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dfd7" w14:paraId="ededfd7" w:rsidRDefault="00780EDE" w:rsidP="00F349AA" w:rsidR="003E43D7" w:rsidRPr="00284DF3">
      <w:pPr>
        <w:jc w:val="both"/>
        <w15:collapsed w:val="false"/>
        <w:rPr>
          <w:rFonts w:hAnsi="Times New Roman" w:ascii="Times New Roman"/>
          <w:color w:val="auto"/>
          <w:sz w:val="24"/>
          <w:szCs w:val="24"/>
          <w:lang w:val="hr-HR"/>
        </w:rPr>
      </w:pPr>
      <w:bookmarkStart w:name="_GoBack" w:id="0"/>
      <w:bookmarkEnd w:id="0"/>
      <w:r w:rsidRPr="00284DF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REPUBLIKA HRVATSKA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Trgovački sud u Zagrebu</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Za</w:t>
      </w:r>
      <w:r w:rsidR="0064633E" w:rsidRPr="00284DF3">
        <w:rPr>
          <w:rFonts w:hAnsi="Times New Roman" w:ascii="Times New Roman"/>
          <w:color w:val="auto"/>
          <w:sz w:val="24"/>
          <w:szCs w:val="24"/>
          <w:lang w:val="hr-HR"/>
        </w:rPr>
        <w:t>greb, Amruševa 2/II</w:t>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t>7 St-</w:t>
      </w:r>
      <w:r w:rsidR="00C9388B" w:rsidRPr="00284DF3">
        <w:rPr>
          <w:rFonts w:hAnsi="Times New Roman" w:ascii="Times New Roman"/>
          <w:color w:val="auto"/>
          <w:sz w:val="24"/>
          <w:szCs w:val="24"/>
          <w:lang w:val="hr-HR"/>
        </w:rPr>
        <w:t>2830/16-15</w:t>
      </w:r>
    </w:p>
    <w:p w:rsidRDefault="00F349AA" w:rsidP="00F349AA" w:rsidR="00F349AA" w:rsidRPr="00284DF3">
      <w:pPr>
        <w:jc w:val="both"/>
        <w:rPr>
          <w:rFonts w:hAnsi="Times New Roman" w:ascii="Times New Roman"/>
          <w:color w:val="auto"/>
          <w:sz w:val="24"/>
          <w:szCs w:val="24"/>
          <w:lang w:val="hr-HR"/>
        </w:rPr>
      </w:pPr>
    </w:p>
    <w:p w:rsidRDefault="0033495A" w:rsidP="00F349AA" w:rsidR="0033495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E P U B L I K A  H R V A T S K A</w:t>
      </w: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J E Š E N J 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p>
    <w:p w:rsidRDefault="002B2B94" w:rsidP="002B2B94" w:rsidR="001E6CCF" w:rsidRPr="00284DF3">
      <w:pPr>
        <w:pStyle w:val="Bezproreda"/>
        <w:ind w:firstLine="720"/>
        <w:jc w:val="both"/>
        <w:rPr>
          <w:rFonts w:hAnsi="Times New Roman" w:ascii="Times New Roman"/>
          <w:sz w:val="24"/>
        </w:rPr>
      </w:pPr>
      <w:r w:rsidRPr="00284DF3">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2358EC" w:rsidRPr="00284DF3">
        <w:rPr>
          <w:rFonts w:hAnsi="Times New Roman" w:ascii="Times New Roman"/>
          <w:sz w:val="24"/>
          <w:szCs w:val="24"/>
        </w:rPr>
        <w:t>KO-AN UGOSTITELJSTVO  d. o. o., Zagreb, Višnjevačka 22, OIB 29503985440</w:t>
      </w:r>
      <w:r w:rsidR="0072725D" w:rsidRPr="00284DF3">
        <w:rPr>
          <w:rFonts w:hAnsi="Times New Roman" w:ascii="Times New Roman"/>
          <w:sz w:val="24"/>
          <w:szCs w:val="24"/>
        </w:rPr>
        <w:t>, 9. listopada 2017.</w:t>
      </w:r>
    </w:p>
    <w:p w:rsidRDefault="005F09A9" w:rsidP="002B2B94" w:rsidR="005F09A9" w:rsidRPr="00284DF3">
      <w:pPr>
        <w:pStyle w:val="Bezproreda"/>
        <w:ind w:firstLine="720"/>
        <w:jc w:val="both"/>
        <w:rPr>
          <w:rFonts w:hAnsi="Times New Roman" w:ascii="Times New Roman"/>
          <w:sz w:val="24"/>
          <w:szCs w:val="24"/>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i j e š i o  j e</w:t>
      </w:r>
    </w:p>
    <w:p w:rsidRDefault="00F349AA" w:rsidP="00F349AA" w:rsidR="00F349AA" w:rsidRPr="00284DF3">
      <w:pPr>
        <w:jc w:val="center"/>
        <w:rPr>
          <w:rFonts w:hAnsi="Times New Roman" w:ascii="Times New Roman"/>
          <w:color w:val="auto"/>
          <w:sz w:val="24"/>
          <w:szCs w:val="24"/>
          <w:lang w:val="hr-HR"/>
        </w:rPr>
      </w:pPr>
    </w:p>
    <w:p w:rsidRDefault="0085551B"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F349AA" w:rsidRPr="00284DF3">
        <w:rPr>
          <w:rFonts w:hAnsi="Times New Roman" w:ascii="Times New Roman"/>
          <w:color w:val="auto"/>
          <w:sz w:val="24"/>
          <w:szCs w:val="24"/>
          <w:lang w:val="hr-HR"/>
        </w:rPr>
        <w:t xml:space="preserve">1. Pozivaju se osobe koje imaju pravni interes da se provede stečajni postupak nad dužnikom </w:t>
      </w:r>
      <w:r w:rsidR="002358EC" w:rsidRPr="00284DF3">
        <w:rPr>
          <w:rFonts w:hAnsi="Times New Roman" w:ascii="Times New Roman"/>
          <w:color w:val="auto"/>
          <w:sz w:val="24"/>
          <w:szCs w:val="24"/>
          <w:lang w:val="hr-HR"/>
        </w:rPr>
        <w:t>KO-AN UGOSTITELJSTVO  d. o. o., Zagreb, Višnjevačka 22, OIB 29503985440</w:t>
      </w:r>
      <w:r w:rsidR="00F349AA" w:rsidRPr="00284DF3">
        <w:rPr>
          <w:rFonts w:hAnsi="Times New Roman" w:ascii="Times New Roman"/>
          <w:color w:val="auto"/>
          <w:sz w:val="24"/>
          <w:szCs w:val="24"/>
          <w:lang w:val="hr-HR"/>
        </w:rPr>
        <w:t>, da u roku petnaest (15) dana solidarno uplate na sudski depozit ovog suda IBAN: HR9223900011300000460 otvoren kod Hrvatske poštanske banke d. d., Zagreb, pozivom na broj 05-</w:t>
      </w:r>
      <w:r w:rsidR="002358EC" w:rsidRPr="00284DF3">
        <w:rPr>
          <w:rFonts w:hAnsi="Times New Roman" w:ascii="Times New Roman"/>
          <w:color w:val="auto"/>
          <w:sz w:val="24"/>
          <w:szCs w:val="24"/>
          <w:lang w:val="hr-HR"/>
        </w:rPr>
        <w:t>2830</w:t>
      </w:r>
      <w:r w:rsidR="00684648" w:rsidRPr="00284DF3">
        <w:rPr>
          <w:rFonts w:hAnsi="Times New Roman" w:ascii="Times New Roman"/>
          <w:color w:val="auto"/>
          <w:sz w:val="24"/>
          <w:szCs w:val="24"/>
          <w:lang w:val="hr-HR"/>
        </w:rPr>
        <w:t>16</w:t>
      </w:r>
      <w:r w:rsidR="00464ED8" w:rsidRPr="00284DF3">
        <w:rPr>
          <w:rFonts w:hAnsi="Times New Roman" w:ascii="Times New Roman"/>
          <w:color w:val="auto"/>
          <w:sz w:val="24"/>
          <w:szCs w:val="24"/>
          <w:lang w:val="hr-HR"/>
        </w:rPr>
        <w:t xml:space="preserve">  iznos o</w:t>
      </w:r>
      <w:r w:rsidR="003B489C" w:rsidRPr="00284DF3">
        <w:rPr>
          <w:rFonts w:hAnsi="Times New Roman" w:ascii="Times New Roman"/>
          <w:color w:val="auto"/>
          <w:sz w:val="24"/>
          <w:szCs w:val="24"/>
          <w:lang w:val="hr-HR"/>
        </w:rPr>
        <w:t xml:space="preserve">d </w:t>
      </w:r>
      <w:r w:rsidR="005E361E">
        <w:rPr>
          <w:rFonts w:hAnsi="Times New Roman" w:ascii="Times New Roman"/>
          <w:color w:val="auto"/>
          <w:sz w:val="24"/>
          <w:szCs w:val="24"/>
          <w:lang w:val="hr-HR"/>
        </w:rPr>
        <w:t>20.200</w:t>
      </w:r>
      <w:r w:rsidR="00F349AA" w:rsidRPr="00284DF3">
        <w:rPr>
          <w:rFonts w:hAnsi="Times New Roman" w:ascii="Times New Roman"/>
          <w:color w:val="auto"/>
          <w:sz w:val="24"/>
          <w:szCs w:val="24"/>
          <w:lang w:val="hr-HR"/>
        </w:rPr>
        <w:t>,00 kn na ime predujma za pokriće troškova kako prethodnog tako i otvorenog stečajnog postupka, te da u istom roku potvrdu o uplati dostavi u sudski spis.</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2. Rješenje će se objaviti na </w:t>
      </w:r>
      <w:r w:rsidR="00DD7E41" w:rsidRPr="00284DF3">
        <w:rPr>
          <w:rFonts w:hAnsi="Times New Roman" w:ascii="Times New Roman"/>
          <w:color w:val="auto"/>
          <w:sz w:val="24"/>
          <w:szCs w:val="24"/>
          <w:lang w:val="hr-HR"/>
        </w:rPr>
        <w:t>e-</w:t>
      </w:r>
      <w:r w:rsidRPr="00284DF3">
        <w:rPr>
          <w:rFonts w:hAnsi="Times New Roman" w:ascii="Times New Roman"/>
          <w:color w:val="auto"/>
          <w:sz w:val="24"/>
          <w:szCs w:val="24"/>
          <w:lang w:val="hr-HR"/>
        </w:rPr>
        <w:t>oglasnoj ploči suda.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284DF3">
        <w:rPr>
          <w:rFonts w:hAnsi="Times New Roman" w:ascii="Times New Roman"/>
          <w:color w:val="auto"/>
          <w:sz w:val="24"/>
          <w:szCs w:val="24"/>
          <w:lang w:val="hr-HR"/>
        </w:rPr>
        <w:t>286 -292</w:t>
      </w:r>
      <w:r w:rsidRPr="00284DF3">
        <w:rPr>
          <w:rFonts w:hAnsi="Times New Roman" w:ascii="Times New Roman"/>
          <w:color w:val="auto"/>
          <w:sz w:val="24"/>
          <w:szCs w:val="24"/>
          <w:lang w:val="hr-HR"/>
        </w:rPr>
        <w:t xml:space="preserve"> Stečajnog zakona.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4. Ukoliko se stečajni postupak zaključi u skladu s odredbom čl. </w:t>
      </w:r>
      <w:r w:rsidR="00D24E63" w:rsidRPr="00284DF3">
        <w:rPr>
          <w:rFonts w:hAnsi="Times New Roman" w:ascii="Times New Roman"/>
          <w:color w:val="auto"/>
          <w:sz w:val="24"/>
          <w:szCs w:val="24"/>
          <w:lang w:val="hr-HR"/>
        </w:rPr>
        <w:t>132 st. 2</w:t>
      </w:r>
      <w:r w:rsidRPr="00284DF3">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284DF3">
        <w:rPr>
          <w:rFonts w:hAnsi="Times New Roman" w:ascii="Times New Roman"/>
          <w:color w:val="auto"/>
          <w:sz w:val="24"/>
          <w:szCs w:val="24"/>
          <w:lang w:val="hr-HR"/>
        </w:rPr>
        <w:t>predujmljenih sredstava za troškove</w:t>
      </w:r>
      <w:r w:rsidR="00464ED8" w:rsidRPr="00284DF3">
        <w:rPr>
          <w:rFonts w:hAnsi="Times New Roman" w:ascii="Times New Roman"/>
          <w:color w:val="auto"/>
          <w:sz w:val="24"/>
          <w:szCs w:val="24"/>
          <w:lang w:val="hr-HR"/>
        </w:rPr>
        <w:t xml:space="preserve"> stečajnog postupka.</w:t>
      </w:r>
    </w:p>
    <w:p w:rsidRDefault="00F349AA" w:rsidP="00F349AA" w:rsidR="00F349AA" w:rsidRPr="00284DF3">
      <w:pPr>
        <w:jc w:val="both"/>
        <w:rPr>
          <w:rFonts w:hAnsi="Times New Roman" w:ascii="Times New Roman"/>
          <w:color w:val="auto"/>
          <w:sz w:val="24"/>
          <w:szCs w:val="24"/>
          <w:lang w:val="hr-HR"/>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Obrazloženje</w:t>
      </w:r>
    </w:p>
    <w:p w:rsidRDefault="003B489C" w:rsidP="005F1B57" w:rsidR="003B489C" w:rsidRPr="00284DF3">
      <w:pPr>
        <w:rPr>
          <w:rFonts w:hAnsi="Times New Roman" w:ascii="Times New Roman"/>
          <w:color w:val="auto"/>
          <w:sz w:val="24"/>
          <w:szCs w:val="24"/>
          <w:lang w:val="hr-HR"/>
        </w:rPr>
      </w:pPr>
    </w:p>
    <w:p w:rsidRDefault="0072725D" w:rsidP="001B1651" w:rsidR="001B1651" w:rsidRPr="00284DF3">
      <w:pPr>
        <w:ind w:firstLine="720"/>
        <w:jc w:val="both"/>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Podneskom od </w:t>
      </w:r>
      <w:r w:rsidR="002358EC" w:rsidRPr="00284DF3">
        <w:rPr>
          <w:rFonts w:hAnsi="Times New Roman" w:ascii="Times New Roman"/>
          <w:color w:val="auto"/>
          <w:sz w:val="24"/>
          <w:szCs w:val="24"/>
          <w:lang w:val="hr-HR"/>
        </w:rPr>
        <w:t>22. ožujka</w:t>
      </w:r>
      <w:r w:rsidRPr="00284DF3">
        <w:rPr>
          <w:rFonts w:hAnsi="Times New Roman" w:ascii="Times New Roman"/>
          <w:color w:val="auto"/>
          <w:sz w:val="24"/>
          <w:szCs w:val="24"/>
          <w:lang w:val="hr-HR"/>
        </w:rPr>
        <w:t xml:space="preserve"> 2016. </w:t>
      </w:r>
      <w:r w:rsidR="001B1651" w:rsidRPr="00284DF3">
        <w:rPr>
          <w:rFonts w:hAnsi="Times New Roman" w:ascii="Times New Roman"/>
          <w:color w:val="auto"/>
          <w:sz w:val="24"/>
          <w:szCs w:val="24"/>
          <w:lang w:val="hr-HR"/>
        </w:rPr>
        <w:t xml:space="preserve">Financijska agencija (dalje: FINA) </w:t>
      </w:r>
      <w:r w:rsidRPr="00284DF3">
        <w:rPr>
          <w:rFonts w:hAnsi="Times New Roman" w:ascii="Times New Roman"/>
          <w:color w:val="auto"/>
          <w:sz w:val="24"/>
          <w:szCs w:val="24"/>
          <w:lang w:val="hr-HR"/>
        </w:rPr>
        <w:t xml:space="preserve">predložila je otvaranje </w:t>
      </w:r>
      <w:r w:rsidR="001B1651" w:rsidRPr="00284DF3">
        <w:rPr>
          <w:rFonts w:hAnsi="Times New Roman" w:ascii="Times New Roman"/>
          <w:color w:val="auto"/>
          <w:sz w:val="24"/>
          <w:szCs w:val="24"/>
          <w:lang w:val="hr-HR"/>
        </w:rPr>
        <w:t>stečajnog postupka nad gore navedenom pravnom osobom.</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svom prijedlogu predlagatelj navodi da dužnik ima evidentirane neizvršene osnove za  plaćanje u neprekinutom razdoblju od </w:t>
      </w:r>
      <w:r w:rsidR="00E40103" w:rsidRPr="00284DF3">
        <w:rPr>
          <w:rFonts w:hAnsi="Times New Roman" w:ascii="Times New Roman"/>
          <w:color w:val="auto"/>
          <w:sz w:val="24"/>
          <w:szCs w:val="24"/>
          <w:lang w:val="hr-HR"/>
        </w:rPr>
        <w:t>120</w:t>
      </w:r>
      <w:r w:rsidRPr="00284DF3">
        <w:rPr>
          <w:rFonts w:hAnsi="Times New Roman" w:ascii="Times New Roman"/>
          <w:color w:val="auto"/>
          <w:sz w:val="24"/>
          <w:szCs w:val="24"/>
          <w:lang w:val="hr-HR"/>
        </w:rPr>
        <w:t xml:space="preserve"> dana u ukupnom iznosu od </w:t>
      </w:r>
      <w:r w:rsidR="00E40103" w:rsidRPr="00284DF3">
        <w:rPr>
          <w:rFonts w:hAnsi="Times New Roman" w:ascii="Times New Roman"/>
          <w:color w:val="auto"/>
          <w:sz w:val="24"/>
          <w:szCs w:val="24"/>
          <w:lang w:val="hr-HR"/>
        </w:rPr>
        <w:t>21.289,75</w:t>
      </w:r>
      <w:r w:rsidRPr="00284DF3">
        <w:rPr>
          <w:rFonts w:hAnsi="Times New Roman" w:ascii="Times New Roman"/>
          <w:color w:val="auto"/>
          <w:sz w:val="24"/>
          <w:szCs w:val="24"/>
          <w:lang w:val="hr-HR"/>
        </w:rPr>
        <w:t xml:space="preserve"> kn.</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ima </w:t>
      </w:r>
      <w:r w:rsidR="00837BE7" w:rsidRPr="00284DF3">
        <w:rPr>
          <w:rFonts w:hAnsi="Times New Roman" w:ascii="Times New Roman"/>
          <w:color w:val="auto"/>
          <w:sz w:val="24"/>
          <w:szCs w:val="24"/>
          <w:lang w:val="hr-HR"/>
        </w:rPr>
        <w:t>četiri</w:t>
      </w:r>
      <w:r w:rsidRPr="00284DF3">
        <w:rPr>
          <w:rFonts w:hAnsi="Times New Roman" w:ascii="Times New Roman"/>
          <w:color w:val="auto"/>
          <w:sz w:val="24"/>
          <w:szCs w:val="24"/>
          <w:lang w:val="hr-HR"/>
        </w:rPr>
        <w:t xml:space="preserve"> zaposlenika.</w:t>
      </w:r>
    </w:p>
    <w:p w:rsidRDefault="00C8420E" w:rsidP="00684648" w:rsidR="00C8420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Prijedlog je objav</w:t>
      </w:r>
      <w:r w:rsidR="00EF1C55" w:rsidRPr="00284DF3">
        <w:rPr>
          <w:rFonts w:hAnsi="Times New Roman" w:ascii="Times New Roman"/>
          <w:color w:val="auto"/>
          <w:sz w:val="24"/>
          <w:szCs w:val="24"/>
          <w:lang w:val="hr-HR"/>
        </w:rPr>
        <w:t xml:space="preserve">ljen na e-oglasnoj ploči suda </w:t>
      </w:r>
      <w:r w:rsidR="00E40103" w:rsidRPr="00284DF3">
        <w:rPr>
          <w:rFonts w:hAnsi="Times New Roman" w:ascii="Times New Roman"/>
          <w:color w:val="auto"/>
          <w:sz w:val="24"/>
          <w:szCs w:val="24"/>
          <w:lang w:val="hr-HR"/>
        </w:rPr>
        <w:t>19. travnja</w:t>
      </w:r>
      <w:r w:rsidRPr="00284DF3">
        <w:rPr>
          <w:rFonts w:hAnsi="Times New Roman" w:ascii="Times New Roman"/>
          <w:color w:val="auto"/>
          <w:sz w:val="24"/>
          <w:szCs w:val="24"/>
          <w:lang w:val="hr-HR"/>
        </w:rPr>
        <w:t xml:space="preserve"> 2016.</w:t>
      </w:r>
    </w:p>
    <w:p w:rsidRDefault="00464ED8" w:rsidP="00464ED8" w:rsidR="00464ED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Stoga je temeljem odredbe čl. </w:t>
      </w:r>
      <w:r w:rsidR="00D24E63" w:rsidRPr="00284DF3">
        <w:rPr>
          <w:rFonts w:hAnsi="Times New Roman" w:ascii="Times New Roman"/>
          <w:color w:val="auto"/>
          <w:sz w:val="24"/>
          <w:szCs w:val="24"/>
          <w:lang w:val="hr-HR"/>
        </w:rPr>
        <w:t>115</w:t>
      </w:r>
      <w:r w:rsidRPr="00284DF3">
        <w:rPr>
          <w:rFonts w:hAnsi="Times New Roman" w:ascii="Times New Roman"/>
          <w:color w:val="auto"/>
          <w:sz w:val="24"/>
          <w:szCs w:val="24"/>
          <w:lang w:val="hr-HR"/>
        </w:rPr>
        <w:t xml:space="preserve"> Stečajnog zakona valjalo donijeti rješenje o pokretanju prethodnog postupka radi utvrđivanja uvjeta za otvaranje stečajnog postupka nad dužnikom.</w:t>
      </w:r>
    </w:p>
    <w:p w:rsidRDefault="00F349AA" w:rsidP="00F349AA" w:rsidR="002B2B94"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Kako je predlagatelj učinio vjerojatnim postojanje stečajnih razloga, to je rješenjem ovog suda broj St-</w:t>
      </w:r>
      <w:r w:rsidR="00E40103" w:rsidRPr="00284DF3">
        <w:rPr>
          <w:rFonts w:hAnsi="Times New Roman" w:ascii="Times New Roman"/>
          <w:color w:val="auto"/>
          <w:sz w:val="24"/>
          <w:szCs w:val="24"/>
          <w:lang w:val="hr-HR"/>
        </w:rPr>
        <w:t>2830</w:t>
      </w:r>
      <w:r w:rsidR="00217F31" w:rsidRPr="00284DF3">
        <w:rPr>
          <w:rFonts w:hAnsi="Times New Roman" w:ascii="Times New Roman"/>
          <w:color w:val="auto"/>
          <w:sz w:val="24"/>
          <w:szCs w:val="24"/>
          <w:lang w:val="hr-HR"/>
        </w:rPr>
        <w:t xml:space="preserve">/16-6 od </w:t>
      </w:r>
      <w:r w:rsidR="00E40103" w:rsidRPr="00284DF3">
        <w:rPr>
          <w:rFonts w:hAnsi="Times New Roman" w:ascii="Times New Roman"/>
          <w:color w:val="auto"/>
          <w:sz w:val="24"/>
          <w:szCs w:val="24"/>
          <w:lang w:val="hr-HR"/>
        </w:rPr>
        <w:t>13. rujna 2016</w:t>
      </w:r>
      <w:r w:rsidR="00126889" w:rsidRPr="00284DF3">
        <w:rPr>
          <w:rFonts w:hAnsi="Times New Roman" w:ascii="Times New Roman"/>
          <w:color w:val="auto"/>
          <w:sz w:val="24"/>
          <w:szCs w:val="24"/>
          <w:lang w:val="hr-HR"/>
        </w:rPr>
        <w:t>.</w:t>
      </w:r>
      <w:r w:rsidRPr="00284DF3">
        <w:rPr>
          <w:rFonts w:hAnsi="Times New Roman" w:ascii="Times New Roman"/>
          <w:color w:val="auto"/>
          <w:sz w:val="24"/>
          <w:szCs w:val="24"/>
          <w:lang w:val="hr-HR"/>
        </w:rPr>
        <w:t xml:space="preserve"> pokrenut prethodni postupak radi utvrđivanja uvjeta </w:t>
      </w:r>
      <w:r w:rsidR="00126889" w:rsidRPr="00284DF3">
        <w:rPr>
          <w:rFonts w:hAnsi="Times New Roman" w:ascii="Times New Roman"/>
          <w:color w:val="auto"/>
          <w:sz w:val="24"/>
          <w:szCs w:val="24"/>
          <w:lang w:val="hr-HR"/>
        </w:rPr>
        <w:t>za otvaranje stečajnog p</w:t>
      </w:r>
      <w:r w:rsidR="003335F4" w:rsidRPr="00284DF3">
        <w:rPr>
          <w:rFonts w:hAnsi="Times New Roman" w:ascii="Times New Roman"/>
          <w:color w:val="auto"/>
          <w:sz w:val="24"/>
          <w:szCs w:val="24"/>
          <w:lang w:val="hr-HR"/>
        </w:rPr>
        <w:t xml:space="preserve">ostupka i određeno ročište za </w:t>
      </w:r>
      <w:r w:rsidR="000A2997" w:rsidRPr="00284DF3">
        <w:rPr>
          <w:rFonts w:hAnsi="Times New Roman" w:ascii="Times New Roman"/>
          <w:color w:val="auto"/>
          <w:sz w:val="24"/>
          <w:szCs w:val="24"/>
          <w:lang w:val="hr-HR"/>
        </w:rPr>
        <w:t>19. siječanj</w:t>
      </w:r>
      <w:r w:rsidR="00126889" w:rsidRPr="00284DF3">
        <w:rPr>
          <w:rFonts w:hAnsi="Times New Roman" w:ascii="Times New Roman"/>
          <w:color w:val="auto"/>
          <w:sz w:val="24"/>
          <w:szCs w:val="24"/>
          <w:lang w:val="hr-HR"/>
        </w:rPr>
        <w:t xml:space="preserve"> 2017.</w:t>
      </w:r>
    </w:p>
    <w:p w:rsidRDefault="004C694E" w:rsidP="00F349AA" w:rsidR="004C694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w:t>
      </w:r>
      <w:r w:rsidR="00217F31" w:rsidRPr="00284DF3">
        <w:rPr>
          <w:rFonts w:hAnsi="Times New Roman" w:ascii="Times New Roman"/>
          <w:color w:val="auto"/>
          <w:sz w:val="24"/>
          <w:szCs w:val="24"/>
          <w:lang w:val="hr-HR"/>
        </w:rPr>
        <w:t>m i zaključkom suda broj St-</w:t>
      </w:r>
      <w:r w:rsidR="000A2997" w:rsidRPr="00284DF3">
        <w:rPr>
          <w:rFonts w:hAnsi="Times New Roman" w:ascii="Times New Roman"/>
          <w:color w:val="auto"/>
          <w:sz w:val="24"/>
          <w:szCs w:val="24"/>
          <w:lang w:val="hr-HR"/>
        </w:rPr>
        <w:t>2830/16-4 od 13. rujna 2016</w:t>
      </w:r>
      <w:r w:rsidRPr="00284DF3">
        <w:rPr>
          <w:rFonts w:hAnsi="Times New Roman" w:ascii="Times New Roman"/>
          <w:color w:val="auto"/>
          <w:sz w:val="24"/>
          <w:szCs w:val="24"/>
          <w:lang w:val="hr-HR"/>
        </w:rPr>
        <w:t xml:space="preserve">. naloženo je zakonskom zastupniku dužnika da dostavi sudu popis imovine i obveza dužnika i izvješće o </w:t>
      </w:r>
      <w:r w:rsidRPr="00284DF3">
        <w:rPr>
          <w:rFonts w:hAnsi="Times New Roman" w:ascii="Times New Roman"/>
          <w:color w:val="auto"/>
          <w:sz w:val="24"/>
          <w:szCs w:val="24"/>
          <w:lang w:val="hr-HR"/>
        </w:rPr>
        <w:lastRenderedPageBreak/>
        <w:t xml:space="preserve">financijsko-gospodarskom stanju dužnika. </w:t>
      </w:r>
      <w:r w:rsidR="00DA505F" w:rsidRPr="00284DF3">
        <w:rPr>
          <w:rFonts w:hAnsi="Times New Roman" w:ascii="Times New Roman"/>
          <w:color w:val="auto"/>
          <w:sz w:val="24"/>
          <w:szCs w:val="24"/>
          <w:lang w:val="hr-HR"/>
        </w:rPr>
        <w:t xml:space="preserve">Navedeni zaključak i rješenje zakonski zastupnik dužnika zaprimio </w:t>
      </w:r>
      <w:r w:rsidR="001415BE" w:rsidRPr="00284DF3">
        <w:rPr>
          <w:rFonts w:hAnsi="Times New Roman" w:ascii="Times New Roman"/>
          <w:color w:val="auto"/>
          <w:sz w:val="24"/>
          <w:szCs w:val="24"/>
          <w:lang w:val="hr-HR"/>
        </w:rPr>
        <w:t xml:space="preserve">je </w:t>
      </w:r>
      <w:r w:rsidR="000A2997" w:rsidRPr="00284DF3">
        <w:rPr>
          <w:rFonts w:hAnsi="Times New Roman" w:ascii="Times New Roman"/>
          <w:color w:val="auto"/>
          <w:sz w:val="24"/>
          <w:szCs w:val="24"/>
          <w:lang w:val="hr-HR"/>
        </w:rPr>
        <w:t>19. rujna 2016.</w:t>
      </w:r>
      <w:r w:rsidR="00DA505F" w:rsidRPr="00284DF3">
        <w:rPr>
          <w:rFonts w:hAnsi="Times New Roman" w:ascii="Times New Roman"/>
          <w:color w:val="auto"/>
          <w:sz w:val="24"/>
          <w:szCs w:val="24"/>
          <w:lang w:val="hr-HR"/>
        </w:rPr>
        <w:t>, ali po istome nije postupio.</w:t>
      </w:r>
    </w:p>
    <w:p w:rsidRDefault="005F1B57" w:rsidP="00813A11" w:rsidR="0080762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5958A2" w:rsidRPr="00284DF3">
        <w:rPr>
          <w:rFonts w:hAnsi="Times New Roman" w:ascii="Times New Roman"/>
          <w:color w:val="auto"/>
          <w:sz w:val="24"/>
          <w:szCs w:val="24"/>
          <w:lang w:val="hr-HR"/>
        </w:rPr>
        <w:t xml:space="preserve">Na </w:t>
      </w:r>
      <w:r w:rsidR="003D3B25">
        <w:rPr>
          <w:rFonts w:hAnsi="Times New Roman" w:ascii="Times New Roman"/>
          <w:color w:val="auto"/>
          <w:sz w:val="24"/>
          <w:szCs w:val="24"/>
          <w:lang w:val="hr-HR"/>
        </w:rPr>
        <w:t>ročišta</w:t>
      </w:r>
      <w:r w:rsidR="00BD6234" w:rsidRPr="00284DF3">
        <w:rPr>
          <w:rFonts w:hAnsi="Times New Roman" w:ascii="Times New Roman"/>
          <w:color w:val="auto"/>
          <w:sz w:val="24"/>
          <w:szCs w:val="24"/>
          <w:lang w:val="hr-HR"/>
        </w:rPr>
        <w:t xml:space="preserve"> radi utvrđivanja pretpostavki za otvaranje stečajnog postupka nad dužnikom</w:t>
      </w:r>
      <w:r w:rsidR="00124456">
        <w:rPr>
          <w:rFonts w:hAnsi="Times New Roman" w:ascii="Times New Roman"/>
          <w:color w:val="auto"/>
          <w:sz w:val="24"/>
          <w:szCs w:val="24"/>
          <w:lang w:val="hr-HR"/>
        </w:rPr>
        <w:t xml:space="preserve"> 19. siječnja 2017. i 3. listopada 2017.</w:t>
      </w:r>
      <w:r w:rsidR="005958A2" w:rsidRPr="00284DF3">
        <w:rPr>
          <w:rFonts w:hAnsi="Times New Roman" w:ascii="Times New Roman"/>
          <w:color w:val="auto"/>
          <w:sz w:val="24"/>
          <w:szCs w:val="24"/>
          <w:lang w:val="hr-HR"/>
        </w:rPr>
        <w:t xml:space="preserve">, </w:t>
      </w:r>
      <w:r w:rsidR="001415BE" w:rsidRPr="00284DF3">
        <w:rPr>
          <w:rFonts w:hAnsi="Times New Roman" w:ascii="Times New Roman"/>
          <w:color w:val="auto"/>
          <w:sz w:val="24"/>
          <w:szCs w:val="24"/>
          <w:lang w:val="hr-HR"/>
        </w:rPr>
        <w:t xml:space="preserve">nije </w:t>
      </w:r>
      <w:r w:rsidR="004C694E" w:rsidRPr="00284DF3">
        <w:rPr>
          <w:rFonts w:hAnsi="Times New Roman" w:ascii="Times New Roman"/>
          <w:color w:val="auto"/>
          <w:sz w:val="24"/>
          <w:szCs w:val="24"/>
          <w:lang w:val="hr-HR"/>
        </w:rPr>
        <w:t>pristupio uredno pozv</w:t>
      </w:r>
      <w:r w:rsidR="00AD1B27" w:rsidRPr="00284DF3">
        <w:rPr>
          <w:rFonts w:hAnsi="Times New Roman" w:ascii="Times New Roman"/>
          <w:color w:val="auto"/>
          <w:sz w:val="24"/>
          <w:szCs w:val="24"/>
          <w:lang w:val="hr-HR"/>
        </w:rPr>
        <w:t>ani zakonski zastupnik dužnika</w:t>
      </w:r>
      <w:r w:rsidR="001415BE" w:rsidRPr="00284DF3">
        <w:rPr>
          <w:rFonts w:hAnsi="Times New Roman" w:ascii="Times New Roman"/>
          <w:color w:val="auto"/>
          <w:sz w:val="24"/>
          <w:szCs w:val="24"/>
          <w:lang w:val="hr-HR"/>
        </w:rPr>
        <w:t>.</w:t>
      </w:r>
    </w:p>
    <w:p w:rsidRDefault="00E23A96" w:rsidP="00B37219" w:rsidR="00290397"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Iz Potvrde FINA-e na dan </w:t>
      </w:r>
      <w:r w:rsidR="00E5016F" w:rsidRPr="00284DF3">
        <w:rPr>
          <w:rFonts w:hAnsi="Times New Roman" w:ascii="Times New Roman"/>
          <w:color w:val="auto"/>
          <w:sz w:val="24"/>
          <w:szCs w:val="24"/>
          <w:lang w:val="hr-HR"/>
        </w:rPr>
        <w:t>15. rujna 2016</w:t>
      </w:r>
      <w:r w:rsidRPr="00284DF3">
        <w:rPr>
          <w:rFonts w:hAnsi="Times New Roman" w:ascii="Times New Roman"/>
          <w:color w:val="auto"/>
          <w:sz w:val="24"/>
          <w:szCs w:val="24"/>
          <w:lang w:val="hr-HR"/>
        </w:rPr>
        <w:t xml:space="preserve">. proizlazi da </w:t>
      </w:r>
      <w:r w:rsidR="00290397" w:rsidRPr="00284DF3">
        <w:rPr>
          <w:rFonts w:hAnsi="Times New Roman" w:ascii="Times New Roman"/>
          <w:color w:val="auto"/>
          <w:sz w:val="24"/>
          <w:szCs w:val="24"/>
          <w:lang w:val="hr-HR"/>
        </w:rPr>
        <w:t>je račun dužnika neprekidno u blokadi</w:t>
      </w:r>
      <w:r w:rsidR="00622138" w:rsidRPr="00284DF3">
        <w:rPr>
          <w:rFonts w:hAnsi="Times New Roman" w:ascii="Times New Roman"/>
          <w:color w:val="auto"/>
          <w:sz w:val="24"/>
          <w:szCs w:val="24"/>
          <w:lang w:val="hr-HR"/>
        </w:rPr>
        <w:t xml:space="preserve"> </w:t>
      </w:r>
      <w:r w:rsidR="00E5016F" w:rsidRPr="00284DF3">
        <w:rPr>
          <w:rFonts w:hAnsi="Times New Roman" w:ascii="Times New Roman"/>
          <w:color w:val="auto"/>
          <w:sz w:val="24"/>
          <w:szCs w:val="24"/>
          <w:lang w:val="hr-HR"/>
        </w:rPr>
        <w:t>300</w:t>
      </w:r>
      <w:r w:rsidR="00622138" w:rsidRPr="00284DF3">
        <w:rPr>
          <w:rFonts w:hAnsi="Times New Roman" w:ascii="Times New Roman"/>
          <w:color w:val="auto"/>
          <w:sz w:val="24"/>
          <w:szCs w:val="24"/>
          <w:lang w:val="hr-HR"/>
        </w:rPr>
        <w:t xml:space="preserve"> dana</w:t>
      </w:r>
      <w:r w:rsidR="00290397" w:rsidRPr="00284DF3">
        <w:rPr>
          <w:rFonts w:hAnsi="Times New Roman" w:ascii="Times New Roman"/>
          <w:color w:val="auto"/>
          <w:sz w:val="24"/>
          <w:szCs w:val="24"/>
          <w:lang w:val="hr-HR"/>
        </w:rPr>
        <w:t xml:space="preserve">, a iznos evidentiranih nepodmirenih obveza iznosi </w:t>
      </w:r>
      <w:r w:rsidR="00E5016F" w:rsidRPr="00284DF3">
        <w:rPr>
          <w:rFonts w:hAnsi="Times New Roman" w:ascii="Times New Roman"/>
          <w:color w:val="auto"/>
          <w:sz w:val="24"/>
          <w:szCs w:val="24"/>
          <w:lang w:val="hr-HR"/>
        </w:rPr>
        <w:t>73.643,00</w:t>
      </w:r>
      <w:r w:rsidR="00290397" w:rsidRPr="00284DF3">
        <w:rPr>
          <w:rFonts w:hAnsi="Times New Roman" w:ascii="Times New Roman"/>
          <w:color w:val="auto"/>
          <w:sz w:val="24"/>
          <w:szCs w:val="24"/>
          <w:lang w:val="hr-HR"/>
        </w:rPr>
        <w:t xml:space="preserve"> kn.</w:t>
      </w:r>
    </w:p>
    <w:p w:rsidRDefault="007D0354" w:rsidP="007D0354" w:rsidR="007D0354" w:rsidRPr="00284DF3">
      <w:pPr>
        <w:autoSpaceDE w:val="false"/>
        <w:autoSpaceDN w:val="false"/>
        <w:adjustRightInd w:val="false"/>
        <w:ind w:right="-1"/>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Rješenjem suda broj St-2830/16-10 od 19. siječnja 2017. imenova</w:t>
      </w:r>
      <w:r w:rsidR="00284DF3">
        <w:rPr>
          <w:rFonts w:hAnsi="Times New Roman" w:ascii="Times New Roman"/>
          <w:color w:val="auto"/>
          <w:sz w:val="24"/>
          <w:szCs w:val="24"/>
          <w:lang w:val="hr-HR"/>
        </w:rPr>
        <w:t>n</w:t>
      </w:r>
      <w:r w:rsidRPr="00284DF3">
        <w:rPr>
          <w:rFonts w:hAnsi="Times New Roman" w:ascii="Times New Roman"/>
          <w:color w:val="auto"/>
          <w:sz w:val="24"/>
          <w:szCs w:val="24"/>
          <w:lang w:val="hr-HR"/>
        </w:rPr>
        <w:t xml:space="preserve"> je</w:t>
      </w:r>
      <w:r w:rsidR="00217D62" w:rsidRPr="00284DF3">
        <w:rPr>
          <w:rFonts w:hAnsi="Times New Roman" w:ascii="Times New Roman"/>
          <w:color w:val="auto"/>
          <w:sz w:val="24"/>
          <w:szCs w:val="24"/>
          <w:lang w:val="hr-HR"/>
        </w:rPr>
        <w:t xml:space="preserve"> privremeni stečajni upravitelj</w:t>
      </w:r>
      <w:r w:rsidRPr="00284DF3">
        <w:rPr>
          <w:rFonts w:hAnsi="Times New Roman" w:ascii="Times New Roman"/>
          <w:color w:val="auto"/>
          <w:sz w:val="24"/>
          <w:szCs w:val="24"/>
          <w:lang w:val="hr-HR"/>
        </w:rPr>
        <w:t xml:space="preserve"> sa zadatkom da izvrši pregled dužnikovog poslovnog prostora te uvid u knjige i poslovnu dokumentaciju dužnika i nakon toga p</w:t>
      </w:r>
      <w:r w:rsidR="006E71C5" w:rsidRPr="00284DF3">
        <w:rPr>
          <w:rFonts w:hAnsi="Times New Roman" w:ascii="Times New Roman"/>
          <w:color w:val="auto"/>
          <w:sz w:val="24"/>
          <w:szCs w:val="24"/>
          <w:lang w:val="hr-HR"/>
        </w:rPr>
        <w:t>odnese</w:t>
      </w:r>
      <w:r w:rsidRPr="00284DF3">
        <w:rPr>
          <w:rFonts w:hAnsi="Times New Roman" w:ascii="Times New Roman"/>
          <w:color w:val="auto"/>
          <w:sz w:val="24"/>
          <w:szCs w:val="24"/>
          <w:lang w:val="hr-HR"/>
        </w:rPr>
        <w:t xml:space="preserve">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217D62" w:rsidP="00635E61" w:rsidR="00635E61" w:rsidRPr="00284DF3">
      <w:pPr>
        <w:ind w:firstLine="708"/>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Podneskom od 3. ožujka 2017. privremeni </w:t>
      </w:r>
      <w:r w:rsidR="00800B56">
        <w:rPr>
          <w:rFonts w:hAnsi="Times New Roman" w:ascii="Times New Roman"/>
          <w:color w:val="auto"/>
          <w:sz w:val="24"/>
          <w:szCs w:val="24"/>
          <w:lang w:val="hr-HR"/>
        </w:rPr>
        <w:t>steč</w:t>
      </w:r>
      <w:r w:rsidRPr="00284DF3">
        <w:rPr>
          <w:rFonts w:hAnsi="Times New Roman" w:ascii="Times New Roman"/>
          <w:color w:val="auto"/>
          <w:sz w:val="24"/>
          <w:szCs w:val="24"/>
          <w:lang w:val="hr-HR"/>
        </w:rPr>
        <w:t xml:space="preserve">ajni </w:t>
      </w:r>
      <w:r w:rsidR="00635E61" w:rsidRPr="00284DF3">
        <w:rPr>
          <w:rFonts w:hAnsi="Times New Roman" w:ascii="Times New Roman"/>
          <w:color w:val="auto"/>
          <w:sz w:val="24"/>
          <w:szCs w:val="24"/>
          <w:lang w:val="hr-HR"/>
        </w:rPr>
        <w:t>upravitelj</w:t>
      </w:r>
      <w:r w:rsidRPr="00284DF3">
        <w:rPr>
          <w:rFonts w:hAnsi="Times New Roman" w:ascii="Times New Roman"/>
          <w:color w:val="auto"/>
          <w:sz w:val="24"/>
          <w:szCs w:val="24"/>
          <w:lang w:val="hr-HR"/>
        </w:rPr>
        <w:t xml:space="preserve"> sačinio je pisano izvješće iz kojeg proizlazi da </w:t>
      </w:r>
      <w:r w:rsidR="00635E61" w:rsidRPr="00284DF3">
        <w:rPr>
          <w:rFonts w:hAnsi="Times New Roman" w:ascii="Times New Roman"/>
          <w:color w:val="auto"/>
          <w:sz w:val="24"/>
          <w:szCs w:val="24"/>
          <w:lang w:val="hr-HR"/>
        </w:rPr>
        <w:t>su kod dužnika nedvojbeno ispunjeni stečajni razlozi, obzirom da dužnik ima evidentiranih nepodmirenih obveza u razdoblju dužem od 60 dana, tj. blokada računa traje neprekidno 465 dana, a što ukazuje na nesposobnost za plaćanje. Stoga, privremeni stečajni upravitelj predlaže da se nad dužnikom otvori stečajni postupak.</w:t>
      </w:r>
    </w:p>
    <w:p w:rsidRDefault="00635E61" w:rsidP="00635E61" w:rsidR="00635E6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Iz pribavljenih dostupnih podataka utvrđeno je da dužnik nije vlasnik pokretnina niti nekretnina.</w:t>
      </w:r>
    </w:p>
    <w:p w:rsidRDefault="00635E61" w:rsidP="00635E61" w:rsidR="00635E6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Dužnik nema zaposlenika.</w:t>
      </w:r>
    </w:p>
    <w:p w:rsidRDefault="00635E61" w:rsidP="00B37219" w:rsidR="00B37219"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Predlaže da se prvenstveno pozove vjerovnike na uplatu predujma kao nužnih troškova stečajnog postupka, odnosno ukoliko nitko od vjerovnika ne uplati zatraženi predujam, predlaže se zaključenje stečajnog postupka, sve shodno odredbi čl. 132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DD7E41" w:rsidRPr="00284DF3">
        <w:rPr>
          <w:rFonts w:hAnsi="Times New Roman" w:ascii="Times New Roman"/>
          <w:color w:val="auto"/>
          <w:sz w:val="24"/>
          <w:szCs w:val="24"/>
          <w:lang w:val="hr-HR"/>
        </w:rPr>
        <w:t>Slijedom navedenog,</w:t>
      </w:r>
      <w:r w:rsidR="000D40CD" w:rsidRPr="00284DF3">
        <w:rPr>
          <w:rFonts w:hAnsi="Times New Roman" w:ascii="Times New Roman"/>
          <w:color w:val="auto"/>
          <w:sz w:val="24"/>
          <w:szCs w:val="24"/>
          <w:lang w:val="hr-HR"/>
        </w:rPr>
        <w:t xml:space="preserve"> </w:t>
      </w:r>
      <w:r w:rsidR="003337B0" w:rsidRPr="00284DF3">
        <w:rPr>
          <w:rFonts w:hAnsi="Times New Roman" w:ascii="Times New Roman"/>
          <w:color w:val="auto"/>
          <w:sz w:val="24"/>
          <w:szCs w:val="24"/>
          <w:lang w:val="hr-HR"/>
        </w:rPr>
        <w:t>pozvani su</w:t>
      </w:r>
      <w:r w:rsidR="00E23A96" w:rsidRPr="00284DF3">
        <w:rPr>
          <w:rFonts w:hAnsi="Times New Roman" w:ascii="Times New Roman"/>
          <w:color w:val="auto"/>
          <w:sz w:val="24"/>
          <w:szCs w:val="24"/>
          <w:lang w:val="hr-HR"/>
        </w:rPr>
        <w:t xml:space="preserve"> vjerovnici</w:t>
      </w:r>
      <w:r w:rsidR="00477940" w:rsidRPr="00284DF3">
        <w:rPr>
          <w:rFonts w:hAnsi="Times New Roman" w:ascii="Times New Roman"/>
          <w:color w:val="auto"/>
          <w:sz w:val="24"/>
          <w:szCs w:val="24"/>
          <w:lang w:val="hr-HR"/>
        </w:rPr>
        <w:t xml:space="preserve"> na uplatu iznosa od </w:t>
      </w:r>
      <w:r w:rsidR="00593061" w:rsidRPr="00284DF3">
        <w:rPr>
          <w:rFonts w:hAnsi="Times New Roman" w:ascii="Times New Roman"/>
          <w:color w:val="auto"/>
          <w:sz w:val="24"/>
          <w:szCs w:val="24"/>
          <w:lang w:val="hr-HR"/>
        </w:rPr>
        <w:t>20.200,00</w:t>
      </w:r>
      <w:r w:rsidRPr="00284DF3">
        <w:rPr>
          <w:rFonts w:hAnsi="Times New Roman" w:ascii="Times New Roman"/>
          <w:color w:val="auto"/>
          <w:sz w:val="24"/>
          <w:szCs w:val="24"/>
          <w:lang w:val="hr-HR"/>
        </w:rPr>
        <w:t xml:space="preserve"> kn na ime predujma za vođenje stečajnog postupka, u skladu s odredbom čl.</w:t>
      </w:r>
      <w:r w:rsidR="00D24E63" w:rsidRPr="00284DF3">
        <w:rPr>
          <w:rFonts w:hAnsi="Times New Roman" w:ascii="Times New Roman"/>
          <w:color w:val="auto"/>
          <w:sz w:val="24"/>
          <w:szCs w:val="24"/>
          <w:lang w:val="hr-HR"/>
        </w:rPr>
        <w:t xml:space="preserve"> 132</w:t>
      </w:r>
      <w:r w:rsidRPr="00284DF3">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Prema odredbi čl. 132</w:t>
      </w:r>
      <w:r w:rsidR="00F349AA" w:rsidRPr="00284DF3">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284DF3">
        <w:rPr>
          <w:rFonts w:hAnsi="Times New Roman" w:ascii="Times New Roman"/>
          <w:color w:val="auto"/>
          <w:sz w:val="24"/>
          <w:szCs w:val="24"/>
          <w:lang w:val="hr-HR"/>
        </w:rPr>
        <w:t>286 -292</w:t>
      </w:r>
      <w:r w:rsidR="00F349AA" w:rsidRPr="00284DF3">
        <w:rPr>
          <w:rFonts w:hAnsi="Times New Roman" w:ascii="Times New Roman"/>
          <w:color w:val="auto"/>
          <w:sz w:val="24"/>
          <w:szCs w:val="24"/>
          <w:lang w:val="hr-HR"/>
        </w:rPr>
        <w:t xml:space="preserve">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Slijedom obrazloženog, valjalo je u skladu s na</w:t>
      </w:r>
      <w:r w:rsidR="008D4802" w:rsidRPr="00284DF3">
        <w:rPr>
          <w:rFonts w:hAnsi="Times New Roman" w:ascii="Times New Roman"/>
          <w:color w:val="auto"/>
          <w:sz w:val="24"/>
          <w:szCs w:val="24"/>
          <w:lang w:val="hr-HR"/>
        </w:rPr>
        <w:t>prijed citiranom odredbom čl. 132</w:t>
      </w:r>
      <w:r w:rsidRPr="00284DF3">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Vjerovnici su poučeni na posljedice ne postupanja po ovom rješenju iz točke 3. sukladno odredbi čl. </w:t>
      </w:r>
      <w:r w:rsidR="008D4802" w:rsidRPr="00284DF3">
        <w:rPr>
          <w:rFonts w:hAnsi="Times New Roman" w:ascii="Times New Roman"/>
          <w:color w:val="auto"/>
          <w:sz w:val="24"/>
          <w:szCs w:val="24"/>
          <w:lang w:val="hr-HR"/>
        </w:rPr>
        <w:t xml:space="preserve">132 </w:t>
      </w:r>
      <w:r w:rsidRPr="00284DF3">
        <w:rPr>
          <w:rFonts w:hAnsi="Times New Roman" w:ascii="Times New Roman"/>
          <w:color w:val="auto"/>
          <w:sz w:val="24"/>
          <w:szCs w:val="24"/>
          <w:lang w:val="hr-HR"/>
        </w:rPr>
        <w:t>SZ-a.</w:t>
      </w:r>
    </w:p>
    <w:p w:rsidRDefault="00F349AA" w:rsidP="00124456" w:rsidR="00F349AA">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Zagreb</w:t>
      </w:r>
      <w:r w:rsidR="002D105B" w:rsidRPr="00284DF3">
        <w:rPr>
          <w:rFonts w:hAnsi="Times New Roman" w:ascii="Times New Roman"/>
          <w:color w:val="auto"/>
          <w:sz w:val="24"/>
          <w:szCs w:val="24"/>
          <w:lang w:val="hr-HR"/>
        </w:rPr>
        <w:t xml:space="preserve">, </w:t>
      </w:r>
      <w:r w:rsidR="00FB00F4" w:rsidRPr="00284DF3">
        <w:rPr>
          <w:rFonts w:hAnsi="Times New Roman" w:ascii="Times New Roman"/>
          <w:color w:val="auto"/>
          <w:sz w:val="24"/>
          <w:szCs w:val="24"/>
          <w:lang w:val="hr-HR"/>
        </w:rPr>
        <w:t>9</w:t>
      </w:r>
      <w:r w:rsidR="00AA008D" w:rsidRPr="00284DF3">
        <w:rPr>
          <w:rFonts w:hAnsi="Times New Roman" w:ascii="Times New Roman"/>
          <w:color w:val="auto"/>
          <w:sz w:val="24"/>
          <w:szCs w:val="24"/>
          <w:lang w:val="hr-HR"/>
        </w:rPr>
        <w:t>. listopad</w:t>
      </w:r>
      <w:r w:rsidR="00993A4D" w:rsidRPr="00284DF3">
        <w:rPr>
          <w:rFonts w:hAnsi="Times New Roman" w:ascii="Times New Roman"/>
          <w:color w:val="auto"/>
          <w:sz w:val="24"/>
          <w:szCs w:val="24"/>
          <w:lang w:val="hr-HR"/>
        </w:rPr>
        <w:t xml:space="preserve"> 2017.</w:t>
      </w:r>
    </w:p>
    <w:p w:rsidRDefault="00124456" w:rsidP="00124456" w:rsidR="00124456" w:rsidRPr="00284DF3">
      <w:pPr>
        <w:jc w:val="center"/>
        <w:rPr>
          <w:rFonts w:hAnsi="Times New Roman" w:ascii="Times New Roman"/>
          <w:color w:val="auto"/>
          <w:sz w:val="24"/>
          <w:szCs w:val="24"/>
          <w:lang w:val="hr-HR"/>
        </w:rPr>
      </w:pP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SUDAC:</w:t>
      </w:r>
    </w:p>
    <w:p w:rsidRDefault="00F349AA" w:rsidP="007C0DEF"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Vesna Malenica</w:t>
      </w:r>
      <w:r w:rsidR="004D43C5">
        <w:rPr>
          <w:rFonts w:hAnsi="Times New Roman" w:ascii="Times New Roman"/>
          <w:color w:val="auto"/>
          <w:sz w:val="24"/>
          <w:szCs w:val="24"/>
          <w:lang w:val="hr-HR"/>
        </w:rPr>
        <w:t xml:space="preserve"> v. r. </w:t>
      </w: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POUKA O PRAVNOM LIJEKU: </w:t>
      </w:r>
    </w:p>
    <w:p w:rsidRDefault="00F349AA" w:rsidP="00F349AA" w:rsidR="00F349AA">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24456" w:rsidP="00F349AA" w:rsidR="00124456" w:rsidRPr="00284DF3">
      <w:pPr>
        <w:jc w:val="both"/>
        <w:rPr>
          <w:rFonts w:hAnsi="Times New Roman" w:ascii="Times New Roman"/>
          <w:color w:val="auto"/>
          <w:sz w:val="24"/>
          <w:szCs w:val="24"/>
          <w:lang w:val="hr-HR"/>
        </w:rPr>
      </w:pPr>
    </w:p>
    <w:p w:rsidRDefault="004D43C5" w:rsidP="00AB7A2F" w:rsidR="004D43C5" w:rsidRPr="004D43C5">
      <w:pPr>
        <w:ind w:firstLine="708" w:left="4248"/>
        <w:jc w:val="both"/>
        <w:rPr>
          <w:rFonts w:hAnsi="Times New Roman" w:ascii="Times New Roman"/>
          <w:color w:val="auto"/>
          <w:sz w:val="24"/>
          <w:szCs w:val="24"/>
          <w:lang w:val="pl-PL"/>
        </w:rPr>
      </w:pPr>
      <w:r w:rsidRPr="004D43C5">
        <w:rPr>
          <w:rFonts w:hAnsi="Times New Roman" w:ascii="Times New Roman"/>
          <w:color w:val="auto"/>
          <w:sz w:val="24"/>
          <w:szCs w:val="24"/>
          <w:lang w:val="pl-PL"/>
        </w:rPr>
        <w:t>Za točnost otpravka – ovl. službenik</w:t>
      </w:r>
    </w:p>
    <w:p w:rsidRDefault="004D43C5" w:rsidP="00995CE9" w:rsidR="004D43C5" w:rsidRPr="004D43C5">
      <w:pPr>
        <w:jc w:val="both"/>
        <w:rPr>
          <w:rFonts w:hAnsi="Times New Roman" w:ascii="Times New Roman"/>
          <w:color w:val="auto"/>
          <w:sz w:val="24"/>
          <w:szCs w:val="24"/>
        </w:rPr>
      </w:pPr>
      <w:r w:rsidRPr="004D43C5">
        <w:rPr>
          <w:rFonts w:hAnsi="Times New Roman" w:ascii="Times New Roman"/>
          <w:color w:val="auto"/>
          <w:sz w:val="24"/>
          <w:szCs w:val="24"/>
          <w:lang w:val="pl-PL"/>
        </w:rPr>
        <w:tab/>
      </w:r>
      <w:r w:rsidRPr="004D43C5">
        <w:rPr>
          <w:rFonts w:hAnsi="Times New Roman" w:ascii="Times New Roman"/>
          <w:color w:val="auto"/>
          <w:sz w:val="24"/>
          <w:szCs w:val="24"/>
          <w:lang w:val="pl-PL"/>
        </w:rPr>
        <w:tab/>
      </w:r>
      <w:r w:rsidRPr="004D43C5">
        <w:rPr>
          <w:rFonts w:hAnsi="Times New Roman" w:ascii="Times New Roman"/>
          <w:color w:val="auto"/>
          <w:sz w:val="24"/>
          <w:szCs w:val="24"/>
          <w:lang w:val="pl-PL"/>
        </w:rPr>
        <w:tab/>
      </w:r>
      <w:r w:rsidRPr="004D43C5">
        <w:rPr>
          <w:rFonts w:hAnsi="Times New Roman" w:ascii="Times New Roman"/>
          <w:color w:val="auto"/>
          <w:sz w:val="24"/>
          <w:szCs w:val="24"/>
          <w:lang w:val="pl-PL"/>
        </w:rPr>
        <w:tab/>
      </w:r>
      <w:r w:rsidRPr="004D43C5">
        <w:rPr>
          <w:rFonts w:hAnsi="Times New Roman" w:ascii="Times New Roman"/>
          <w:color w:val="auto"/>
          <w:sz w:val="24"/>
          <w:szCs w:val="24"/>
          <w:lang w:val="pl-PL"/>
        </w:rPr>
        <w:tab/>
      </w:r>
      <w:r w:rsidRPr="004D43C5">
        <w:rPr>
          <w:rFonts w:hAnsi="Times New Roman" w:ascii="Times New Roman"/>
          <w:color w:val="auto"/>
          <w:sz w:val="24"/>
          <w:szCs w:val="24"/>
          <w:lang w:val="pl-PL"/>
        </w:rPr>
        <w:tab/>
      </w:r>
      <w:r w:rsidRPr="004D43C5">
        <w:rPr>
          <w:rFonts w:hAnsi="Times New Roman" w:ascii="Times New Roman"/>
          <w:color w:val="auto"/>
          <w:sz w:val="24"/>
          <w:szCs w:val="24"/>
          <w:lang w:val="pl-PL"/>
        </w:rPr>
        <w:tab/>
      </w:r>
      <w:r w:rsidRPr="004D43C5">
        <w:rPr>
          <w:rFonts w:hAnsi="Times New Roman" w:ascii="Times New Roman"/>
          <w:color w:val="auto"/>
          <w:sz w:val="24"/>
          <w:szCs w:val="24"/>
          <w:lang w:val="pl-PL"/>
        </w:rPr>
        <w:tab/>
        <w:t>Kristina Švajger</w:t>
      </w:r>
    </w:p>
    <w:p w:rsidRDefault="001E6CCF" w:rsidP="00B4313D" w:rsidR="001E6CCF" w:rsidRPr="004D43C5">
      <w:pPr>
        <w:jc w:val="both"/>
        <w:rPr>
          <w:rFonts w:hAnsi="Times New Roman" w:ascii="Times New Roman"/>
          <w:color w:val="auto"/>
          <w:sz w:val="24"/>
          <w:szCs w:val="24"/>
          <w:lang w:val="hr-HR"/>
        </w:rPr>
      </w:pPr>
    </w:p>
    <w:p w:rsidRDefault="002B2B94" w:rsidR="002B2B94" w:rsidRPr="00284DF3">
      <w:pPr>
        <w:rPr>
          <w:rFonts w:hAnsi="Times New Roman" w:ascii="Times New Roman"/>
          <w:color w:val="auto"/>
          <w:sz w:val="24"/>
          <w:szCs w:val="24"/>
          <w:lang w:val="hr-HR"/>
        </w:rPr>
      </w:pPr>
    </w:p>
    <w:sectPr w:rsidSect="00C42917" w:rsidR="002B2B94" w:rsidRPr="00284DF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5E361E">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C9388B">
      <w:rPr>
        <w:rFonts w:hAnsi="Verdana" w:ascii="Verdana"/>
        <w:color w:val="000000"/>
      </w:rPr>
      <w:t>2830/16-15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922"/>
    <w:rsid w:val="000160A6"/>
    <w:rsid w:val="00026A76"/>
    <w:rsid w:val="00034B90"/>
    <w:rsid w:val="000425B5"/>
    <w:rsid w:val="00052BB8"/>
    <w:rsid w:val="00053772"/>
    <w:rsid w:val="0006701A"/>
    <w:rsid w:val="00067361"/>
    <w:rsid w:val="00082BC5"/>
    <w:rsid w:val="000856D9"/>
    <w:rsid w:val="0009093E"/>
    <w:rsid w:val="00090BFA"/>
    <w:rsid w:val="000A2997"/>
    <w:rsid w:val="000D40CD"/>
    <w:rsid w:val="000E510A"/>
    <w:rsid w:val="0010292F"/>
    <w:rsid w:val="00113759"/>
    <w:rsid w:val="00120497"/>
    <w:rsid w:val="001212FE"/>
    <w:rsid w:val="00124456"/>
    <w:rsid w:val="00126889"/>
    <w:rsid w:val="001415BE"/>
    <w:rsid w:val="00167B57"/>
    <w:rsid w:val="00171A47"/>
    <w:rsid w:val="001B1651"/>
    <w:rsid w:val="001B72BB"/>
    <w:rsid w:val="001D3E0B"/>
    <w:rsid w:val="001E6CCF"/>
    <w:rsid w:val="001E7FD3"/>
    <w:rsid w:val="00205ED7"/>
    <w:rsid w:val="00217D62"/>
    <w:rsid w:val="00217F31"/>
    <w:rsid w:val="002358EC"/>
    <w:rsid w:val="00264B81"/>
    <w:rsid w:val="00284DF3"/>
    <w:rsid w:val="00290397"/>
    <w:rsid w:val="002A2E40"/>
    <w:rsid w:val="002A4896"/>
    <w:rsid w:val="002B2B94"/>
    <w:rsid w:val="002B5D12"/>
    <w:rsid w:val="002D105B"/>
    <w:rsid w:val="002D51B1"/>
    <w:rsid w:val="002F3067"/>
    <w:rsid w:val="002F3C78"/>
    <w:rsid w:val="00301B23"/>
    <w:rsid w:val="003335F4"/>
    <w:rsid w:val="003337B0"/>
    <w:rsid w:val="0033495A"/>
    <w:rsid w:val="0035128B"/>
    <w:rsid w:val="00370E24"/>
    <w:rsid w:val="0037512E"/>
    <w:rsid w:val="003761C7"/>
    <w:rsid w:val="00392A8C"/>
    <w:rsid w:val="00397A8A"/>
    <w:rsid w:val="003A5E14"/>
    <w:rsid w:val="003B489C"/>
    <w:rsid w:val="003D1F62"/>
    <w:rsid w:val="003D3B25"/>
    <w:rsid w:val="003E29C7"/>
    <w:rsid w:val="003E43D7"/>
    <w:rsid w:val="004008A4"/>
    <w:rsid w:val="004107A3"/>
    <w:rsid w:val="004109DE"/>
    <w:rsid w:val="00417468"/>
    <w:rsid w:val="00431FA2"/>
    <w:rsid w:val="004376EB"/>
    <w:rsid w:val="00444A9F"/>
    <w:rsid w:val="0045244B"/>
    <w:rsid w:val="00464E38"/>
    <w:rsid w:val="00464ED8"/>
    <w:rsid w:val="004761BD"/>
    <w:rsid w:val="00477940"/>
    <w:rsid w:val="004C694E"/>
    <w:rsid w:val="004D0C3D"/>
    <w:rsid w:val="004D43C5"/>
    <w:rsid w:val="004E3542"/>
    <w:rsid w:val="00514511"/>
    <w:rsid w:val="005352CA"/>
    <w:rsid w:val="005516FA"/>
    <w:rsid w:val="00555AD4"/>
    <w:rsid w:val="005679E2"/>
    <w:rsid w:val="005754FF"/>
    <w:rsid w:val="00576E94"/>
    <w:rsid w:val="005779BD"/>
    <w:rsid w:val="00583D18"/>
    <w:rsid w:val="00593061"/>
    <w:rsid w:val="005958A2"/>
    <w:rsid w:val="005D77E5"/>
    <w:rsid w:val="005E361E"/>
    <w:rsid w:val="005F09A9"/>
    <w:rsid w:val="005F1B57"/>
    <w:rsid w:val="005F78CC"/>
    <w:rsid w:val="0060733B"/>
    <w:rsid w:val="0061665C"/>
    <w:rsid w:val="00622138"/>
    <w:rsid w:val="006313E1"/>
    <w:rsid w:val="00634151"/>
    <w:rsid w:val="00635E61"/>
    <w:rsid w:val="00641AC7"/>
    <w:rsid w:val="0064633E"/>
    <w:rsid w:val="00684648"/>
    <w:rsid w:val="0068550D"/>
    <w:rsid w:val="006C598D"/>
    <w:rsid w:val="006E71C5"/>
    <w:rsid w:val="006F13B6"/>
    <w:rsid w:val="006F3774"/>
    <w:rsid w:val="0070781D"/>
    <w:rsid w:val="0072725D"/>
    <w:rsid w:val="007517D9"/>
    <w:rsid w:val="007575FB"/>
    <w:rsid w:val="00780BAD"/>
    <w:rsid w:val="00780EDE"/>
    <w:rsid w:val="007917F6"/>
    <w:rsid w:val="007C0DEF"/>
    <w:rsid w:val="007D0354"/>
    <w:rsid w:val="007D3984"/>
    <w:rsid w:val="00800B56"/>
    <w:rsid w:val="00803C60"/>
    <w:rsid w:val="00807628"/>
    <w:rsid w:val="00813A11"/>
    <w:rsid w:val="00816016"/>
    <w:rsid w:val="008205E0"/>
    <w:rsid w:val="008360CE"/>
    <w:rsid w:val="00837BE7"/>
    <w:rsid w:val="00845C43"/>
    <w:rsid w:val="008517A4"/>
    <w:rsid w:val="0085551B"/>
    <w:rsid w:val="008742C5"/>
    <w:rsid w:val="00884026"/>
    <w:rsid w:val="008850E6"/>
    <w:rsid w:val="008C2C01"/>
    <w:rsid w:val="008C30ED"/>
    <w:rsid w:val="008D3904"/>
    <w:rsid w:val="008D4571"/>
    <w:rsid w:val="008D4802"/>
    <w:rsid w:val="008F0ADC"/>
    <w:rsid w:val="008F575B"/>
    <w:rsid w:val="009019D0"/>
    <w:rsid w:val="009039A2"/>
    <w:rsid w:val="009256FD"/>
    <w:rsid w:val="0092748B"/>
    <w:rsid w:val="009364AF"/>
    <w:rsid w:val="009535A9"/>
    <w:rsid w:val="0097600E"/>
    <w:rsid w:val="00986B95"/>
    <w:rsid w:val="00993A4D"/>
    <w:rsid w:val="009A51B3"/>
    <w:rsid w:val="009B7C4E"/>
    <w:rsid w:val="009E26ED"/>
    <w:rsid w:val="00A126F9"/>
    <w:rsid w:val="00A16C74"/>
    <w:rsid w:val="00A51D1F"/>
    <w:rsid w:val="00A55B6B"/>
    <w:rsid w:val="00A60399"/>
    <w:rsid w:val="00AA008D"/>
    <w:rsid w:val="00AA1DA3"/>
    <w:rsid w:val="00AD1B27"/>
    <w:rsid w:val="00AD5596"/>
    <w:rsid w:val="00B279FF"/>
    <w:rsid w:val="00B37219"/>
    <w:rsid w:val="00B4313D"/>
    <w:rsid w:val="00B52C81"/>
    <w:rsid w:val="00B52E8B"/>
    <w:rsid w:val="00B55F94"/>
    <w:rsid w:val="00B57033"/>
    <w:rsid w:val="00B6310E"/>
    <w:rsid w:val="00B702D9"/>
    <w:rsid w:val="00B75533"/>
    <w:rsid w:val="00BD23E2"/>
    <w:rsid w:val="00BD6234"/>
    <w:rsid w:val="00BD6DD3"/>
    <w:rsid w:val="00BF09BB"/>
    <w:rsid w:val="00C0465A"/>
    <w:rsid w:val="00C137D9"/>
    <w:rsid w:val="00C32CC6"/>
    <w:rsid w:val="00C42917"/>
    <w:rsid w:val="00C564F9"/>
    <w:rsid w:val="00C572D6"/>
    <w:rsid w:val="00C77B65"/>
    <w:rsid w:val="00C83AD2"/>
    <w:rsid w:val="00C8420E"/>
    <w:rsid w:val="00C9388B"/>
    <w:rsid w:val="00CB1DF1"/>
    <w:rsid w:val="00CF0221"/>
    <w:rsid w:val="00D24577"/>
    <w:rsid w:val="00D24E63"/>
    <w:rsid w:val="00D51B89"/>
    <w:rsid w:val="00D5220A"/>
    <w:rsid w:val="00D574B4"/>
    <w:rsid w:val="00DA505F"/>
    <w:rsid w:val="00DB072E"/>
    <w:rsid w:val="00DB484D"/>
    <w:rsid w:val="00DC4FD3"/>
    <w:rsid w:val="00DD7E41"/>
    <w:rsid w:val="00E00175"/>
    <w:rsid w:val="00E06522"/>
    <w:rsid w:val="00E23A96"/>
    <w:rsid w:val="00E36CCE"/>
    <w:rsid w:val="00E40103"/>
    <w:rsid w:val="00E456B4"/>
    <w:rsid w:val="00E5016F"/>
    <w:rsid w:val="00E511E2"/>
    <w:rsid w:val="00E950DC"/>
    <w:rsid w:val="00EA1E82"/>
    <w:rsid w:val="00EC3E85"/>
    <w:rsid w:val="00ED7F7F"/>
    <w:rsid w:val="00EE6D02"/>
    <w:rsid w:val="00EF1C55"/>
    <w:rsid w:val="00F04899"/>
    <w:rsid w:val="00F21060"/>
    <w:rsid w:val="00F26D76"/>
    <w:rsid w:val="00F349AA"/>
    <w:rsid w:val="00F35082"/>
    <w:rsid w:val="00F46C94"/>
    <w:rsid w:val="00F52C0B"/>
    <w:rsid w:val="00FA1DFB"/>
    <w:rsid w:val="00FA599D"/>
    <w:rsid w:val="00FB00F4"/>
    <w:rsid w:val="00FB4A5D"/>
    <w:rsid w:val="00FE4A23"/>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4D43C5"/>
    <w:rPr>
      <w:color w:val="808080"/>
      <w:bdr w:space="0" w:sz="0" w:color="auto" w:val="none"/>
      <w:shd w:fill="auto" w:color="auto" w:val="clear"/>
    </w:rPr>
  </w:style>
  <w:style w:customStyle="true" w:styleId="eSPISCCParagraphDefaultFont" w:type="character">
    <w:name w:val="eSPIS_CC_Paragraph Default Font"/>
    <w:basedOn w:val="Zadanifontodlomka"/>
    <w:rsid w:val="004D43C5"/>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4D43C5"/>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43C5"/>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43C5"/>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4D43C5"/>
    <w:rPr>
      <w:color w:val="808080"/>
      <w:bdr w:color="auto" w:space="0" w:sz="0" w:val="none"/>
      <w:shd w:color="auto" w:fill="auto" w:val="clear"/>
    </w:rPr>
  </w:style>
  <w:style w:customStyle="1" w:styleId="eSPISCCParagraphDefaultFont" w:type="character">
    <w:name w:val="eSPIS_CC_Paragraph Default Font"/>
    <w:basedOn w:val="Zadanifontodlomka"/>
    <w:rsid w:val="004D43C5"/>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4D43C5"/>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43C5"/>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43C5"/>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St-2830/2016-15</izvorni_sadrzaj>
    <derivirana_varijabla naziv="DomainObject.Oznaka_1">St-2830/2016-15</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2830</izvorni_sadrzaj>
    <derivirana_varijabla naziv="DomainObject.Predmet.Broj_1">2830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St-2830/2016</izvorni_sadrzaj>
    <derivirana_varijabla naziv="DomainObject.Predmet.OznakaBroj_1">St-2830/2016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KO-AN UGOSTITELJSTVO d.o.o.</izvorni_sadrzaj>
    <derivirana_varijabla naziv="DomainObject.Predmet.ProtustrankaFormated_1">  KO-AN UGOSTITELJSTVO d.o.o.</derivirana_varijabla>
  </DomainObject.Predmet.ProtustrankaFormated>
  <DomainObject.Predmet.ProtustrankaFormatedOIB>
    <izvorni_sadrzaj>  KO-AN UGOSTITELJSTVO d.o.o., OIB 29503985440</izvorni_sadrzaj>
    <derivirana_varijabla naziv="DomainObject.Predmet.ProtustrankaFormatedOIB_1">  KO-AN UGOSTITELJSTVO d.o.o., OIB 29503985440</derivirana_varijabla>
  </DomainObject.Predmet.ProtustrankaFormatedOIB>
  <DomainObject.Predmet.ProtustrankaFormatedWithAdress>
    <izvorni_sadrzaj> KO-AN UGOSTITELJSTVO d.o.o., Višnjevačka 22, 10000 Zagreb</izvorni_sadrzaj>
    <derivirana_varijabla naziv="DomainObject.Predmet.ProtustrankaFormatedWithAdress_1"> KO-AN UGOSTITELJSTVO d.o.o., Višnjevačka 22, 10000 Zagreb</derivirana_varijabla>
  </DomainObject.Predmet.ProtustrankaFormatedWithAdress>
  <DomainObject.Predmet.ProtustrankaFormatedWithAdressOIB>
    <izvorni_sadrzaj> KO-AN UGOSTITELJSTVO d.o.o., OIB 29503985440, Višnjevačka 22, 10000 Zagreb</izvorni_sadrzaj>
    <derivirana_varijabla naziv="DomainObject.Predmet.ProtustrankaFormatedWithAdressOIB_1"> KO-AN UGOSTITELJSTVO d.o.o., OIB 29503985440, Višnjevačka 22, 10000 Zagreb</derivirana_varijabla>
  </DomainObject.Predmet.ProtustrankaFormatedWithAdressOIB>
  <DomainObject.Predmet.ProtustrankaWithAdress>
    <izvorni_sadrzaj>KO-AN UGOSTITELJSTVO d.o.o. Višnjevačka 22, 10000 Zagreb</izvorni_sadrzaj>
    <derivirana_varijabla naziv="DomainObject.Predmet.ProtustrankaWithAdress_1">KO-AN UGOSTITELJSTVO d.o.o. Višnjevačka 22, 10000 Zagreb</derivirana_varijabla>
  </DomainObject.Predmet.ProtustrankaWithAdress>
  <DomainObject.Predmet.ProtustrankaWithAdressOIB>
    <izvorni_sadrzaj>KO-AN UGOSTITELJSTVO d.o.o., OIB 29503985440, Višnjevačka 22, 10000 Zagreb</izvorni_sadrzaj>
    <derivirana_varijabla naziv="DomainObject.Predmet.ProtustrankaWithAdressOIB_1">KO-AN UGOSTITELJSTVO d.o.o., OIB 29503985440, Višnjevačka 22, 10000 Zagreb</derivirana_varijabla>
  </DomainObject.Predmet.ProtustrankaWithAdressOIB>
  <DomainObject.Predmet.ProtustrankaNazivFormated>
    <izvorni_sadrzaj>KO-AN UGOSTITELJSTVO d.o.o.</izvorni_sadrzaj>
    <derivirana_varijabla naziv="DomainObject.Predmet.ProtustrankaNazivFormated_1">KO-AN UGOSTITELJSTVO d.o.o.</derivirana_varijabla>
  </DomainObject.Predmet.ProtustrankaNazivFormated>
  <DomainObject.Predmet.ProtustrankaNazivFormatedOIB>
    <izvorni_sadrzaj>KO-AN UGOSTITELJSTVO d.o.o., OIB 29503985440</izvorni_sadrzaj>
    <derivirana_varijabla naziv="DomainObject.Predmet.ProtustrankaNazivFormatedOIB_1">KO-AN UGOSTITELJSTVO d.o.o., OIB 29503985440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Anić; vjerovnici</izvorni_sadrzaj>
    <derivirana_varijabla naziv="DomainObject.Predmet.StrankaFormated_1">  FINA Regionalni centar Zagreb; Igor Anić; vjerovnici</derivirana_varijabla>
  </DomainObject.Predmet.StrankaFormated>
  <DomainObject.Predmet.StrankaFormatedOIB>
    <izvorni_sadrzaj>  FINA Regionalni centar Zagreb, OIB 85821130368; Igor Anić, OIB 18384850485; vjerovnici</izvorni_sadrzaj>
    <derivirana_varijabla naziv="DomainObject.Predmet.StrankaFormatedOIB_1">  FINA Regionalni centar Zagreb, OIB 85821130368; Igor Anić, OIB 18384850485; vjerovnici</derivirana_varijabla>
  </DomainObject.Predmet.StrankaFormatedOIB>
  <DomainObject.Predmet.StrankaFormatedWithAdress>
    <izvorni_sadrzaj> FINA Regionalni centar Zagreb, Trg svibanjskih žrtava 1995. br. 1, 10000 Zagreb; Igor Anić, Višnjevačka 22, 10000 Zagreb; vjerovnici</izvorni_sadrzaj>
    <derivirana_varijabla naziv="DomainObject.Predmet.StrankaFormatedWithAdress_1"> FINA Regionalni centar Zagreb, Trg svibanjskih žrtava 1995. br. 1, 10000 Zagreb; Igor Anić, Višnjevačka 22, 10000 Zagreb; vjerovnici</derivirana_varijabla>
  </DomainObject.Predmet.StrankaFormatedWithAdress>
  <DomainObject.Predmet.StrankaFormatedWithAdressOIB>
    <izvorni_sadrzaj> FINA Regionalni centar Zagreb, OIB 85821130368, Trg svibanjskih žrtava 1995. br. 1, 10000 Zagreb; Igor Anić, OIB 18384850485, Višnjevačka 22, 10000 Zagreb; vjerovnici</izvorni_sadrzaj>
    <derivirana_varijabla naziv="DomainObject.Predmet.StrankaFormatedWithAdressOIB_1"> FINA Regionalni centar Zagreb, OIB 85821130368, Trg svibanjskih žrtava 1995. br. 1, 10000 Zagreb; Igor Anić, OIB 18384850485, Višnjevačka 22, 10000 Zagreb; vjerovnici</derivirana_varijabla>
  </DomainObject.Predmet.StrankaFormatedWithAdressOIB>
  <DomainObject.Predmet.StrankaWithAdress>
    <izvorni_sadrzaj>FINA Regionalni centar Zagreb Trg svibanjskih žrtava 1995. br. 1,10000 Zagreb,Igor Anić Višnjevačka 22,10000 Zagreb,vjerovnici </izvorni_sadrzaj>
    <derivirana_varijabla naziv="DomainObject.Predmet.StrankaWithAdress_1">FINA Regionalni centar Zagreb Trg svibanjskih žrtava 1995. br. 1,10000 Zagreb,Igor Anić Višnjevačka 22,10000 Zagreb,vjerovnici </derivirana_varijabla>
  </DomainObject.Predmet.StrankaWithAdress>
  <DomainObject.Predmet.StrankaWithAdressOIB>
    <izvorni_sadrzaj>FINA Regionalni centar Zagreb, OIB 85821130368, Trg svibanjskih žrtava 1995. br. 1,10000 Zagreb,Igor Anić, OIB 18384850485, Višnjevačka 22,10000 Zagreb,vjerovnici</izvorni_sadrzaj>
    <derivirana_varijabla naziv="DomainObject.Predmet.StrankaWithAdressOIB_1">FINA Regionalni centar Zagreb, OIB 85821130368, Trg svibanjskih žrtava 1995. br. 1,10000 Zagreb,Igor Anić, OIB 18384850485, Višnjevačka 22,10000 Zagreb,vjerovnici</derivirana_varijabla>
  </DomainObject.Predmet.StrankaWithAdressOIB>
  <DomainObject.Predmet.StrankaNazivFormated>
    <izvorni_sadrzaj>FINA Regionalni centar Zagreb,Igor Anić,vjerovnici</izvorni_sadrzaj>
    <derivirana_varijabla naziv="DomainObject.Predmet.StrankaNazivFormated_1">FINA Regionalni centar Zagreb,Igor Anić,vjerovnici</derivirana_varijabla>
  </DomainObject.Predmet.StrankaNazivFormated>
  <DomainObject.Predmet.StrankaNazivFormatedOIB>
    <izvorni_sadrzaj>FINA Regionalni centar Zagreb, OIB 85821130368,Igor Anić, OIB 18384850485,vjerovnici</izvorni_sadrzaj>
    <derivirana_varijabla naziv="DomainObject.Predmet.StrankaNazivFormatedOIB_1">FINA Regionalni centar Zagreb, OIB 85821130368,Igor Anić, OIB 18384850485,vjerovnici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Igor Anić</item>
      <item>vjerovnici</item>
    </izvorni_sadrzaj>
    <derivirana_varijabla naziv="DomainObject.Predmet.StrankaListFormated_1">
      <item>FINA Regionalni centar Zagreb</item>
      <item>Igor Anić</item>
      <item>vjerovnici</item>
    </derivirana_varijabla>
  </DomainObject.Predmet.StrankaListFormated>
  <DomainObject.Predmet.StrankaListFormatedOIB>
    <izvorni_sadrzaj>
      <item>FINA Regionalni centar Zagreb, OIB 85821130368</item>
      <item>Igor Anić, OIB 18384850485</item>
      <item>vjerovnici</item>
    </izvorni_sadrzaj>
    <derivirana_varijabla naziv="DomainObject.Predmet.StrankaListFormatedOIB_1">
      <item>FINA Regionalni centar Zagreb, OIB 85821130368</item>
      <item>Igor Anić, OIB 18384850485</item>
      <item>vjerovnici</item>
    </derivirana_varijabla>
  </DomainObject.Predmet.StrankaListFormatedOIB>
  <DomainObject.Predmet.StrankaListFormatedWithAdress>
    <izvorni_sadrzaj>
      <item>FINA Regionalni centar Zagreb, Trg svibanjskih žrtava 1995. br. 1, 10000 Zagreb</item>
      <item>Igor Anić, Višnjevačka 22, 10000 Zagreb</item>
      <item>vjerovnici</item>
    </izvorni_sadrzaj>
    <derivirana_varijabla naziv="DomainObject.Predmet.StrankaListFormatedWithAdress_1">
      <item>FINA Regionalni centar Zagreb, Trg svibanjskih žrtava 1995. br. 1, 10000 Zagreb</item>
      <item>Igor Anić, Višnjevačka 22,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Igor Anić, OIB 18384850485, Višnjevačka 22, 10000 Zagreb</item>
      <item>vjerovnici</item>
    </izvorni_sadrzaj>
    <derivirana_varijabla naziv="DomainObject.Predmet.StrankaListFormatedWithAdressOIB_1">
      <item>FINA Regionalni centar Zagreb, OIB 85821130368, Trg svibanjskih žrtava 1995. br. 1, 10000 Zagreb</item>
      <item>Igor Anić, OIB 18384850485, Višnjevačka 22, 10000 Zagreb</item>
      <item>vjerovnici</item>
    </derivirana_varijabla>
  </DomainObject.Predmet.StrankaListFormatedWithAdressOIB>
  <DomainObject.Predmet.StrankaListNazivFormated>
    <izvorni_sadrzaj>
      <item>FINA Regionalni centar Zagreb</item>
      <item>Igor Anić</item>
      <item>vjerovnici</item>
    </izvorni_sadrzaj>
    <derivirana_varijabla naziv="DomainObject.Predmet.StrankaListNazivFormated_1">
      <item>FINA Regionalni centar Zagreb</item>
      <item>Igor Anić</item>
      <item>vjerovnici</item>
    </derivirana_varijabla>
  </DomainObject.Predmet.StrankaListNazivFormated>
  <DomainObject.Predmet.StrankaListNazivFormatedOIB>
    <izvorni_sadrzaj>
      <item>FINA Regionalni centar Zagreb, OIB 85821130368</item>
      <item>Igor Anić, OIB 18384850485</item>
      <item>vjerovnici</item>
    </izvorni_sadrzaj>
    <derivirana_varijabla naziv="DomainObject.Predmet.StrankaListNazivFormatedOIB_1">
      <item>FINA Regionalni centar Zagreb, OIB 85821130368</item>
      <item>Igor Anić, OIB 18384850485</item>
      <item>vjerovnici</item>
    </derivirana_varijabla>
  </DomainObject.Predmet.StrankaListNazivFormatedOIB>
  <DomainObject.Predmet.ProtuStrankaListFormated>
    <izvorni_sadrzaj>
      <item>KO-AN UGOSTITELJSTVO d.o.o.</item>
    </izvorni_sadrzaj>
    <derivirana_varijabla naziv="DomainObject.Predmet.ProtuStrankaListFormated_1">
      <item>KO-AN UGOSTITELJSTVO d.o.o.</item>
    </derivirana_varijabla>
  </DomainObject.Predmet.ProtuStrankaListFormated>
  <DomainObject.Predmet.ProtuStrankaListFormatedOIB>
    <izvorni_sadrzaj>
      <item>KO-AN UGOSTITELJSTVO d.o.o., OIB 29503985440</item>
    </izvorni_sadrzaj>
    <derivirana_varijabla naziv="DomainObject.Predmet.ProtuStrankaListFormatedOIB_1">
      <item>KO-AN UGOSTITELJSTVO d.o.o., OIB 29503985440</item>
    </derivirana_varijabla>
  </DomainObject.Predmet.ProtuStrankaListFormatedOIB>
  <DomainObject.Predmet.ProtuStrankaListFormatedWithAdress>
    <izvorni_sadrzaj>
      <item>KO-AN UGOSTITELJSTVO d.o.o., Višnjevačka 22, 10000 Zagreb</item>
    </izvorni_sadrzaj>
    <derivirana_varijabla naziv="DomainObject.Predmet.ProtuStrankaListFormatedWithAdress_1">
      <item>KO-AN UGOSTITELJSTVO d.o.o., Višnjevačka 22, 10000 Zagreb</item>
    </derivirana_varijabla>
  </DomainObject.Predmet.ProtuStrankaListFormatedWithAdress>
  <DomainObject.Predmet.ProtuStrankaListFormatedWithAdressOIB>
    <izvorni_sadrzaj>
      <item>KO-AN UGOSTITELJSTVO d.o.o., OIB 29503985440, Višnjevačka 22, 10000 Zagreb</item>
    </izvorni_sadrzaj>
    <derivirana_varijabla naziv="DomainObject.Predmet.ProtuStrankaListFormatedWithAdressOIB_1">
      <item>KO-AN UGOSTITELJSTVO d.o.o., OIB 29503985440, Višnjevačka 22, 10000 Zagreb</item>
    </derivirana_varijabla>
  </DomainObject.Predmet.ProtuStrankaListFormatedWithAdressOIB>
  <DomainObject.Predmet.ProtuStrankaListNazivFormated>
    <izvorni_sadrzaj>
      <item>KO-AN UGOSTITELJSTVO d.o.o.</item>
    </izvorni_sadrzaj>
    <derivirana_varijabla naziv="DomainObject.Predmet.ProtuStrankaListNazivFormated_1">
      <item>KO-AN UGOSTITELJSTVO d.o.o.</item>
    </derivirana_varijabla>
  </DomainObject.Predmet.ProtuStrankaListNazivFormated>
  <DomainObject.Predmet.ProtuStrankaListNazivFormatedOIB>
    <izvorni_sadrzaj>
      <item>KO-AN UGOSTITELJSTVO d.o.o., OIB 29503985440</item>
    </izvorni_sadrzaj>
    <derivirana_varijabla naziv="DomainObject.Predmet.ProtuStrankaListNazivFormatedOIB_1">
      <item>KO-AN UGOSTITELJSTVO d.o.o., OIB 29503985440</item>
    </derivirana_varijabla>
  </DomainObject.Predmet.ProtuStrankaListNazivFormatedOIB>
  <DomainObject.Predmet.OstaliListFormated>
    <izvorni_sadrzaj>
      <item>Igor Anić</item>
      <item>Stjepan Lović</item>
    </izvorni_sadrzaj>
    <derivirana_varijabla naziv="DomainObject.Predmet.OstaliListFormated_1">
      <item>Igor Anić</item>
      <item>Stjepan Lović</item>
    </derivirana_varijabla>
  </DomainObject.Predmet.OstaliListFormated>
  <DomainObject.Predmet.OstaliListFormatedOIB>
    <izvorni_sadrzaj>
      <item>Igor Anić, OIB 18384850485</item>
      <item>Stjepan Lović, OIB 25964288839</item>
    </izvorni_sadrzaj>
    <derivirana_varijabla naziv="DomainObject.Predmet.OstaliListFormatedOIB_1">
      <item>Igor Anić, OIB 18384850485</item>
      <item>Stjepan Lović, OIB 25964288839</item>
    </derivirana_varijabla>
  </DomainObject.Predmet.OstaliListFormatedOIB>
  <DomainObject.Predmet.OstaliListFormatedWithAdress>
    <izvorni_sadrzaj>
      <item>Igor Anić, Višnjevačka 22, 10000 Zagreb</item>
      <item>Stjepan Lović, Preradovićeva 13, 10000 Zagreb</item>
    </izvorni_sadrzaj>
    <derivirana_varijabla naziv="DomainObject.Predmet.OstaliListFormatedWithAdress_1">
      <item>Igor Anić, Višnjevačka 22, 10000 Zagreb</item>
      <item>Stjepan Lović, Preradovićeva 13, 10000 Zagreb</item>
    </derivirana_varijabla>
  </DomainObject.Predmet.OstaliListFormatedWithAdress>
  <DomainObject.Predmet.OstaliListFormatedWithAdressOIB>
    <izvorni_sadrzaj>
      <item>Igor Anić, OIB 18384850485, Višnjevačka 22, 10000 Zagreb</item>
      <item>Stjepan Lović, OIB 25964288839, Preradovićeva 13, 10000 Zagreb</item>
    </izvorni_sadrzaj>
    <derivirana_varijabla naziv="DomainObject.Predmet.OstaliListFormatedWithAdressOIB_1">
      <item>Igor Anić, OIB 18384850485, Višnjevačka 22, 10000 Zagreb</item>
      <item>Stjepan Lović, OIB 25964288839, Preradovićeva 13, 10000 Zagreb</item>
    </derivirana_varijabla>
  </DomainObject.Predmet.OstaliListFormatedWithAdressOIB>
  <DomainObject.Predmet.OstaliListNazivFormated>
    <izvorni_sadrzaj>
      <item>Igor Anić</item>
      <item>Stjepan Lović</item>
    </izvorni_sadrzaj>
    <derivirana_varijabla naziv="DomainObject.Predmet.OstaliListNazivFormated_1">
      <item>Igor Anić</item>
      <item>Stjepan Lović</item>
    </derivirana_varijabla>
  </DomainObject.Predmet.OstaliListNazivFormated>
  <DomainObject.Predmet.OstaliListNazivFormatedOIB>
    <izvorni_sadrzaj>
      <item>Igor Anić, OIB 18384850485</item>
      <item>Stjepan Lović, OIB 25964288839</item>
    </izvorni_sadrzaj>
    <derivirana_varijabla naziv="DomainObject.Predmet.OstaliListNazivFormatedOIB_1">
      <item>Igor Anić, OIB 18384850485</item>
      <item>Stjepan Lović, OIB 25964288839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St-2830/2016-15</izvorni_sadrzaj>
    <derivirana_varijabla naziv="DomainObject.PoslovniBrojDokumenta_1">St-2830/2016-15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KO-AN UGOSTITELJSTVO d.o.o.</izvorni_sadrzaj>
    <derivirana_varijabla naziv="DomainObject.Predmet.ProtustrankaIDrugi_1">KO-AN UGOSTITELJSTVO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KO-AN UGOSTITELJSTVO d.o.o., OIB 29503985440, Višnjevačka 22, 10000 Zagreb</izvorni_sadrzaj>
    <derivirana_varijabla naziv="DomainObject.Predmet.ProtustrankaIDrugiAdressOIB_1">KO-AN UGOSTITELJSTVO d.o.o., OIB 29503985440, Višnjevačka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KO-AN UGOSTITELJSTVO d.o.o.</item>
      <item>FINA Regionalni centar Zagreb</item>
      <item>Igor Anić</item>
      <item>Igor Anić</item>
      <item>Stjepan Lović</item>
      <item>vjerovnici</item>
    </izvorni_sadrzaj>
    <derivirana_varijabla naziv="DomainObject.Predmet.SudioniciListNaziv_1">
      <item>KO-AN UGOSTITELJSTVO d.o.o.</item>
      <item>FINA Regionalni centar Zagreb</item>
      <item>Igor Anić</item>
      <item>Igor Anić</item>
      <item>Stjepan Lović</item>
      <item>vjerovnici</item>
    </derivirana_varijabla>
  </DomainObject.Predmet.SudioniciListNaziv>
  <DomainObject.Predmet.SudioniciListAdressOIB>
    <izvorni_sadrzaj>
      <item>KO-AN UGOSTITELJSTVO d.o.o., OIB 29503985440, Višnjevačka 22,10000 Zagreb</item>
      <item>FINA Regionalni centar Zagreb, OIB 85821130368, Trg svibanjskih žrtava 1995. br. 1,10000 Zagreb</item>
      <item>Igor Anić, OIB 18384850485, Višnjevačka 22,10000 Zagreb</item>
      <item>Igor Anić, OIB 18384850485, Višnjevačka 22,10000 Zagreb</item>
      <item>Stjepan Lović, OIB 25964288839, Preradovićeva 13,10000 Zagreb</item>
      <item>vjerovnici</item>
    </izvorni_sadrzaj>
    <derivirana_varijabla naziv="DomainObject.Predmet.SudioniciListAdressOIB_1">
      <item>KO-AN UGOSTITELJSTVO d.o.o., OIB 29503985440, Višnjevačka 22,10000 Zagreb</item>
      <item>FINA Regionalni centar Zagreb, OIB 85821130368, Trg svibanjskih žrtava 1995. br. 1,10000 Zagreb</item>
      <item>Igor Anić, OIB 18384850485, Višnjevačka 22,10000 Zagreb</item>
      <item>Igor Anić, OIB 18384850485, Višnjevačka 22,10000 Zagreb</item>
      <item>Stjepan Lović, OIB 25964288839, Preradovićeva 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29503985440</item>
      <item>, OIB 85821130368</item>
      <item>, OIB 18384850485</item>
      <item>, OIB 18384850485</item>
      <item>, OIB 25964288839</item>
      <item>, OIB null</item>
    </izvorni_sadrzaj>
    <derivirana_varijabla naziv="DomainObject.Predmet.SudioniciListNazivOIB_1">
      <item>, OIB 29503985440</item>
      <item>, OIB 85821130368</item>
      <item>, OIB 18384850485</item>
      <item>, OIB 18384850485</item>
      <item>, OIB 25964288839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906</properties:Words>
  <properties:Characters>5044</properties:Characters>
  <properties:Lines>100</properties:Lines>
  <properties:Paragraphs>39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2017-10-09T07:51:00Z</dcterms:created>
  <dc:creator>MINISTARSTVO PRAVOSUĐA</dc:creator>
  <cp:lastModifiedBy>Kristina Švajger</cp:lastModifiedBy>
  <cp:lastPrinted>2017-10-09T07:37:00Z</cp:lastPrinted>
  <dcterms:modified xmlns:xsi="http://www.w3.org/2001/XMLSchema-instance" xsi:type="dcterms:W3CDTF">2017-10-09T11:31:00Z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St-2830/2016-15 / Odluka - Rješenje</vt:lpwstr>
  </prop:property>
  <prop:property name="CC_coloring" pid="4" fmtid="{D5CDD505-2E9C-101B-9397-08002B2CF9AE}">
    <vt:bool>false</vt:bool>
  </prop:property>
  <prop:property name="BrojStranica" pid="5" fmtid="{D5CDD505-2E9C-101B-9397-08002B2CF9AE}">
    <vt:i4>3</vt:i4>
  </prop:property>
</prop:Properties>
</file>