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652dd" w14:paraId="93652dd" w:rsidRDefault="004C1268" w:rsidP="004F089F" w:rsidR="004F089F">
      <w:pPr>
        <w:spacing w:lineRule="auto" w:line="240" w:after="0"/>
        <w15:collapsed w:val="false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  <w:r>
        <w:rPr>
          <w:rFonts w:cs="Times New Roman" w:eastAsia="Calibri" w:hAnsi="Times New Roman" w:ascii="Times New Roman"/>
          <w:b/>
          <w:noProof/>
          <w:sz w:val="24"/>
          <w:szCs w:val="24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4F089F" w:rsidP="004F089F" w:rsidR="004F089F">
                      <w:pPr>
                        <w:pStyle w:val="GrbRH"/>
                      </w:pPr>
                      <w:r>
                        <w:rPr>
                          <w:rFonts w:hAnsi="Calibri" w:ascii="Calibr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4F089F" w:rsidRPr="004F089F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 </w:t>
      </w:r>
    </w:p>
    <w:p w:rsidRDefault="004F089F" w:rsidP="004F089F" w:rsidR="004F089F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4F089F" w:rsidP="004F089F" w:rsidR="004F089F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4F089F" w:rsidP="004F089F" w:rsidR="004F089F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4F089F" w:rsidP="004F089F" w:rsidR="004F089F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 </w:t>
      </w: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</w:t>
      </w:r>
      <w:r w:rsidRPr="004F089F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</w:t>
      </w:r>
      <w:r w:rsidRPr="004F089F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>REPUBLIKA HRVATSKA</w:t>
      </w: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TRGOVAČKI SUD U ZAGREBU</w:t>
      </w: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</w:t>
      </w:r>
      <w:r w:rsidR="00E646AC">
        <w:rPr>
          <w:rFonts w:cs="Times New Roman" w:eastAsia="Times New Roman" w:hAnsi="Times New Roman" w:ascii="Times New Roman"/>
          <w:sz w:val="24"/>
          <w:szCs w:val="24"/>
          <w:lang w:eastAsia="hr-HR"/>
        </w:rPr>
        <w:t>Stalna služba u Karlovcu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Karlovac, </w:t>
      </w:r>
      <w:r w:rsidR="00E646AC">
        <w:rPr>
          <w:rFonts w:cs="Times New Roman" w:eastAsia="Times New Roman" w:hAnsi="Times New Roman" w:ascii="Times New Roman"/>
          <w:sz w:val="24"/>
          <w:szCs w:val="24"/>
          <w:lang w:eastAsia="hr-HR"/>
        </w:rPr>
        <w:t>Trg hrvatskih branitelja 1/II</w:t>
      </w:r>
    </w:p>
    <w:p w:rsidRDefault="004F089F" w:rsidP="004F089F" w:rsidR="004F089F" w:rsidRPr="004F089F">
      <w:pPr>
        <w:tabs>
          <w:tab w:pos="405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tabs>
          <w:tab w:pos="405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4F089F" w:rsidP="004F089F" w:rsidR="004F089F" w:rsidRPr="004F089F">
      <w:pPr>
        <w:tabs>
          <w:tab w:pos="405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3B0" w:rsidP="004F089F" w:rsid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L J U Č A K </w:t>
      </w:r>
    </w:p>
    <w:p w:rsidRDefault="007F73B0" w:rsidP="004F089F" w:rsidR="007F73B0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Zagrebu, Stalna služba</w:t>
      </w:r>
      <w:r w:rsidR="00E646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Karlovcu</w:t>
      </w:r>
      <w:r w:rsidRPr="004F089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sucu Jadranki Mađeruh, kao stečajnom sucu, </w:t>
      </w:r>
      <w:r w:rsidR="007F73B0">
        <w:rPr>
          <w:rFonts w:cs="Times New Roman" w:eastAsia="Times New Roman" w:hAnsi="Times New Roman" w:ascii="Times New Roman"/>
          <w:sz w:val="24"/>
          <w:szCs w:val="24"/>
          <w:lang w:eastAsia="hr-HR"/>
        </w:rPr>
        <w:t>u stečajnom postupku nad dužnikom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90308">
        <w:rPr>
          <w:rFonts w:cs="Times New Roman" w:eastAsia="Times New Roman" w:hAnsi="Times New Roman" w:ascii="Times New Roman"/>
          <w:sz w:val="24"/>
          <w:szCs w:val="24"/>
          <w:lang w:eastAsia="hr-HR"/>
        </w:rPr>
        <w:t>PRVA EKOLOŠKA ZADRUGA, Zagreb, Kuraltova 8, OIB: 26570038091</w:t>
      </w:r>
      <w:r w:rsidR="00E646AC">
        <w:rPr>
          <w:rFonts w:cs="Times New Roman" w:eastAsia="Times New Roman" w:hAnsi="Times New Roman" w:ascii="Times New Roman"/>
          <w:sz w:val="24"/>
          <w:szCs w:val="24"/>
          <w:lang w:eastAsia="hr-HR"/>
        </w:rPr>
        <w:t>, 2</w:t>
      </w:r>
      <w:r w:rsidR="00E83ED6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="00E646AC"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 2017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4F089F" w:rsidP="004F089F" w:rsidR="004F089F" w:rsidRPr="004F089F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3B0" w:rsidP="007E6F3E" w:rsid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l j u č i o    j e </w:t>
      </w:r>
    </w:p>
    <w:p w:rsidRDefault="00E646AC" w:rsidP="007E6F3E" w:rsidR="00E646AC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646AC" w:rsidP="00E83ED6" w:rsidR="007F73B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E83ED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Ročište </w:t>
      </w:r>
      <w:r w:rsidR="004350C7">
        <w:rPr>
          <w:rFonts w:cs="Times New Roman" w:eastAsia="Times New Roman" w:hAnsi="Times New Roman" w:ascii="Times New Roman"/>
          <w:sz w:val="24"/>
          <w:szCs w:val="24"/>
          <w:lang w:eastAsia="hr-HR"/>
        </w:rPr>
        <w:t>radi rasprave o pretpostavkama za otvaranje stečajnog postupka</w:t>
      </w:r>
      <w:r w:rsidR="007F73B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350C7">
        <w:rPr>
          <w:rFonts w:cs="Times New Roman" w:eastAsia="Times New Roman" w:hAnsi="Times New Roman" w:ascii="Times New Roman"/>
          <w:sz w:val="24"/>
          <w:szCs w:val="24"/>
          <w:lang w:eastAsia="hr-HR"/>
        </w:rPr>
        <w:t>nad dužnikom</w:t>
      </w:r>
      <w:r w:rsidR="004350C7" w:rsidRPr="004350C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350C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90308">
        <w:rPr>
          <w:rFonts w:cs="Times New Roman" w:eastAsia="Times New Roman" w:hAnsi="Times New Roman" w:ascii="Times New Roman"/>
          <w:sz w:val="24"/>
          <w:szCs w:val="24"/>
          <w:lang w:eastAsia="hr-HR"/>
        </w:rPr>
        <w:t>PRVA EKOLOŠKA ZADRUGA, Zagreb, Kuraltova 8, OIB: 26570038091</w:t>
      </w:r>
      <w:r w:rsidR="004350C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7F73B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zakazano za dan </w:t>
      </w:r>
      <w:r w:rsidR="00990308">
        <w:rPr>
          <w:rFonts w:cs="Times New Roman" w:eastAsia="Times New Roman" w:hAnsi="Times New Roman" w:ascii="Times New Roman"/>
          <w:sz w:val="24"/>
          <w:szCs w:val="24"/>
          <w:lang w:eastAsia="hr-HR"/>
        </w:rPr>
        <w:t>17. siječnja</w:t>
      </w:r>
      <w:r w:rsidR="00E83ED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 u </w:t>
      </w:r>
      <w:r w:rsidR="00990308">
        <w:rPr>
          <w:rFonts w:cs="Times New Roman" w:eastAsia="Times New Roman" w:hAnsi="Times New Roman" w:ascii="Times New Roman"/>
          <w:sz w:val="24"/>
          <w:szCs w:val="24"/>
          <w:lang w:eastAsia="hr-HR"/>
        </w:rPr>
        <w:t>10,30</w:t>
      </w:r>
      <w:r w:rsidR="00E83ED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od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ržat će se u Stalnoj službi Trgovačkog suda u Zagrebu, Karlovac, Trg hrvatskih branitelja 1//II, soba broj 207, a ne u zgradi Trgovačkoga suda u Zagrebu, Zagreb, </w:t>
      </w:r>
      <w:r w:rsidR="00E83ED6">
        <w:rPr>
          <w:rFonts w:cs="Times New Roman" w:eastAsia="Times New Roman" w:hAnsi="Times New Roman" w:ascii="Times New Roman"/>
          <w:sz w:val="24"/>
          <w:szCs w:val="24"/>
          <w:lang w:eastAsia="hr-HR"/>
        </w:rPr>
        <w:t>Petrinjska 8/II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soba broj </w:t>
      </w:r>
      <w:r w:rsidR="00E83ED6">
        <w:rPr>
          <w:rFonts w:cs="Times New Roman" w:eastAsia="Times New Roman" w:hAnsi="Times New Roman" w:ascii="Times New Roman"/>
          <w:sz w:val="24"/>
          <w:szCs w:val="24"/>
          <w:lang w:eastAsia="hr-HR"/>
        </w:rPr>
        <w:t>93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kako je određeno rješenjem od </w:t>
      </w:r>
      <w:r w:rsidR="009903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21. srpnja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2017.</w:t>
      </w:r>
    </w:p>
    <w:p w:rsidRDefault="007F73B0" w:rsidP="007F73B0" w:rsidR="007F73B0">
      <w:pPr>
        <w:spacing w:lineRule="auto" w:line="240" w:after="0"/>
        <w:ind w:left="169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3B0" w:rsidP="004F089F" w:rsidR="007F73B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Karlovcu </w:t>
      </w:r>
      <w:r w:rsidR="00E646AC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E83ED6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="00E646AC"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 2017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4F089F" w:rsidP="004F089F" w:rsidR="004F089F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ind w:left="6372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Stečajni sudac:</w:t>
      </w:r>
    </w:p>
    <w:p w:rsidRDefault="004F089F" w:rsidP="004F089F" w:rsid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Jadranka Mađeruh,v.r.</w:t>
      </w:r>
    </w:p>
    <w:p w:rsidRDefault="00E646AC" w:rsidP="004F089F" w:rsidR="00E646A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646AC" w:rsidP="00E646AC" w:rsidR="00E646AC" w:rsidRPr="004F089F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otpravka-ovlašteni službenik:</w:t>
      </w:r>
    </w:p>
    <w:p w:rsidRDefault="00E646AC" w:rsidP="004350C7" w:rsidR="00E646AC" w:rsidRPr="004F089F">
      <w:pPr>
        <w:spacing w:lineRule="auto" w:line="240" w:after="0"/>
        <w:ind w:firstLine="708" w:left="35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Draženka Prpić</w:t>
      </w:r>
    </w:p>
    <w:p w:rsidRDefault="004F089F" w:rsidP="004F089F" w:rsidR="004F089F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PRAVNA POUKA:</w:t>
      </w:r>
    </w:p>
    <w:p w:rsidRDefault="004F089F" w:rsidP="004F089F" w:rsidR="004F089F" w:rsidRPr="004F089F">
      <w:pPr>
        <w:tabs>
          <w:tab w:pos="6735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</w:t>
      </w:r>
      <w:r w:rsidR="007F73B0">
        <w:rPr>
          <w:rFonts w:cs="Times New Roman" w:eastAsia="Times New Roman" w:hAnsi="Times New Roman" w:ascii="Times New Roman"/>
          <w:sz w:val="24"/>
          <w:szCs w:val="24"/>
          <w:lang w:eastAsia="hr-HR"/>
        </w:rPr>
        <w:t>ovog zaključka nije dopuštena žalba.</w:t>
      </w: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keepNext/>
        <w:spacing w:lineRule="auto" w:line="240" w:after="480" w:before="480"/>
        <w:jc w:val="center"/>
        <w:rPr>
          <w:rFonts w:cs="Times New Roman" w:eastAsia="Calibri" w:hAnsi="Times New Roman" w:ascii="Times New Roman"/>
          <w:b/>
          <w:caps/>
          <w:spacing w:val="100"/>
          <w:sz w:val="24"/>
          <w:szCs w:val="24"/>
        </w:rPr>
      </w:pPr>
    </w:p>
    <w:p w:rsidRDefault="004F089F" w:rsidP="004F089F" w:rsidR="004F089F" w:rsidRPr="004F089F">
      <w:pPr>
        <w:spacing w:lineRule="auto" w:line="240" w:after="240" w:before="480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240"/>
        <w:ind w:firstLine="567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120" w:before="360"/>
        <w:ind w:left="5387"/>
        <w:rPr>
          <w:rFonts w:cs="Times New Roman" w:eastAsia="Calibri" w:hAnsi="Times New Roman" w:ascii="Times New Roman"/>
          <w:noProof/>
          <w:sz w:val="24"/>
          <w:szCs w:val="24"/>
        </w:rPr>
      </w:pPr>
    </w:p>
    <w:p w:rsidRDefault="00970BE7" w:rsidP="004F089F" w:rsidR="00970BE7" w:rsidRPr="004F089F"/>
    <w:sectPr w:rsidR="00970BE7" w:rsidRPr="004F089F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4C57" w:rsidP="004F089F" w:rsidR="005B4C57">
      <w:pPr>
        <w:spacing w:lineRule="auto" w:line="240" w:after="0"/>
      </w:pPr>
      <w:r>
        <w:separator/>
      </w:r>
    </w:p>
  </w:endnote>
  <w:endnote w:id="0" w:type="continuationSeparator">
    <w:p w:rsidRDefault="005B4C57" w:rsidP="004F089F" w:rsidR="005B4C5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4C57" w:rsidP="004F089F" w:rsidR="005B4C57">
      <w:pPr>
        <w:spacing w:lineRule="auto" w:line="240" w:after="0"/>
      </w:pPr>
      <w:r>
        <w:separator/>
      </w:r>
    </w:p>
  </w:footnote>
  <w:footnote w:id="0" w:type="continuationSeparator">
    <w:p w:rsidRDefault="005B4C57" w:rsidP="004F089F" w:rsidR="005B4C5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21723309"/>
      <w:docPartObj>
        <w:docPartGallery w:val="Page Numbers (Top of Page)"/>
        <w:docPartUnique/>
      </w:docPartObj>
    </w:sdtPr>
    <w:sdtEndPr/>
    <w:sdtContent>
      <w:p w:rsidRDefault="004F089F" w:rsidR="004F089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C1268">
          <w:rPr>
            <w:noProof/>
          </w:rPr>
          <w:t>1</w:t>
        </w:r>
        <w:r>
          <w:fldChar w:fldCharType="end"/>
        </w:r>
      </w:p>
    </w:sdtContent>
  </w:sdt>
  <w:p w:rsidRDefault="004F089F" w:rsidP="004F089F" w:rsidR="004F089F">
    <w:pPr>
      <w:pStyle w:val="Zaglavlje"/>
      <w:jc w:val="right"/>
    </w:pPr>
    <w:r>
      <w:t>1 St-</w:t>
    </w:r>
    <w:r w:rsidR="00990308">
      <w:t>5318</w:t>
    </w:r>
    <w:r w:rsidR="00E83ED6">
      <w:t>/1</w:t>
    </w:r>
    <w:r w:rsidR="004350C7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F69706C"/>
    <w:multiLevelType w:val="hybridMultilevel"/>
    <w:tmpl w:val="035E6B16"/>
    <w:lvl w:tplc="B2027EC0" w:ilvl="0">
      <w:start w:val="1"/>
      <w:numFmt w:val="bullet"/>
      <w:lvlText w:val="-"/>
      <w:lvlJc w:val="left"/>
      <w:pPr>
        <w:ind w:hanging="360" w:left="205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77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49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21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93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65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37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09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818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089F"/>
    <w:rsid w:val="0006062D"/>
    <w:rsid w:val="000733D1"/>
    <w:rsid w:val="004350C7"/>
    <w:rsid w:val="004A4FF8"/>
    <w:rsid w:val="004C1268"/>
    <w:rsid w:val="004F089F"/>
    <w:rsid w:val="005B4C57"/>
    <w:rsid w:val="007E6F3E"/>
    <w:rsid w:val="007F73B0"/>
    <w:rsid w:val="00970BE7"/>
    <w:rsid w:val="00990308"/>
    <w:rsid w:val="009A5852"/>
    <w:rsid w:val="00A55D65"/>
    <w:rsid w:val="00C6298E"/>
    <w:rsid w:val="00C93486"/>
    <w:rsid w:val="00CA6F43"/>
    <w:rsid w:val="00D322A1"/>
    <w:rsid w:val="00E646AC"/>
    <w:rsid w:val="00E83ED6"/>
    <w:rsid w:val="00EE6DC0"/>
    <w:rsid w:val="00F35946"/>
    <w:rsid w:val="00FC3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4F089F"/>
    <w:pPr>
      <w:spacing w:lineRule="auto" w:line="240" w:after="60"/>
    </w:pPr>
    <w:rPr>
      <w:rFonts w:cs="Times New Roman" w:eastAsia="Calibri" w:hAnsi="Times New Roman" w:asci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089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089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F089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F089F"/>
  </w:style>
  <w:style w:styleId="Podnoje" w:type="paragraph">
    <w:name w:val="footer"/>
    <w:basedOn w:val="Normal"/>
    <w:link w:val="PodnojeChar"/>
    <w:uiPriority w:val="99"/>
    <w:unhideWhenUsed/>
    <w:rsid w:val="004F089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F089F"/>
  </w:style>
  <w:style w:styleId="Tekstrezerviranogmjesta" w:type="character">
    <w:name w:val="Placeholder Text"/>
    <w:basedOn w:val="Zadanifontodlomka"/>
    <w:uiPriority w:val="99"/>
    <w:semiHidden/>
    <w:rsid w:val="004C12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1268"/>
    <w:rPr>
      <w:rFonts w:cs="Times New Roman" w:eastAsia="Times New Roman" w:hAnsi="Times New Roman" w:ascii="Times New Roman"/>
      <w:b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C1268"/>
    <w:rPr>
      <w:rFonts w:cs="Times New Roman" w:eastAsia="Times New Roman" w:hAnsi="Times New Roman" w:ascii="Times New Roman"/>
      <w:b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C1268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C1268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4F089F"/>
    <w:pPr>
      <w:spacing w:after="60" w:line="240" w:lineRule="auto"/>
    </w:pPr>
    <w:rPr>
      <w:rFonts w:ascii="Times New Roman" w:cs="Times New Roman" w:eastAsia="Calibri" w:hAns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089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089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F089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F089F"/>
  </w:style>
  <w:style w:styleId="Podnoje" w:type="paragraph">
    <w:name w:val="footer"/>
    <w:basedOn w:val="Normal"/>
    <w:link w:val="PodnojeChar"/>
    <w:uiPriority w:val="99"/>
    <w:unhideWhenUsed/>
    <w:rsid w:val="004F089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F089F"/>
  </w:style>
  <w:style w:styleId="Tekstrezerviranogmjesta" w:type="character">
    <w:name w:val="Placeholder Text"/>
    <w:basedOn w:val="Zadanifontodlomka"/>
    <w:uiPriority w:val="99"/>
    <w:semiHidden/>
    <w:rsid w:val="004C12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1268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C1268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C1268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C1268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9855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studenog 2017.</izvorni_sadrzaj>
    <derivirana_varijabla naziv="DomainObject.DatumDonosenjaOdluke_1">29.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5318</izvorni_sadrzaj>
    <derivirana_varijabla naziv="DomainObject.Predmet.Broj_1">5318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srpnja 2016.</izvorni_sadrzaj>
    <derivirana_varijabla naziv="DomainObject.Predmet.DatumOsnivanja_1">29.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St-5318/2016</izvorni_sadrzaj>
    <derivirana_varijabla naziv="DomainObject.Predmet.OznakaBroj_1">St-5318/2016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PRVA EKOLOŠKA ZADRUGA zastupanog po punomoćniku MARIN FUCIJAŠ</izvorni_sadrzaj>
    <derivirana_varijabla naziv="DomainObject.Predmet.ProtustrankaFormated_1">  PRVA EKOLOŠKA ZADRUGA zastupanog po punomoćniku MARIN FUCIJAŠ</derivirana_varijabla>
  </DomainObject.Predmet.ProtustrankaFormated>
  <DomainObject.Predmet.ProtustrankaFormatedOIB>
    <izvorni_sadrzaj>  PRVA EKOLOŠKA ZADRUGA, OIB 26570038091 zastupanog po punomoćniku MARIN FUCIJAŠ</izvorni_sadrzaj>
    <derivirana_varijabla naziv="DomainObject.Predmet.ProtustrankaFormatedOIB_1">  PRVA EKOLOŠKA ZADRUGA, OIB 26570038091 zastupanog po punomoćniku MARIN FUCIJAŠ</derivirana_varijabla>
  </DomainObject.Predmet.ProtustrankaFormatedOIB>
  <DomainObject.Predmet.ProtustrankaFormatedWithAdress>
    <izvorni_sadrzaj> PRVA EKOLOŠKA ZADRUGA, Kuraltova 8, 10000 Zagreb zastupanog po punomoćniku MARIN FUCIJAŠ</izvorni_sadrzaj>
    <derivirana_varijabla naziv="DomainObject.Predmet.ProtustrankaFormatedWithAdress_1"> PRVA EKOLOŠKA ZADRUGA, Kuraltova 8, 10000 Zagreb zastupanog po punomoćniku MARIN FUCIJAŠ</derivirana_varijabla>
  </DomainObject.Predmet.ProtustrankaFormatedWithAdress>
  <DomainObject.Predmet.ProtustrankaFormatedWithAdressOIB>
    <izvorni_sadrzaj> PRVA EKOLOŠKA ZADRUGA, OIB 26570038091, Kuraltova 8, 10000 Zagreb zastupanog po punomoćniku MARIN FUCIJAŠ</izvorni_sadrzaj>
    <derivirana_varijabla naziv="DomainObject.Predmet.ProtustrankaFormatedWithAdressOIB_1"> PRVA EKOLOŠKA ZADRUGA, OIB 26570038091, Kuraltova 8, 10000 Zagreb zastupanog po punomoćniku MARIN FUCIJAŠ</derivirana_varijabla>
  </DomainObject.Predmet.ProtustrankaFormatedWithAdressOIB>
  <DomainObject.Predmet.ProtustrankaWithAdress>
    <izvorni_sadrzaj>PRVA EKOLOŠKA ZADRUGA Kuraltova 8, 10000 Zagreb</izvorni_sadrzaj>
    <derivirana_varijabla naziv="DomainObject.Predmet.ProtustrankaWithAdress_1">PRVA EKOLOŠKA ZADRUGA Kuraltova 8, 10000 Zagreb</derivirana_varijabla>
  </DomainObject.Predmet.ProtustrankaWithAdress>
  <DomainObject.Predmet.ProtustrankaWithAdressOIB>
    <izvorni_sadrzaj>PRVA EKOLOŠKA ZADRUGA, OIB 26570038091, Kuraltova 8, 10000 Zagreb</izvorni_sadrzaj>
    <derivirana_varijabla naziv="DomainObject.Predmet.ProtustrankaWithAdressOIB_1">PRVA EKOLOŠKA ZADRUGA, OIB 26570038091, Kuraltova 8, 10000 Zagreb</derivirana_varijabla>
  </DomainObject.Predmet.ProtustrankaWithAdressOIB>
  <DomainObject.Predmet.ProtustrankaNazivFormated>
    <izvorni_sadrzaj>PRVA EKOLOŠKA ZADRUGA</izvorni_sadrzaj>
    <derivirana_varijabla naziv="DomainObject.Predmet.ProtustrankaNazivFormated_1">PRVA EKOLOŠKA ZADRUGA</derivirana_varijabla>
  </DomainObject.Predmet.ProtustrankaNazivFormated>
  <DomainObject.Predmet.ProtustrankaNazivFormatedOIB>
    <izvorni_sadrzaj>PRVA EKOLOŠKA ZADRUGA, OIB 26570038091</izvorni_sadrzaj>
    <derivirana_varijabla naziv="DomainObject.Predmet.ProtustrankaNazivFormatedOIB_1">PRVA EKOLOŠKA ZADRUGA, OIB 26570038091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REPUBLIKA HRVATSKA, Ministarstvo financija, Porezna uprava zastupanog po punomoćniku Županijsko državno odvjetništvo u Zagrebu, GUO</izvorni_sadrzaj>
    <derivirana_varijabla naziv="DomainObject.Predmet.StrankaFormated_1">  FINA Regionalni centar Zagreb; REPUBLIKA HRVATSKA, Ministarstvo financija, Porezna uprava zastupanog po punomoćniku Županijsko državno odvjetništvo u Zagrebu, GUO</derivirana_varijabla>
  </DomainObject.Predmet.StrankaFormated>
  <DomainObject.Predmet.StrankaFormatedOIB>
    <izvorni_sadrzaj>  FINA Regionalni centar Zagreb, OIB 85821130368; REPUBLIKA HRVATSKA, Ministarstvo financija, Porezna uprava, OIB 18683136487 zastupanog po punomoćniku Županijsko državno odvjetništvo u Zagrebu, GUO</izvorni_sadrzaj>
    <derivirana_varijabla naziv="DomainObject.Predmet.StrankaFormatedOIB_1">  FINA Regionalni centar Zagreb, OIB 85821130368; REPUBLIKA HRVATSKA, Ministarstvo financija, Porezna uprava, OIB 18683136487 zastupanog po punomoćniku Županijsko državno odvjetništvo u Zagrebu, GUO</derivirana_varijabla>
  </DomainObject.Predmet.StrankaFormatedOIB>
  <DomainObject.Predmet.StrankaFormatedWithAdress>
    <izvorni_sadrzaj> FINA Regionalni centar Zagreb, Trg svibanjskih žrtava 1995. 1, 10000 Zagreb; REPUBLIKA HRVATSKA, Ministarstvo financija, Porezna uprava, /, 10000 Zagreb zastupanog po punomoćniku Županijsko državno odvjetništvo u Zagrebu, GUO</izvorni_sadrzaj>
    <derivirana_varijabla naziv="DomainObject.Predmet.StrankaFormatedWithAdress_1"> FINA Regionalni centar Zagreb, Trg svibanjskih žrtava 1995. 1, 10000 Zagreb; REPUBLIKA HRVATSKA, Ministarstvo financija, Porezna uprava, /, 10000 Zagreb zastupanog po punomoćniku Županijsko državno odvjetništvo u Zagrebu, GUO</derivirana_varijabla>
  </DomainObject.Predmet.StrankaFormatedWithAdress>
  <DomainObject.Predmet.StrankaFormatedWithAdressOIB>
    <izvorni_sadrzaj> FINA Regionalni centar Zagreb, OIB 85821130368, Trg svibanjskih žrtava 1995. 1, 10000 Zagreb; REPUBLIKA HRVATSKA, Ministarstvo financija, Porezna uprava, OIB 18683136487, /, 10000 Zagreb zastupanog po punomoćniku Županijsko državno odvjetništvo u Zagrebu, GUO</izvorni_sadrzaj>
    <derivirana_varijabla naziv="DomainObject.Predmet.StrankaFormatedWithAdressOIB_1"> FINA Regionalni centar Zagreb, OIB 85821130368, Trg svibanjskih žrtava 1995. 1, 10000 Zagreb; REPUBLIKA HRVATSKA, Ministarstvo financija, Porezna uprava, OIB 18683136487, /, 10000 Zagreb zastupanog po punomoćniku Županijsko državno odvjetništvo u Zagrebu, GUO</derivirana_varijabla>
  </DomainObject.Predmet.StrankaFormatedWithAdressOIB>
  <DomainObject.Predmet.StrankaWithAdress>
    <izvorni_sadrzaj>FINA Regionalni centar Zagreb Trg svibanjskih žrtava 1995. 1,10000 Zagreb,REPUBLIKA HRVATSKA, Ministarstvo financija, Porezna uprava /,10000 Zagreb</izvorni_sadrzaj>
    <derivirana_varijabla naziv="DomainObject.Predmet.StrankaWithAdress_1">FINA Regionalni centar Zagreb Trg svibanjskih žrtava 1995. 1,10000 Zagreb,REPUBLIKA HRVATSKA, Ministarstvo financija, Porezna uprava /,10000 Zagreb</derivirana_varijabla>
  </DomainObject.Predmet.StrankaWithAdress>
  <DomainObject.Predmet.StrankaWithAdressOIB>
    <izvorni_sadrzaj>FINA Regionalni centar Zagreb, OIB 85821130368, Trg svibanjskih žrtava 1995. 1,10000 Zagreb,REPUBLIKA HRVATSKA, Ministarstvo financija, Porezna uprava, OIB 18683136487, /,10000 Zagreb</izvorni_sadrzaj>
    <derivirana_varijabla naziv="DomainObject.Predmet.StrankaWithAdressOIB_1">FINA Regionalni centar Zagreb, OIB 85821130368, Trg svibanjskih žrtava 1995. 1,10000 Zagreb,REPUBLIKA HRVATSKA, Ministarstvo financija, Porezna uprava, OIB 18683136487, /,10000 Zagreb</derivirana_varijabla>
  </DomainObject.Predmet.StrankaWithAdressOIB>
  <DomainObject.Predmet.StrankaNazivFormated>
    <izvorni_sadrzaj>FINA Regionalni centar Zagreb,REPUBLIKA HRVATSKA, Ministarstvo financija, Porezna uprava</izvorni_sadrzaj>
    <derivirana_varijabla naziv="DomainObject.Predmet.StrankaNazivFormated_1">FINA Regionalni centar Zagreb,REPUBLIKA HRVATSKA, Ministarstvo financija, Porezna uprava</derivirana_varijabla>
  </DomainObject.Predmet.StrankaNazivFormated>
  <DomainObject.Predmet.StrankaNazivFormatedOIB>
    <izvorni_sadrzaj>FINA Regionalni centar Zagreb, OIB 85821130368,REPUBLIKA HRVATSKA, Ministarstvo financija, Porezna uprava, OIB 18683136487</izvorni_sadrzaj>
    <derivirana_varijabla naziv="DomainObject.Predmet.StrankaNazivFormatedOIB_1">FINA Regionalni centar Zagreb, OIB 85821130368,REPUBLIKA HRVATSKA, Ministarstvo financija, 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REPUBLIKA HRVATSKA, Ministarstvo financija, Porezna uprava zastupanog po punomoćniku Županijsko državno odvjetništvo u Zagrebu, GUO</item>
    </izvorni_sadrzaj>
    <derivirana_varijabla naziv="DomainObject.Predmet.StrankaListFormated_1">
      <item>FINA Regionalni centar Zagreb</item>
      <item>REPUBLIKA HRVATSKA, Ministarstvo financija, Porezna uprava zastupanog po punomoćniku Županijsko državno odvjetništvo u Zagrebu, GUO</item>
    </derivirana_varijabla>
  </DomainObject.Predmet.StrankaListFormated>
  <DomainObject.Predmet.StrankaListFormatedOIB>
    <izvorni_sadrzaj>
      <item>FINA Regionalni centar Zagreb, OIB 85821130368</item>
      <item>REPUBLIKA HRVATSKA, Ministarstvo financija, Porezna uprava, OIB 18683136487 zastupanog po punomoćniku Županijsko državno odvjetništvo u Zagrebu, GUO</item>
    </izvorni_sadrzaj>
    <derivirana_varijabla naziv="DomainObject.Predmet.StrankaListFormatedOIB_1">
      <item>FINA Regionalni centar Zagreb, OIB 85821130368</item>
      <item>REPUBLIKA HRVATSKA, Ministarstvo financija, Porezna uprava, OIB 18683136487 zastupanog po punomoćniku Županijsko državno odvjetništvo u Zagrebu, GUO</item>
    </derivirana_varijabla>
  </DomainObject.Predmet.StrankaListFormatedOIB>
  <DomainObject.Predmet.StrankaListFormatedWithAdress>
    <izvorni_sadrzaj>
      <item>FINA Regionalni centar Zagreb, Trg svibanjskih žrtava 1995. 1, 10000 Zagreb</item>
      <item>REPUBLIKA HRVATSKA, Ministarstvo financija, Porezna uprava, /, 10000 Zagreb zastupanog po punomoćniku Županijsko državno odvjetništvo u Zagrebu, GUO</item>
    </izvorni_sadrzaj>
    <derivirana_varijabla naziv="DomainObject.Predmet.StrankaListFormatedWithAdress_1">
      <item>FINA Regionalni centar Zagreb, Trg svibanjskih žrtava 1995. 1, 10000 Zagreb</item>
      <item>REPUBLIKA HRVATSKA, Ministarstvo financija, Porezna uprava, /, 10000 Zagreb zastupanog po punomoćniku Županijsko državno odvjetništvo u Zagrebu, GUO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REPUBLIKA HRVATSKA, Ministarstvo financija, Porezna uprava, OIB 18683136487, /, 10000 Zagreb zastupanog po punomoćniku Županijsko državno odvjetništvo u Zagrebu, GUO</item>
    </izvorni_sadrzaj>
    <derivirana_varijabla naziv="DomainObject.Predmet.StrankaListFormatedWithAdressOIB_1">
      <item>FINA Regionalni centar Zagreb, OIB 85821130368, Trg svibanjskih žrtava 1995. 1, 10000 Zagreb</item>
      <item>REPUBLIKA HRVATSKA, Ministarstvo financija, Porezna uprava, OIB 18683136487, /, 10000 Zagreb zastupanog po punomoćniku Županijsko državno odvjetništvo u Zagrebu, GUO</item>
    </derivirana_varijabla>
  </DomainObject.Predmet.StrankaListFormatedWithAdressOIB>
  <DomainObject.Predmet.StrankaListNazivFormated>
    <izvorni_sadrzaj>
      <item>FINA Regionalni centar Zagreb</item>
      <item>REPUBLIKA HRVATSKA, Ministarstvo financija, Porezna uprava</item>
    </izvorni_sadrzaj>
    <derivirana_varijabla naziv="DomainObject.Predmet.StrankaListNazivFormated_1">
      <item>FINA Regionalni centar Zagreb</item>
      <item>REPUBLIKA HRVATSKA, Ministarstvo financija, Porezna uprava</item>
    </derivirana_varijabla>
  </DomainObject.Predmet.StrankaListNazivFormated>
  <DomainObject.Predmet.StrankaListNazivFormatedOIB>
    <izvorni_sadrzaj>
      <item>FINA Regionalni centar Zagreb, OIB 85821130368</item>
      <item>REPUBLIKA HRVATSKA, Ministarstvo financija, Porezna uprava, OIB 18683136487</item>
    </izvorni_sadrzaj>
    <derivirana_varijabla naziv="DomainObject.Predmet.StrankaListNazivFormatedOIB_1">
      <item>FINA Regionalni centar Zagreb, OIB 85821130368</item>
      <item>REPUBLIKA HRVATSKA, Ministarstvo financija, Porezna uprava, OIB 18683136487</item>
    </derivirana_varijabla>
  </DomainObject.Predmet.StrankaListNazivFormatedOIB>
  <DomainObject.Predmet.ProtuStrankaListFormated>
    <izvorni_sadrzaj>
      <item>PRVA EKOLOŠKA ZADRUGA zastupanog po punomoćniku MARIN FUCIJAŠ</item>
    </izvorni_sadrzaj>
    <derivirana_varijabla naziv="DomainObject.Predmet.ProtuStrankaListFormated_1">
      <item>PRVA EKOLOŠKA ZADRUGA zastupanog po punomoćniku MARIN FUCIJAŠ</item>
    </derivirana_varijabla>
  </DomainObject.Predmet.ProtuStrankaListFormated>
  <DomainObject.Predmet.ProtuStrankaListFormatedOIB>
    <izvorni_sadrzaj>
      <item>PRVA EKOLOŠKA ZADRUGA, OIB 26570038091 zastupanog po punomoćniku MARIN FUCIJAŠ</item>
    </izvorni_sadrzaj>
    <derivirana_varijabla naziv="DomainObject.Predmet.ProtuStrankaListFormatedOIB_1">
      <item>PRVA EKOLOŠKA ZADRUGA, OIB 26570038091 zastupanog po punomoćniku MARIN FUCIJAŠ</item>
    </derivirana_varijabla>
  </DomainObject.Predmet.ProtuStrankaListFormatedOIB>
  <DomainObject.Predmet.ProtuStrankaListFormatedWithAdress>
    <izvorni_sadrzaj>
      <item>PRVA EKOLOŠKA ZADRUGA, Kuraltova 8, 10000 Zagreb zastupanog po punomoćniku MARIN FUCIJAŠ</item>
    </izvorni_sadrzaj>
    <derivirana_varijabla naziv="DomainObject.Predmet.ProtuStrankaListFormatedWithAdress_1">
      <item>PRVA EKOLOŠKA ZADRUGA, Kuraltova 8, 10000 Zagreb zastupanog po punomoćniku MARIN FUCIJAŠ</item>
    </derivirana_varijabla>
  </DomainObject.Predmet.ProtuStrankaListFormatedWithAdress>
  <DomainObject.Predmet.ProtuStrankaListFormatedWithAdressOIB>
    <izvorni_sadrzaj>
      <item>PRVA EKOLOŠKA ZADRUGA, OIB 26570038091, Kuraltova 8, 10000 Zagreb zastupanog po punomoćniku MARIN FUCIJAŠ</item>
    </izvorni_sadrzaj>
    <derivirana_varijabla naziv="DomainObject.Predmet.ProtuStrankaListFormatedWithAdressOIB_1">
      <item>PRVA EKOLOŠKA ZADRUGA, OIB 26570038091, Kuraltova 8, 10000 Zagreb zastupanog po punomoćniku MARIN FUCIJAŠ</item>
    </derivirana_varijabla>
  </DomainObject.Predmet.ProtuStrankaListFormatedWithAdressOIB>
  <DomainObject.Predmet.ProtuStrankaListNazivFormated>
    <izvorni_sadrzaj>
      <item>PRVA EKOLOŠKA ZADRUGA</item>
    </izvorni_sadrzaj>
    <derivirana_varijabla naziv="DomainObject.Predmet.ProtuStrankaListNazivFormated_1">
      <item>PRVA EKOLOŠKA ZADRUGA</item>
    </derivirana_varijabla>
  </DomainObject.Predmet.ProtuStrankaListNazivFormated>
  <DomainObject.Predmet.ProtuStrankaListNazivFormatedOIB>
    <izvorni_sadrzaj>
      <item>PRVA EKOLOŠKA ZADRUGA, OIB 26570038091</item>
    </izvorni_sadrzaj>
    <derivirana_varijabla naziv="DomainObject.Predmet.ProtuStrankaListNazivFormatedOIB_1">
      <item>PRVA EKOLOŠKA ZADRUGA, OIB 26570038091</item>
    </derivirana_varijabla>
  </DomainObject.Predmet.ProtuStrankaListNazivFormatedOIB>
  <DomainObject.Predmet.OstaliListFormated>
    <izvorni_sadrzaj>
      <item>MARIN FUCIJAŠ punomoćnik sudionika u postupku PRVA EKOLOŠKA ZADRUGA</item>
      <item>Marija Smičiklas</item>
      <item>Županijsko državno odvjetništvo u Zagrebu, GUO punomoćnik sudionika u postupku REPUBLIKA HRVATSKA, Ministarstvo financija, Porezna uprava</item>
    </izvorni_sadrzaj>
    <derivirana_varijabla naziv="DomainObject.Predmet.OstaliListFormated_1">
      <item>MARIN FUCIJAŠ punomoćnik sudionika u postupku PRVA EKOLOŠKA ZADRUGA</item>
      <item>Marija Smičiklas</item>
      <item>Županijsko državno odvjetništvo u Zagrebu, GUO punomoćnik sudionika u postupku REPUBLIKA HRVATSKA, Ministarstvo financija, Porezna uprava</item>
    </derivirana_varijabla>
  </DomainObject.Predmet.OstaliListFormated>
  <DomainObject.Predmet.OstaliListFormatedOIB>
    <izvorni_sadrzaj>
      <item>MARIN FUCIJAŠ, OIB 16006363681 punomoćnik sudionika u postupku PRVA EKOLOŠKA ZADRUGA</item>
      <item>Marija Smičiklas, OIB 82617242862</item>
      <item>Županijsko državno odvjetništvo u Zagrebu, GUO, OIB 16488001145 punomoćnik sudionika u postupku REPUBLIKA HRVATSKA, Ministarstvo financija, Porezna uprava</item>
    </izvorni_sadrzaj>
    <derivirana_varijabla naziv="DomainObject.Predmet.OstaliListFormatedOIB_1">
      <item>MARIN FUCIJAŠ, OIB 16006363681 punomoćnik sudionika u postupku PRVA EKOLOŠKA ZADRUGA</item>
      <item>Marija Smičiklas, OIB 82617242862</item>
      <item>Županijsko državno odvjetništvo u Zagrebu, GUO, OIB 16488001145 punomoćnik sudionika u postupku REPUBLIKA HRVATSKA, Ministarstvo financija, Porezna uprava</item>
    </derivirana_varijabla>
  </DomainObject.Predmet.OstaliListFormatedOIB>
  <DomainObject.Predmet.OstaliListFormatedWithAdress>
    <izvorni_sadrzaj>
      <item>MARIN FUCIJAŠ, KURALTOVA 8, 10000 Zagreb punomoćnik sudionika u postupku PRVA EKOLOŠKA ZADRUGA</item>
      <item>Marija Smičiklas, Ljudevita Šestića 4, 47000 Karlovac</item>
      <item>Županijsko državno odvjetništvo u Zagrebu, GUO, Savska cesta 41, 10000 Zagreb punomoćnik sudionika u postupku REPUBLIKA HRVATSKA, Ministarstvo financija, Porezna uprava</item>
    </izvorni_sadrzaj>
    <derivirana_varijabla naziv="DomainObject.Predmet.OstaliListFormatedWithAdress_1">
      <item>MARIN FUCIJAŠ, KURALTOVA 8, 10000 Zagreb punomoćnik sudionika u postupku PRVA EKOLOŠKA ZADRUGA</item>
      <item>Marija Smičiklas, Ljudevita Šestića 4, 47000 Karlovac</item>
      <item>Županijsko državno odvjetništvo u Zagrebu, GUO, Savska cesta 41, 10000 Zagreb punomoćnik sudionika u postupku REPUBLIKA HRVATSKA, Ministarstvo financija, Porezna uprava</item>
    </derivirana_varijabla>
  </DomainObject.Predmet.OstaliListFormatedWithAdress>
  <DomainObject.Predmet.OstaliListFormatedWithAdressOIB>
    <izvorni_sadrzaj>
      <item>MARIN FUCIJAŠ, OIB 16006363681, KURALTOVA 8, 10000 Zagreb punomoćnik sudionika u postupku PRVA EKOLOŠKA ZADRUGA</item>
      <item>Marija Smičiklas, OIB 82617242862, Ljudevita Šestića 4, 47000 Karlovac</item>
      <item>Županijsko državno odvjetništvo u Zagrebu, GUO, OIB 16488001145, Savska cesta 41, 10000 Zagreb punomoćnik sudionika u postupku REPUBLIKA HRVATSKA, Ministarstvo financija, Porezna uprava</item>
    </izvorni_sadrzaj>
    <derivirana_varijabla naziv="DomainObject.Predmet.OstaliListFormatedWithAdressOIB_1">
      <item>MARIN FUCIJAŠ, OIB 16006363681, KURALTOVA 8, 10000 Zagreb punomoćnik sudionika u postupku PRVA EKOLOŠKA ZADRUGA</item>
      <item>Marija Smičiklas, OIB 82617242862, Ljudevita Šestića 4, 47000 Karlovac</item>
      <item>Županijsko državno odvjetništvo u Zagrebu, GUO, OIB 16488001145, Savska cesta 41, 10000 Zagreb punomoćnik sudionika u postupku REPUBLIKA HRVATSKA, Ministarstvo financija, Porezna uprava</item>
    </derivirana_varijabla>
  </DomainObject.Predmet.OstaliListFormatedWithAdressOIB>
  <DomainObject.Predmet.OstaliListNazivFormated>
    <izvorni_sadrzaj>
      <item>MARIN FUCIJAŠ</item>
      <item>Marija Smičiklas</item>
      <item>Županijsko državno odvjetništvo u Zagrebu, GUO</item>
    </izvorni_sadrzaj>
    <derivirana_varijabla naziv="DomainObject.Predmet.OstaliListNazivFormated_1">
      <item>MARIN FUCIJAŠ</item>
      <item>Marija Smičiklas</item>
      <item>Županijsko državno odvjetništvo u Zagrebu, GUO</item>
    </derivirana_varijabla>
  </DomainObject.Predmet.OstaliListNazivFormated>
  <DomainObject.Predmet.OstaliListNazivFormatedOIB>
    <izvorni_sadrzaj>
      <item>MARIN FUCIJAŠ, OIB 16006363681</item>
      <item>Marija Smičiklas, OIB 82617242862</item>
      <item>Županijsko državno odvjetništvo u Zagrebu, GUO, OIB 16488001145</item>
    </izvorni_sadrzaj>
    <derivirana_varijabla naziv="DomainObject.Predmet.OstaliListNazivFormatedOIB_1">
      <item>MARIN FUCIJAŠ, OIB 16006363681</item>
      <item>Marija Smičiklas, OIB 82617242862</item>
      <item>Županijsko državno odvjetništvo u Zagrebu, GUO,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2017.</izvorni_sadrzaj>
    <derivirana_varijabla naziv="DomainObject.Datum_1">29.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PRVA EKOLOŠKA ZADRUGA</izvorni_sadrzaj>
    <derivirana_varijabla naziv="DomainObject.Predmet.ProtustrankaIDrugi_1">PRVA EKOLOŠKA ZADRUGA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PRVA EKOLOŠKA ZADRUGA, OIB 26570038091, Kuraltova 8, 10000 Zagreb</izvorni_sadrzaj>
    <derivirana_varijabla naziv="DomainObject.Predmet.ProtustrankaIDrugiAdressOIB_1">PRVA EKOLOŠKA ZADRUGA, OIB 26570038091, Kuraltova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PRVA EKOLOŠKA ZADRUGA</item>
      <item>FINA Regionalni centar Zagreb</item>
      <item>MARIN FUCIJAŠ</item>
      <item>Marija Smičiklas</item>
      <item>REPUBLIKA HRVATSKA, Ministarstvo financija, Porezna uprava</item>
      <item>Županijsko državno odvjetništvo u Zagrebu, GUO</item>
    </izvorni_sadrzaj>
    <derivirana_varijabla naziv="DomainObject.Predmet.SudioniciListNaziv_1">
      <item>PRVA EKOLOŠKA ZADRUGA</item>
      <item>FINA Regionalni centar Zagreb</item>
      <item>MARIN FUCIJAŠ</item>
      <item>Marija Smičiklas</item>
      <item>REPUBLIKA HRVATSKA, Ministarstvo financija, Porezna uprava</item>
      <item>Županijsko državno odvjetništvo u Zagrebu, GUO</item>
    </derivirana_varijabla>
  </DomainObject.Predmet.SudioniciListNaziv>
  <DomainObject.Predmet.SudioniciListAdressOIB>
    <izvorni_sadrzaj>
      <item>PRVA EKOLOŠKA ZADRUGA, OIB 26570038091, Kuraltova 8,10000 Zagreb</item>
      <item>FINA Regionalni centar Zagreb, OIB 85821130368, Trg svibanjskih žrtava 1995. 1,10000 Zagreb</item>
      <item>MARIN FUCIJAŠ, OIB 16006363681, KURALTOVA 8,10000 Zagreb</item>
      <item>Marija Smičiklas, OIB 82617242862, Ljudevita Šestića 4,47000 Karlovac</item>
      <item>REPUBLIKA HRVATSKA, Ministarstvo financija, Porezna uprava, OIB 18683136487, /,10000 Zagreb</item>
      <item>Županijsko državno odvjetništvo u Zagrebu, GUO, OIB 16488001145, Savska cesta 41,10000 Zagreb</item>
    </izvorni_sadrzaj>
    <derivirana_varijabla naziv="DomainObject.Predmet.SudioniciListAdressOIB_1">
      <item>PRVA EKOLOŠKA ZADRUGA, OIB 26570038091, Kuraltova 8,10000 Zagreb</item>
      <item>FINA Regionalni centar Zagreb, OIB 85821130368, Trg svibanjskih žrtava 1995. 1,10000 Zagreb</item>
      <item>MARIN FUCIJAŠ, OIB 16006363681, KURALTOVA 8,10000 Zagreb</item>
      <item>Marija Smičiklas, OIB 82617242862, Ljudevita Šestića 4,47000 Karlovac</item>
      <item>REPUBLIKA HRVATSKA, Ministarstvo financija, Porezna uprava, OIB 18683136487, /,10000 Zagreb</item>
      <item>Županijsko državno odvjetništvo u Zagrebu, GUO,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26570038091</item>
      <item>, OIB 85821130368</item>
      <item>, OIB 16006363681</item>
      <item>, OIB 82617242862</item>
      <item>, OIB 18683136487</item>
      <item>, OIB 16488001145</item>
    </izvorni_sadrzaj>
    <derivirana_varijabla naziv="DomainObject.Predmet.SudioniciListNazivOIB_1">
      <item>, OIB 26570038091</item>
      <item>, OIB 85821130368</item>
      <item>, OIB 16006363681</item>
      <item>, OIB 82617242862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Smičiklas, OIB 82617242862, Ljudevita Šestića 4 Karlovac</item>
    </izvorni_sadrzaj>
    <derivirana_varijabla naziv="DomainObject.Predmet.StecajniUpraviteljiListAddressOIB_1">
      <item>Marija Smičiklas, OIB 82617242862, Ljudevita Šestića 4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174</properties:Words>
  <properties:Characters>838</properties:Characters>
  <properties:Lines>43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2017-11-29T09:52:00Z</dcterms:created>
  <dc:creator>Draženka Prpić</dc:creator>
  <cp:lastModifiedBy>Draženka Prpić</cp:lastModifiedBy>
  <cp:lastPrinted>2017-11-29T09:52:00Z</cp:lastPrinted>
  <dcterms:modified xmlns:xsi="http://www.w3.org/2001/XMLSchema-instance" xsi:type="dcterms:W3CDTF">2017-11-29T09:52:00Z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1</vt:i4>
  </prop:property>
</prop:Properties>
</file>