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ed15" w14:paraId="79ced15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316986">
        <w:t>3773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316986">
        <w:rPr>
          <w:rFonts w:eastAsia="Calibri"/>
          <w:lang w:eastAsia="en-US"/>
        </w:rPr>
        <w:t>EUROMAGALIA d.o.o., Zagreb, Božidara Rašice 2, OIB: 87529059838</w:t>
      </w:r>
      <w:r w:rsidR="00B74CF9">
        <w:t>,</w:t>
      </w:r>
      <w:r w:rsidR="00D5399D" w:rsidRPr="00AF1EFD">
        <w:t xml:space="preserve"> </w:t>
      </w:r>
      <w:r w:rsidR="006420C7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316986">
        <w:rPr>
          <w:rFonts w:eastAsia="Calibri"/>
          <w:lang w:eastAsia="en-US"/>
        </w:rPr>
        <w:t>EUROMAGALIA d.o.o., Zagreb, Božidara Rašice 2, OIB: 87529059838</w:t>
      </w:r>
      <w:r w:rsidR="00410421">
        <w:t xml:space="preserve">. </w:t>
      </w:r>
      <w:r w:rsidRPr="00AF1EFD">
        <w:t xml:space="preserve">Stečajni postupak je otvoren dana </w:t>
      </w:r>
      <w:r w:rsidR="006420C7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6420C7">
        <w:t>10,</w:t>
      </w:r>
      <w:r w:rsidR="00316986">
        <w:t>50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316986">
        <w:t>Marija Smičiklas, Karlovac, Ljudevita Šestića 4, OIB: 82617242862.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316986">
        <w:rPr>
          <w:rFonts w:eastAsia="Calibri"/>
          <w:lang w:eastAsia="en-US"/>
        </w:rPr>
        <w:t>EUROMAGALIA d.o.o., Zagreb, Božidara Rašice 2, OIB: 87529059838</w:t>
      </w:r>
      <w:r w:rsidR="00316986">
        <w:t>,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316986">
        <w:rPr>
          <w:rFonts w:eastAsia="Calibri"/>
          <w:lang w:eastAsia="en-US"/>
        </w:rPr>
        <w:t>EUROMAGALIA d.o.o., Zagreb, Božidara Rašice 2, OIB: 87529059838</w:t>
      </w:r>
      <w:r w:rsidR="00316986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316986">
        <w:rPr>
          <w:rFonts w:eastAsia="Calibri"/>
          <w:lang w:eastAsia="en-US"/>
        </w:rPr>
        <w:t>EUROMAGALIA d.o.o., Zagreb, Božidara Rašice 2, OIB: 87529059838</w:t>
      </w:r>
      <w:r w:rsidR="00316986">
        <w:t>,</w:t>
      </w:r>
      <w:r w:rsidR="00631A90">
        <w:t xml:space="preserve"> dana </w:t>
      </w:r>
      <w:r w:rsidR="00316986">
        <w:t>18. travnja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316986">
        <w:t>3773</w:t>
      </w:r>
      <w:r w:rsidR="00B0604A">
        <w:t>/16</w:t>
      </w:r>
      <w:r>
        <w:t xml:space="preserve"> od </w:t>
      </w:r>
      <w:r w:rsidR="0029045B">
        <w:t>2</w:t>
      </w:r>
      <w:r w:rsidR="00316986">
        <w:t>4</w:t>
      </w:r>
      <w:r w:rsidR="00AF1B3C">
        <w:t>. siječnja</w:t>
      </w:r>
      <w:r>
        <w:t xml:space="preserve"> 2017. pokrenut je prethodni postupak te je rješenjem od </w:t>
      </w:r>
      <w:r w:rsidR="006420C7">
        <w:t xml:space="preserve">23. </w:t>
      </w:r>
      <w:r w:rsidR="00316986">
        <w:t>ožujka</w:t>
      </w:r>
      <w:r>
        <w:t xml:space="preserve"> 2017. imenovan privremeni stečajni upravitelj </w:t>
      </w:r>
      <w:r w:rsidR="00316986">
        <w:t>Marija Smičiklas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316986">
        <w:rPr>
          <w:rFonts w:eastAsia="Calibri"/>
          <w:lang w:eastAsia="en-US"/>
        </w:rPr>
        <w:t>EUROMAGALIA d.o.o., Zagreb, Božidara Rašice 2, OIB: 87529059838</w:t>
      </w:r>
      <w:r w:rsidR="00316986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316986">
        <w:t>26.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316986">
        <w:t>172.514,47</w:t>
      </w:r>
      <w:r w:rsidR="00AF1B3C">
        <w:t xml:space="preserve"> kn</w:t>
      </w:r>
      <w:r>
        <w:t xml:space="preserve"> i </w:t>
      </w:r>
      <w:r w:rsidR="00316986">
        <w:t>476</w:t>
      </w:r>
      <w:r>
        <w:t xml:space="preserve"> dana neprekidne blokade (list </w:t>
      </w:r>
      <w:r w:rsidR="0029045B">
        <w:t>1</w:t>
      </w:r>
      <w:r w:rsidR="00316986">
        <w:t>0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316986">
        <w:t>3773</w:t>
      </w:r>
      <w:r w:rsidR="00B0604A">
        <w:t>/16</w:t>
      </w:r>
      <w:r>
        <w:t xml:space="preserve"> od </w:t>
      </w:r>
      <w:r w:rsidR="00316986">
        <w:t>23.  svibnja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6986">
        <w:t>15</w:t>
      </w:r>
      <w:r w:rsidR="006420C7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16986">
        <w:t>24. svibnja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8</w:t>
      </w:r>
      <w:r w:rsidR="00AF1B3C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13E" w:rsidR="0070113E">
      <w:r>
        <w:separator/>
      </w:r>
    </w:p>
  </w:endnote>
  <w:endnote w:id="0" w:type="continuationSeparator">
    <w:p w:rsidRDefault="0070113E" w:rsidR="00701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13E" w:rsidR="0070113E">
      <w:r>
        <w:separator/>
      </w:r>
    </w:p>
  </w:footnote>
  <w:footnote w:id="0" w:type="continuationSeparator">
    <w:p w:rsidRDefault="0070113E" w:rsidR="007011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3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316986">
      <w:t>3773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16986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861EF"/>
    <w:rsid w:val="006C786C"/>
    <w:rsid w:val="0070113E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3326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3773</izvorni_sadrzaj>
    <derivirana_varijabla naziv="DomainObject.Predmet.Broj_1">3773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St-3773/2016</izvorni_sadrzaj>
    <derivirana_varijabla naziv="DomainObject.Predmet.OznakaBroj_1">St-3773/2016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EUROMAGALIA d.o.o. zastupanog po punomoćniku Ružica Đuran</izvorni_sadrzaj>
    <derivirana_varijabla naziv="DomainObject.Predmet.ProtustrankaFormated_1">  EUROMAGALIA d.o.o. zastupanog po punomoćniku Ružica Đuran</derivirana_varijabla>
  </DomainObject.Predmet.ProtustrankaFormated>
  <DomainObject.Predmet.ProtustrankaFormatedOIB>
    <izvorni_sadrzaj>  EUROMAGALIA d.o.o., OIB 87529059838 zastupanog po punomoćniku Ružica Đuran</izvorni_sadrzaj>
    <derivirana_varijabla naziv="DomainObject.Predmet.ProtustrankaFormatedOIB_1">  EUROMAGALIA d.o.o., OIB 87529059838 zastupanog po punomoćniku Ružica Đuran</derivirana_varijabla>
  </DomainObject.Predmet.ProtustrankaFormatedOIB>
  <DomainObject.Predmet.ProtustrankaFormatedWithAdress>
    <izvorni_sadrzaj> EUROMAGALIA d.o.o., Božidara Rašice 2, 10000 Zagreb zastupanog po punomoćniku Ružica Đuran</izvorni_sadrzaj>
    <derivirana_varijabla naziv="DomainObject.Predmet.ProtustrankaFormatedWithAdress_1"> EUROMAGALIA d.o.o., Božidara Rašice 2, 10000 Zagreb zastupanog po punomoćniku Ružica Đuran</derivirana_varijabla>
  </DomainObject.Predmet.ProtustrankaFormatedWithAdress>
  <DomainObject.Predmet.ProtustrankaFormatedWithAdressOIB>
    <izvorni_sadrzaj> EUROMAGALIA d.o.o., OIB 87529059838, Božidara Rašice 2, 10000 Zagreb zastupanog po punomoćniku Ružica Đuran</izvorni_sadrzaj>
    <derivirana_varijabla naziv="DomainObject.Predmet.ProtustrankaFormatedWithAdressOIB_1"> EUROMAGALIA d.o.o., OIB 87529059838, Božidara Rašice 2, 10000 Zagreb zastupanog po punomoćniku Ružica Đuran</derivirana_varijabla>
  </DomainObject.Predmet.ProtustrankaFormatedWithAdressOIB>
  <DomainObject.Predmet.ProtustrankaWithAdress>
    <izvorni_sadrzaj>EUROMAGALIA d.o.o. Božidara Rašice 2, 10000 Zagreb</izvorni_sadrzaj>
    <derivirana_varijabla naziv="DomainObject.Predmet.ProtustrankaWithAdress_1">EUROMAGALIA d.o.o. Božidara Rašice 2, 10000 Zagreb</derivirana_varijabla>
  </DomainObject.Predmet.ProtustrankaWithAdress>
  <DomainObject.Predmet.ProtustrankaWithAdressOIB>
    <izvorni_sadrzaj>EUROMAGALIA d.o.o., OIB 87529059838, Božidara Rašice 2, 10000 Zagreb</izvorni_sadrzaj>
    <derivirana_varijabla naziv="DomainObject.Predmet.ProtustrankaWithAdressOIB_1">EUROMAGALIA d.o.o., OIB 87529059838, Božidara Rašice 2, 10000 Zagreb</derivirana_varijabla>
  </DomainObject.Predmet.ProtustrankaWithAdressOIB>
  <DomainObject.Predmet.ProtustrankaNazivFormated>
    <izvorni_sadrzaj>EUROMAGALIA d.o.o.</izvorni_sadrzaj>
    <derivirana_varijabla naziv="DomainObject.Predmet.ProtustrankaNazivFormated_1">EUROMAGALIA d.o.o.</derivirana_varijabla>
  </DomainObject.Predmet.ProtustrankaNazivFormated>
  <DomainObject.Predmet.ProtustrankaNazivFormatedOIB>
    <izvorni_sadrzaj>EUROMAGALIA d.o.o., OIB 87529059838</izvorni_sadrzaj>
    <derivirana_varijabla naziv="DomainObject.Predmet.ProtustrankaNazivFormatedOIB_1">EUROMAGALIA d.o.o., OIB 87529059838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EUROMAGALIA d.o.o. zastupanog po punomoćniku Ružica Đuran</item>
    </izvorni_sadrzaj>
    <derivirana_varijabla naziv="DomainObject.Predmet.ProtuStrankaListFormated_1">
      <item>EUROMAGALIA d.o.o. zastupanog po punomoćniku Ružica Đuran</item>
    </derivirana_varijabla>
  </DomainObject.Predmet.ProtuStrankaListFormated>
  <DomainObject.Predmet.ProtuStrankaListFormatedOIB>
    <izvorni_sadrzaj>
      <item>EUROMAGALIA d.o.o., OIB 87529059838 zastupanog po punomoćniku Ružica Đuran</item>
    </izvorni_sadrzaj>
    <derivirana_varijabla naziv="DomainObject.Predmet.ProtuStrankaListFormatedOIB_1">
      <item>EUROMAGALIA d.o.o., OIB 87529059838 zastupanog po punomoćniku Ružica Đuran</item>
    </derivirana_varijabla>
  </DomainObject.Predmet.ProtuStrankaListFormatedOIB>
  <DomainObject.Predmet.ProtuStrankaListFormatedWithAdress>
    <izvorni_sadrzaj>
      <item>EUROMAGALIA d.o.o., Božidara Rašice 2, 10000 Zagreb zastupanog po punomoćniku Ružica Đuran</item>
    </izvorni_sadrzaj>
    <derivirana_varijabla naziv="DomainObject.Predmet.ProtuStrankaListFormatedWithAdress_1">
      <item>EUROMAGALIA d.o.o., Božidara Rašice 2, 10000 Zagreb zastupanog po punomoćniku Ružica Đuran</item>
    </derivirana_varijabla>
  </DomainObject.Predmet.ProtuStrankaListFormatedWithAdress>
  <DomainObject.Predmet.ProtuStrankaListFormatedWithAdressOIB>
    <izvorni_sadrzaj>
      <item>EUROMAGALIA d.o.o., OIB 87529059838, Božidara Rašice 2, 10000 Zagreb zastupanog po punomoćniku Ružica Đuran</item>
    </izvorni_sadrzaj>
    <derivirana_varijabla naziv="DomainObject.Predmet.ProtuStrankaListFormatedWithAdressOIB_1">
      <item>EUROMAGALIA d.o.o., OIB 87529059838, Božidara Rašice 2, 10000 Zagreb zastupanog po punomoćniku Ružica Đuran</item>
    </derivirana_varijabla>
  </DomainObject.Predmet.ProtuStrankaListFormatedWithAdressOIB>
  <DomainObject.Predmet.ProtuStrankaListNazivFormated>
    <izvorni_sadrzaj>
      <item>EUROMAGALIA d.o.o.</item>
    </izvorni_sadrzaj>
    <derivirana_varijabla naziv="DomainObject.Predmet.ProtuStrankaListNazivFormated_1">
      <item>EUROMAGALIA d.o.o.</item>
    </derivirana_varijabla>
  </DomainObject.Predmet.ProtuStrankaListNazivFormated>
  <DomainObject.Predmet.ProtuStrankaListNazivFormatedOIB>
    <izvorni_sadrzaj>
      <item>EUROMAGALIA d.o.o., OIB 87529059838</item>
    </izvorni_sadrzaj>
    <derivirana_varijabla naziv="DomainObject.Predmet.ProtuStrankaListNazivFormatedOIB_1">
      <item>EUROMAGALIA d.o.o., OIB 87529059838</item>
    </derivirana_varijabla>
  </DomainObject.Predmet.ProtuStrankaListNazivFormatedOIB>
  <DomainObject.Predmet.OstaliListFormated>
    <izvorni_sadrzaj>
      <item>Ružica Đuran punomoćnik sudionika u postupku EUROMAGALIA d.o.o.</item>
    </izvorni_sadrzaj>
    <derivirana_varijabla naziv="DomainObject.Predmet.OstaliListFormated_1">
      <item>Ružica Đuran punomoćnik sudionika u postupku EUROMAGALIA d.o.o.</item>
    </derivirana_varijabla>
  </DomainObject.Predmet.OstaliListFormated>
  <DomainObject.Predmet.OstaliListFormatedOIB>
    <izvorni_sadrzaj>
      <item>Ružica Đuran, OIB 64972567287 punomoćnik sudionika u postupku EUROMAGALIA d.o.o.</item>
    </izvorni_sadrzaj>
    <derivirana_varijabla naziv="DomainObject.Predmet.OstaliListFormatedOIB_1">
      <item>Ružica Đuran, OIB 64972567287 punomoćnik sudionika u postupku EUROMAGALIA d.o.o.</item>
    </derivirana_varijabla>
  </DomainObject.Predmet.OstaliListFormatedOIB>
  <DomainObject.Predmet.OstaliListFormatedWithAdress>
    <izvorni_sadrzaj>
      <item>Ružica Đuran, Petrovaradinska 5b, 10000 Zagreb punomoćnik sudionika u postupku EUROMAGALIA d.o.o.</item>
    </izvorni_sadrzaj>
    <derivirana_varijabla naziv="DomainObject.Predmet.OstaliListFormatedWithAdress_1">
      <item>Ružica Đuran, Petrovaradinska 5b, 10000 Zagreb punomoćnik sudionika u postupku EUROMAGALIA d.o.o.</item>
    </derivirana_varijabla>
  </DomainObject.Predmet.OstaliListFormatedWithAdress>
  <DomainObject.Predmet.OstaliListFormatedWithAdressOIB>
    <izvorni_sadrzaj>
      <item>Ružica Đuran, OIB 64972567287, Petrovaradinska 5b, 10000 Zagreb punomoćnik sudionika u postupku EUROMAGALIA d.o.o.</item>
    </izvorni_sadrzaj>
    <derivirana_varijabla naziv="DomainObject.Predmet.OstaliListFormatedWithAdressOIB_1">
      <item>Ružica Đuran, OIB 64972567287, Petrovaradinska 5b, 10000 Zagreb punomoćnik sudionika u postupku EUROMAGALIA d.o.o.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EUROMAGALIA d.o.o.</izvorni_sadrzaj>
    <derivirana_varijabla naziv="DomainObject.Predmet.ProtustrankaIDrugi_1">EUROMAGALIA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EUROMAGALIA d.o.o., OIB 87529059838, Božidara Rašice 2, 10000 Zagreb</izvorni_sadrzaj>
    <derivirana_varijabla naziv="DomainObject.Predmet.ProtustrankaIDrugiAdressOIB_1">EUROMAGALIA d.o.o., OIB 87529059838, Božidara Rašice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EUROMAGALIA d.o.o.</item>
      <item>Ružica Đuran</item>
    </izvorni_sadrzaj>
    <derivirana_varijabla naziv="DomainObject.Predmet.SudioniciListNaziv_1">
      <item>FINA Regionalni centar Zagreb</item>
      <item>EUROMAGALIA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EUROMAGALIA d.o.o., OIB 87529059838, Božidara Rašice 2,10000 Zagreb</item>
      <item>Ružica Đuran, OIB 64972567287, Petrovaradinska 5b,10000 Zagreb</item>
    </izvorni_sadrzaj>
    <derivirana_varijabla naziv="DomainObject.Predmet.SudioniciListAdressOIB_1">
      <item>FINA Regionalni centar Zagreb, OIB 85821130368, Trg svibanjskih žrtava 1995. br. 1,10000 Zagreb</item>
      <item>EUROMAGALIA d.o.o., OIB 87529059838, Božidara Rašice 2,10000 Zagreb</item>
      <item>Ružica Đuran, OIB 64972567287, Petrovaradinska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87529059838</item>
      <item>, OIB 64972567287</item>
    </izvorni_sadrzaj>
    <derivirana_varijabla naziv="DomainObject.Predmet.SudioniciListNazivOIB_1">
      <item>, OIB 85821130368</item>
      <item>, OIB 87529059838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569</properties:Words>
  <properties:Characters>3036</properties:Characters>
  <properties:Lines>97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2017-08-08T08:42:00Z</dcterms:created>
  <dc:creator>Korisnik</dc:creator>
  <cp:lastModifiedBy>Draženka Prpić</cp:lastModifiedBy>
  <cp:lastPrinted>2017-08-08T08:43:00Z</cp:lastPrinted>
  <dcterms:modified xmlns:xsi="http://www.w3.org/2001/XMLSchema-instance" xsi:type="dcterms:W3CDTF">2017-08-08T08:43:00Z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