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2d96" w14:paraId="52d2d96" w:rsidRDefault="00ED0389" w:rsidP="00ED0389" w:rsidR="00ED0389" w:rsidRPr="0047482E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A492A">
        <w:rPr>
          <w:rStyle w:val="Naglaeno"/>
          <w:rFonts w:hAnsi="Times New Roman" w:ascii="Times New Roman"/>
          <w:b w:val="false"/>
          <w:sz w:val="24"/>
          <w:szCs w:val="24"/>
        </w:rPr>
        <w:t xml:space="preserve">                </w:t>
      </w:r>
      <w:r w:rsidRPr="0047482E">
        <w:rPr>
          <w:rFonts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0389" w:rsidP="00ED0389" w:rsidR="00ED0389" w:rsidRPr="0047482E">
      <w:pPr>
        <w:spacing w:after="0"/>
        <w:ind w:hanging="720" w:left="360"/>
        <w:rPr>
          <w:rFonts w:hAnsi="Times New Roman" w:ascii="Times New Roman"/>
          <w:sz w:val="24"/>
          <w:szCs w:val="24"/>
        </w:rPr>
      </w:pPr>
      <w:r w:rsidRPr="0047482E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ED0389" w:rsidP="00D91FF4" w:rsidR="00ED0389" w:rsidRPr="0047482E">
      <w:pPr>
        <w:spacing w:after="0"/>
        <w:ind w:hanging="720" w:left="360"/>
        <w:rPr>
          <w:rFonts w:hAnsi="Times New Roman" w:ascii="Times New Roman"/>
          <w:sz w:val="24"/>
          <w:szCs w:val="24"/>
        </w:rPr>
      </w:pPr>
      <w:r w:rsidRPr="0047482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91FF4" w:rsidP="00D91FF4" w:rsidR="00D91FF4" w:rsidRPr="0047482E">
      <w:pPr>
        <w:spacing w:after="0"/>
        <w:ind w:hanging="720" w:left="360"/>
        <w:rPr>
          <w:rFonts w:hAnsi="Times New Roman" w:ascii="Times New Roman"/>
          <w:sz w:val="24"/>
          <w:szCs w:val="24"/>
        </w:rPr>
      </w:pPr>
    </w:p>
    <w:p w:rsidRDefault="00F16872" w:rsidP="00D91FF4" w:rsidR="00F16872" w:rsidRPr="0047482E">
      <w:pPr>
        <w:spacing w:after="0"/>
        <w:ind w:hanging="720" w:left="360"/>
        <w:rPr>
          <w:rFonts w:hAnsi="Times New Roman" w:ascii="Times New Roman"/>
          <w:sz w:val="24"/>
          <w:szCs w:val="24"/>
        </w:rPr>
      </w:pPr>
    </w:p>
    <w:p w:rsidRDefault="000F5C71" w:rsidP="000F5C71" w:rsidR="000F5C71" w:rsidRPr="0047482E">
      <w:pPr>
        <w:jc w:val="center"/>
        <w:rPr>
          <w:rFonts w:hAnsi="Times New Roman" w:ascii="Times New Roman"/>
          <w:sz w:val="24"/>
          <w:szCs w:val="24"/>
        </w:rPr>
      </w:pPr>
      <w:r w:rsidRPr="0047482E">
        <w:rPr>
          <w:rFonts w:hAnsi="Times New Roman" w:ascii="Times New Roman"/>
          <w:sz w:val="24"/>
          <w:szCs w:val="24"/>
        </w:rPr>
        <w:t>TABLICA ISPITANIH TRAŽBINA</w:t>
      </w:r>
    </w:p>
    <w:p w:rsidRDefault="002F0A61" w:rsidP="00D91FF4" w:rsidR="002F0A61" w:rsidRPr="0047482E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47482E">
        <w:rPr>
          <w:rFonts w:hAnsi="Times New Roman" w:ascii="Times New Roman"/>
          <w:sz w:val="24"/>
          <w:szCs w:val="24"/>
        </w:rPr>
        <w:t xml:space="preserve">EKO GRADNJA d.o.o. u stečaju, </w:t>
      </w:r>
    </w:p>
    <w:p w:rsidRDefault="002F0A61" w:rsidP="00D91FF4" w:rsidR="00F16872" w:rsidRPr="0047482E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47482E">
        <w:rPr>
          <w:rFonts w:hAnsi="Times New Roman" w:ascii="Times New Roman"/>
          <w:sz w:val="24"/>
          <w:szCs w:val="24"/>
        </w:rPr>
        <w:t>Darda, N.Š.Zrinskog 76, MBS: 030085191, OIB: 64374205747</w:t>
      </w:r>
    </w:p>
    <w:p w:rsidRDefault="006A4ED4" w:rsidP="00D91FF4" w:rsidR="006A4ED4" w:rsidRPr="0047482E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6F0D23" w:rsidP="006F0D23" w:rsidR="006F0D23" w:rsidRPr="0047482E">
      <w:pPr>
        <w:rPr>
          <w:rFonts w:hAnsi="Times New Roman" w:ascii="Times New Roman"/>
          <w:sz w:val="24"/>
          <w:szCs w:val="24"/>
        </w:rPr>
      </w:pPr>
      <w:r w:rsidRPr="0047482E">
        <w:rPr>
          <w:rFonts w:hAnsi="Times New Roman" w:ascii="Times New Roman"/>
          <w:b/>
          <w:sz w:val="24"/>
          <w:szCs w:val="24"/>
        </w:rPr>
        <w:t>PRVI</w:t>
      </w:r>
      <w:r w:rsidRPr="0047482E">
        <w:rPr>
          <w:rFonts w:hAnsi="Times New Roman" w:ascii="Times New Roman"/>
          <w:sz w:val="24"/>
          <w:szCs w:val="24"/>
        </w:rPr>
        <w:t xml:space="preserve"> VIŠI ISPLATNI RED</w:t>
      </w:r>
    </w:p>
    <w:tbl>
      <w:tblPr>
        <w:tblW w:type="dxa" w:w="10065"/>
        <w:tblInd w:type="dxa" w:w="-459"/>
        <w:tblLayout w:type="fixed"/>
        <w:tblLook w:val="04A0" w:noVBand="1" w:noHBand="0" w:lastColumn="0" w:firstColumn="1" w:lastRow="0" w:firstRow="1"/>
      </w:tblPr>
      <w:tblGrid>
        <w:gridCol w:w="709"/>
        <w:gridCol w:w="1559"/>
        <w:gridCol w:w="1220"/>
        <w:gridCol w:w="1480"/>
        <w:gridCol w:w="1300"/>
        <w:gridCol w:w="1300"/>
        <w:gridCol w:w="1300"/>
        <w:gridCol w:w="1197"/>
      </w:tblGrid>
      <w:tr w:rsidTr="00C96103" w:rsidR="00C96103" w:rsidRPr="0047482E">
        <w:trPr>
          <w:trHeight w:val="16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prezime/tvrtka ili naziv vjerovnika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Adresa/sjedište vjerovnika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 (kn) NETO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 (kn) BRUTO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Iznos priznate tražbine (kn)</w:t>
            </w:r>
          </w:p>
        </w:tc>
        <w:tc>
          <w:tcPr>
            <w:tcW w:type="dxa" w:w="11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Iznos osporene tražbine (kn)</w:t>
            </w:r>
          </w:p>
        </w:tc>
      </w:tr>
      <w:tr w:rsidTr="00C96103" w:rsidR="00C96103" w:rsidRPr="0047482E">
        <w:trPr>
          <w:trHeight w:val="14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SLAVONIJA I BARANJA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52634238587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KATANČIĆEVA 5A, ZAGREB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667.472,06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667.472,06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488.341,23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179.130,83</w:t>
            </w:r>
          </w:p>
          <w:p w:rsidRDefault="00744AC4" w:rsidR="00744AC4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 stečajni upravitelj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BAKIĆ IVICA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19433757861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26.074,96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28.059,10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28.059,10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BAREŠIĆ FRANJO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05080362320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22.558,99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27.362,42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27.362,42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BATRNEK BORISLAV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60446388388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16.404,67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19.602,40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19.602,40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BULJAN NEDELJKO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21808803921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23.849,46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25.834,97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25.834,97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DEMONJIĆ MILOMIR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46818366277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21.167,64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23.827,20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23.827,20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FALAMIĆ BOŽIDAR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02415656826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38.815,73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59.904,41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59.904,41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GRGIĆ SEDIKA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91078233810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15.034,81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17.021,62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17.021,62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9.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JOVIĆ SILVIJA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90438300333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88.873,36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110.285,69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110.285,69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KOMLOŠI VLADO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32134083010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48.057,77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58.833,71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58.833,71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KOTARSKI STJEPAN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50394294793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27.614,90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33.019,45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33.019,45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LOVRIĆ BRANKO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07351372704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19.136,81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22.050,00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22.050,00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MALKOČ BOREN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05751083954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33.137,08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40.278,84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40.278,84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MARIĆ BILJANA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16021880728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22.894,94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25.060,00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25.060,00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NEMET VIŠNJA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70269424830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20.793,24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23.372,56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23.372,56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PETROVIĆ ANĐELKO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48066404339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22.179,43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27.982,96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27.982,96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PETROVIĆ ZLATIBOR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57648335971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3.321,82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5.115,19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5.115,19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SKELEDŽIJA VERICA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82699086259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55.108,51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70.571,12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70.571,12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ŠARABOK MARIO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61757307535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13.927,32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15.346,39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15.346,39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ŠIMIĆ LULADŽIĆ KRISTINA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67935799296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35.992,13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41.986,67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41.986,67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ŠTAJDUHAR DAMIR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60404443931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21.157,00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23.827,20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23.827,20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ŠTAKIĆ MANE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65262240909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22.215,40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25.064,76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25.064,76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TRBOJEVIĆ MILOVAN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05237141379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25.476,39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29.855,51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29.855,51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VIDAKOVIĆ MITAR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16770227429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19.422,51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23.226,44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23.226,44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VILIĆ ANTUN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35531698009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73.399,04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95.306,60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95.306,60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26.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VRCAN MILODRAG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97402752880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52.224,29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67.259,75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67.259,75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ŽARKOVIĆ IVICA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58355090027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96103" w:rsidR="00C96103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33.477,39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41.391,46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41.391,46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 </w:t>
            </w:r>
          </w:p>
        </w:tc>
      </w:tr>
      <w:tr w:rsidTr="00C96103" w:rsidR="00C96103" w:rsidRPr="0047482E">
        <w:trPr>
          <w:trHeight w:val="71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1.469.787,65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1.648.918,48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1.469.787,65</w:t>
            </w:r>
          </w:p>
        </w:tc>
        <w:tc>
          <w:tcPr>
            <w:tcW w:type="dxa" w:w="11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96103" w:rsidR="00C96103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179.130,83</w:t>
            </w:r>
          </w:p>
        </w:tc>
      </w:tr>
    </w:tbl>
    <w:p w:rsidRDefault="006A4ED4" w:rsidP="006F0D23" w:rsidR="006A4ED4" w:rsidRPr="0047482E">
      <w:pPr>
        <w:rPr>
          <w:rFonts w:hAnsi="Times New Roman" w:ascii="Times New Roman"/>
          <w:b/>
          <w:sz w:val="20"/>
          <w:szCs w:val="20"/>
        </w:rPr>
      </w:pPr>
    </w:p>
    <w:p w:rsidRDefault="00E4749F" w:rsidP="006F0D23" w:rsidR="00E4749F" w:rsidRPr="0047482E">
      <w:pPr>
        <w:rPr>
          <w:b/>
        </w:rPr>
      </w:pPr>
    </w:p>
    <w:p w:rsidRDefault="00656B1C" w:rsidP="006F0D23" w:rsidR="00656B1C" w:rsidRPr="0047482E">
      <w:pPr>
        <w:rPr>
          <w:b/>
        </w:rPr>
      </w:pPr>
    </w:p>
    <w:p w:rsidRDefault="00656B1C" w:rsidP="006F0D23" w:rsidR="00656B1C" w:rsidRPr="0047482E">
      <w:pPr>
        <w:rPr>
          <w:b/>
        </w:rPr>
      </w:pPr>
    </w:p>
    <w:p w:rsidRDefault="006F0D23" w:rsidP="006F0D23" w:rsidR="00E4749F" w:rsidRPr="0047482E">
      <w:pPr>
        <w:rPr>
          <w:rFonts w:hAnsi="Times New Roman" w:ascii="Times New Roman"/>
          <w:sz w:val="24"/>
          <w:szCs w:val="24"/>
        </w:rPr>
      </w:pPr>
      <w:r w:rsidRPr="0047482E">
        <w:rPr>
          <w:rFonts w:hAnsi="Times New Roman" w:ascii="Times New Roman"/>
          <w:b/>
          <w:sz w:val="24"/>
          <w:szCs w:val="24"/>
        </w:rPr>
        <w:t xml:space="preserve">DRUGI </w:t>
      </w:r>
      <w:r w:rsidRPr="0047482E">
        <w:rPr>
          <w:rFonts w:hAnsi="Times New Roman" w:ascii="Times New Roman"/>
          <w:sz w:val="24"/>
          <w:szCs w:val="24"/>
        </w:rPr>
        <w:t>VIŠI ISPLATNI RED</w:t>
      </w:r>
    </w:p>
    <w:tbl>
      <w:tblPr>
        <w:tblW w:type="dxa" w:w="11205"/>
        <w:tblInd w:type="dxa" w:w="-459"/>
        <w:tblLayout w:type="fixed"/>
        <w:tblLook w:val="04A0" w:noVBand="1" w:noHBand="0" w:lastColumn="0" w:firstColumn="1" w:lastRow="0" w:firstRow="1"/>
      </w:tblPr>
      <w:tblGrid>
        <w:gridCol w:w="851"/>
        <w:gridCol w:w="1843"/>
        <w:gridCol w:w="1134"/>
        <w:gridCol w:w="1275"/>
        <w:gridCol w:w="1701"/>
        <w:gridCol w:w="1701"/>
        <w:gridCol w:w="1701"/>
        <w:gridCol w:w="999"/>
      </w:tblGrid>
      <w:tr w:rsidTr="008E2534" w:rsidR="00FF644A" w:rsidRPr="0047482E">
        <w:trPr>
          <w:trHeight w:val="168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Ime i prezime/tvrtka ili naziv vjerovnika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Adresa/sjedište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Auto hrvatska prodajno servisni centri d.o.o.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87682591133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Zastavnice 25/C,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26.955,22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26.955,22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Hrvatski Leskovac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A63C2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Theme="minorHAnsi" w:hAnsi="Times New Roman" w:ascii="Times New Roman"/>
              </w:rPr>
              <w:t>BDO CROATIA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76394522236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Trg J.F.Kennedy 6/b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21.875,00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21.875,00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66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Busscher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Hoffmann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1633868005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Draganići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16/a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23.527,20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21.815,89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1.711,31</w:t>
            </w:r>
          </w:p>
          <w:p w:rsidRDefault="00414550" w:rsidP="00322F69" w:rsidR="000F6193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 odbačena prijava tražbine od strane suda</w:t>
            </w:r>
            <w:r w:rsidR="000C347D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60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Crodux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derivati DVA</w:t>
            </w:r>
            <w:r w:rsidR="002761C1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2761C1" w:rsidRPr="0047482E">
              <w:rPr>
                <w:rFonts w:eastAsiaTheme="minorHAnsi" w:hAnsi="Times New Roman" w:ascii="Times New Roman"/>
              </w:rPr>
              <w:t>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865396224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Savska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Opatovina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36,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245.283,06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245.283,06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144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CSS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55562638214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Savska cesta 144a,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27.500,84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11.532,42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15.968,42</w:t>
            </w:r>
          </w:p>
          <w:p w:rsidRDefault="000C347D" w:rsidP="00322F69" w:rsidR="000C347D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 stečajni upravitelj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7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Elvaj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59769660339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Josipa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Knytla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8, 43500 </w:t>
            </w: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lastRenderedPageBreak/>
              <w:t>Daruvar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lastRenderedPageBreak/>
              <w:t>314.652,73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314.652,73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lastRenderedPageBreak/>
              <w:t>7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Erste&amp;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Steiermarkische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bank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d.d. Rijeka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Jadranski trg 3a, 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8.720.765,15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8.720.765,15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51000 Rijeka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765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7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Eko Gradnja Konstrukcije d.o.o.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33452956651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Sajmište 122, 32000 Vukovar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1.733.971,47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1.733.971,47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19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Eko Gradnja Konstrukcije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33452956651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Sajmište 122, 32000 Vukovar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3.499.278,71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E44BCC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  <w:r w:rsidR="00191E0A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3.499.278,71</w:t>
            </w:r>
          </w:p>
          <w:p w:rsidRDefault="000C347D" w:rsidP="00322F69" w:rsidR="000C347D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 stečajni upravitelj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144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Eurobeton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59843165634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Kalmana Mesarića 38, Prelog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54.266,11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54.266,11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7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Financjska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agencija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Ul. grada Vukovara 70,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1.648,70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1.648,70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72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Faunus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Selva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k.d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24155967632</w:t>
            </w:r>
          </w:p>
        </w:tc>
        <w:tc>
          <w:tcPr>
            <w:tcW w:type="dxa" w:w="127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Frana Supila7, 10000 Zagreb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1.702.446,45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91E0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1.702.446,45</w:t>
            </w:r>
          </w:p>
          <w:p w:rsidRDefault="000C347D" w:rsidP="00322F69" w:rsidR="000C347D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 stečajni upravitelj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14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E44BCC" w:rsidR="00FF644A" w:rsidRPr="0047482E">
        <w:trPr>
          <w:trHeight w:val="1556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E44BCC" w:rsidR="00FF644A" w:rsidRPr="0047482E">
        <w:trPr>
          <w:trHeight w:val="456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lastRenderedPageBreak/>
              <w:t>13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Furnir Otok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33897167620</w:t>
            </w:r>
          </w:p>
        </w:tc>
        <w:tc>
          <w:tcPr>
            <w:tcW w:type="dxa" w:w="127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Skortinci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6. Otok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20.118.750,00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0</w:t>
            </w:r>
            <w:r w:rsidR="00191E0A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,00 kn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20.118.750,00</w:t>
            </w:r>
          </w:p>
          <w:p w:rsidRDefault="00926729" w:rsidP="00322F69" w:rsidR="00926729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- stečajni upravitelj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E44BCC" w:rsidR="00FF644A" w:rsidRPr="0047482E">
        <w:trPr>
          <w:trHeight w:val="96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E44BCC" w:rsidR="00FF644A" w:rsidRPr="0047482E">
        <w:trPr>
          <w:trHeight w:val="288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19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Furnir Otok d.o.o.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33897167620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Skortinci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6. Otok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114.396,72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6F5ECE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  <w:r w:rsidR="006F5ECE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114.396,72</w:t>
            </w:r>
          </w:p>
          <w:p w:rsidRDefault="006F5ECE" w:rsidP="00322F69" w:rsidR="006F5ECE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 stečajni upravitelj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7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Gradem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–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Lumar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d.o.o.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16443180193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Ćirilometodska 19/c, 10430 Samobor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76.979,12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76.979,12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G.H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. usluge građenja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57894927503</w:t>
            </w:r>
          </w:p>
        </w:tc>
        <w:tc>
          <w:tcPr>
            <w:tcW w:type="dxa" w:w="127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Osječka 173,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Josipovac</w:t>
            </w:r>
            <w:proofErr w:type="spellEnd"/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63.381,68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63.381,68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72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96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lastRenderedPageBreak/>
              <w:t>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Grad Osijek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30050049642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Franje Kuhača 9, 31000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449,25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449,25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6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Gravia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d.o.o.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80381365828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Gundulieva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76, 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157.417,45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157.417,45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6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31326 Darda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525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HOK d.d.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432869176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Capraška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ulica 6,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16.586,68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16.586,68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525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96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Hrvatski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telekom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d.d.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Roberta Frangeša Mihanovića 9, 10110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14.023,51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0</w:t>
            </w:r>
            <w:r w:rsidR="003D5A8C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3D5A8C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14.023,51</w:t>
            </w:r>
          </w:p>
          <w:p w:rsidRDefault="003D5A8C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 stečajni upravitelj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05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HP Hrvatska pošta d.d.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87311810356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Jurišićeva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13, 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696,02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696,02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05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3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HEP-Plin d.o.o.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41317489366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Cara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Hadrijana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7, 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7.516,08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7.516,08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45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31000 Osijek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Hrvatske vode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Splavarska 2A,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1.060,19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1.060,19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31000 Osijek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Hrvatska šume d.o.o.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69693144506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Lj.F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Vukotinovića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2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10.365,23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10.365,23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72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55D4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HRVATSKI ZAVOD ZA ZDRAVSTVENO OSIGURANJE</w:t>
            </w:r>
            <w:r w:rsidR="00322F69" w:rsidRPr="0047482E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 xml:space="preserve">, Zagreb, </w:t>
            </w:r>
            <w:proofErr w:type="spellStart"/>
            <w:r w:rsidR="00322F69" w:rsidRPr="0047482E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Margaretska</w:t>
            </w:r>
            <w:proofErr w:type="spellEnd"/>
            <w:r w:rsidR="00322F69" w:rsidRPr="0047482E">
              <w:rPr>
                <w:rFonts w:eastAsia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 xml:space="preserve"> 3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2958272670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Pod. Služba Vinkovci, Splitska 16/a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120.370,21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120.370,21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Vinkovci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7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HEP opskrba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63073332379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Ul.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gr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. Vukovara 37, 10000Zagreb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5.678,00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5.678,00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3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lastRenderedPageBreak/>
              <w:t>27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Ivan Repušić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83714587199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Papuk Gore 44,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1.198,30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1.198,30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3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31000 Osijek 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45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Intereuropa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85514716931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Josipa lončara 3,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375,83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375,83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15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10090 Zagreb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29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IAMP j.d.o.o.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77268061288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A. Starčevića 50, 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20.000,00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20.000,00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3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32260 Gunja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75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INA – Industrija nafte d.d.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27759560625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A. V. Holjevca 10,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409.516,79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409.516,79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3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31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3699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INSTITUT IGH, d.d.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79766124714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Janka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Rakuše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1,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1.080,78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1.080,78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Jović Silv</w:t>
            </w:r>
            <w:r w:rsidR="00233699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</w:t>
            </w: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ja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90438300333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Željeznička 15,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87.964,46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87.964,46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31431 Čepin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1005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33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Jović Silv</w:t>
            </w:r>
            <w:r w:rsidR="006206B3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i</w:t>
            </w: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ja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90438300333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Željeznička 15,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2.000.000,00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CB72E7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  <w:r w:rsidR="00CB72E7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2.000.000,00</w:t>
            </w:r>
          </w:p>
          <w:p w:rsidRDefault="006206B3" w:rsidP="00322F69" w:rsidR="006206B3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lang w:eastAsia="hr-HR"/>
              </w:rPr>
              <w:t>- stečajni upravitelj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206B3" w:rsidR="00FF644A" w:rsidRPr="0047482E">
        <w:trPr>
          <w:trHeight w:val="655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31431 Čepin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34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669B5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Theme="minorHAnsi" w:hAnsi="Times New Roman" w:ascii="Times New Roman"/>
              </w:rPr>
              <w:t xml:space="preserve">J.u.A. </w:t>
            </w:r>
            <w:proofErr w:type="spellStart"/>
            <w:r w:rsidRPr="0047482E">
              <w:rPr>
                <w:rFonts w:eastAsiaTheme="minorHAnsi" w:hAnsi="Times New Roman" w:ascii="Times New Roman"/>
              </w:rPr>
              <w:t>Frischeis</w:t>
            </w:r>
            <w:proofErr w:type="spellEnd"/>
            <w:r w:rsidRPr="0047482E">
              <w:rPr>
                <w:rFonts w:eastAsiaTheme="minorHAnsi" w:hAnsi="Times New Roman" w:ascii="Times New Roman"/>
              </w:rPr>
              <w:t xml:space="preserve">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18918947938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Lj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. Posavskog 49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58.865,59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58.865,59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10410 Velika Gorica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35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C0B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LIPAPROMET-SLAVONIJA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15979823578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Vukovarska 213A,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127.786,04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127.786,04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31000 Osijek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36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3BD9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Theme="minorHAnsi" w:hAnsi="Times New Roman" w:ascii="Times New Roman"/>
              </w:rPr>
              <w:t>LUKA TRANZIT OSIJEK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97083647226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Vukovarska cesta 229/b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1.647,17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1.647,17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31000 Osijek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Lager Bašić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49617677906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Trgovačka ulica 3, Donji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Stupnik</w:t>
            </w:r>
            <w:proofErr w:type="spellEnd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849.813,02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599.813,02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94BD5" w:rsidP="00322F69" w:rsidR="00894BD5" w:rsidRPr="00894BD5">
            <w:pPr>
              <w:spacing w:lineRule="auto" w:line="240" w:after="0"/>
              <w:jc w:val="right"/>
              <w:rPr>
                <w:rFonts w:hAnsi="Times New Roman" w:ascii="Times New Roman"/>
              </w:rPr>
            </w:pPr>
            <w:r w:rsidRPr="00894BD5">
              <w:rPr>
                <w:rFonts w:hAnsi="Times New Roman" w:ascii="Times New Roman"/>
              </w:rPr>
              <w:t>250.000,00 kn</w:t>
            </w:r>
          </w:p>
          <w:p w:rsidRDefault="00894BD5" w:rsidP="00322F69" w:rsidR="00FF644A" w:rsidRPr="00894BD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94BD5">
              <w:rPr>
                <w:rFonts w:eastAsia="Times New Roman" w:hAnsi="Times New Roman" w:ascii="Times New Roman"/>
                <w:lang w:eastAsia="hr-HR"/>
              </w:rPr>
              <w:t>- stečajni upravitelj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Mikrosiverit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za dom d.o.o.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7962289988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Ul. Kralja Zvonimira 29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3.373,40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3.373,40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57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22320 Drniš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66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Massa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22830417662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Sv. L. B. Mandića 111 M,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48.307,25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48.307,25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54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Našicecement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62612424147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Tajnovac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1, Našice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239.658,71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239.658,71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72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41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OD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Zagorščak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i partneri d.o.o.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99717868397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Radnička cesta 52, 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26.250,00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26.250,00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75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9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Pirini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trade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55605723916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Vijenac A. Cesarca 10,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25.235,91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25.235,91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31000 Osijek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1335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43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Petreković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uslužni</w:t>
            </w:r>
            <w:r w:rsidR="0000225E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obrt</w:t>
            </w:r>
            <w:r w:rsidR="0046654C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, Krešimir </w:t>
            </w:r>
            <w:proofErr w:type="spellStart"/>
            <w:r w:rsidR="0046654C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Majcan</w:t>
            </w:r>
            <w:proofErr w:type="spellEnd"/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6654C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00</w:t>
            </w:r>
            <w:r w:rsidR="00FF644A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763282523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0FC6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Drenački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put 30 B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57.869,82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0</w:t>
            </w:r>
            <w:r w:rsidR="0000225E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,00 kn 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57.869,82</w:t>
            </w:r>
          </w:p>
          <w:p w:rsidRDefault="00A967A9" w:rsidP="00322F69" w:rsidR="00A967A9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lang w:eastAsia="hr-HR"/>
              </w:rPr>
              <w:t>- stečajni upravitelj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69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F0FC6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44000 Staro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Pračno</w:t>
            </w:r>
            <w:proofErr w:type="spellEnd"/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705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Podravska banka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97326283154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Opatička 3, 48000 Koprivnica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203.067,36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203.067,36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65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45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RH Ministarstvo financija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type="dxa" w:w="127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Katančićeva 5/a, Zagreb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3.641.107,57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3.641.107,57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65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15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46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Samoborka d.d.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53149109818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Zagrebačka 32/a, 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572.728,37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572.728,37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315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Samobor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47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Santini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5561471</w:t>
            </w: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lastRenderedPageBreak/>
              <w:t>9992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A. </w:t>
            </w: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lastRenderedPageBreak/>
              <w:t>Starčevića 79,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lastRenderedPageBreak/>
              <w:t>7.266,62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7.266,62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15F87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32100 Vinkovci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15F87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Santini d.o.o.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55614719992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A. Starčevića 79,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95.653,52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95.653,52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15F87" w:rsidR="00FF644A" w:rsidRPr="0047482E">
        <w:trPr>
          <w:trHeight w:val="72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32100 Vinkovci </w:t>
            </w:r>
          </w:p>
        </w:tc>
        <w:tc>
          <w:tcPr>
            <w:tcW w:type="dxa" w:w="1701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60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49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Skib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tehno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5335979000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Brune Bušića 28, 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5.596,84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5.596,84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15F87" w:rsidR="00FF644A" w:rsidRPr="0047482E">
        <w:trPr>
          <w:trHeight w:val="375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10020 Zagreb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15F87" w:rsidR="00FF644A" w:rsidRPr="0047482E">
        <w:trPr>
          <w:trHeight w:val="81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50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Splitska banka d.d. 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69326397242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Domovinskog rata 61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1.274.263,99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1.274.263,99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15F87" w:rsidR="00FF644A" w:rsidRPr="0047482E">
        <w:trPr>
          <w:trHeight w:val="48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21000 Split </w:t>
            </w:r>
          </w:p>
        </w:tc>
        <w:tc>
          <w:tcPr>
            <w:tcW w:type="dxa" w:w="1701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TD ing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94860586325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Sv. I. Krstitelja 9, 31326 Darda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225.504,25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225.504,25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35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52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Urbanizam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43639618908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M.A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Reljkovića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16,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26.100,00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26.100,00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31550 Valpovo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53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Velis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62462548434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Rudolfa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Matza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1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259.308,27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259.308,27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Sesvete, Zagreb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54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Vodovod Osijek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43654507669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Poljski put 1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851,39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851,39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31000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Osjek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66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55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37F8F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Theme="minorHAnsi" w:hAnsi="Times New Roman" w:ascii="Times New Roman"/>
              </w:rPr>
              <w:t>Viessmann</w:t>
            </w:r>
            <w:proofErr w:type="spellEnd"/>
            <w:r w:rsidRPr="0047482E">
              <w:rPr>
                <w:rFonts w:eastAsiaTheme="minorHAnsi" w:hAnsi="Times New Roman" w:ascii="Times New Roman"/>
              </w:rPr>
              <w:t xml:space="preserve">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57545045005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Dr. Luje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Naletilića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29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1.574.243,55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368.209,68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1.206.033,87</w:t>
            </w:r>
          </w:p>
          <w:p w:rsidRDefault="003009CC" w:rsidP="00322F69" w:rsidR="003009CC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lang w:eastAsia="hr-HR"/>
              </w:rPr>
              <w:t>- stečajni upravitelj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111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56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2A12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18"/>
                <w:szCs w:val="18"/>
                <w:lang w:eastAsia="hr-HR"/>
              </w:rPr>
            </w:pPr>
            <w:r w:rsidRPr="0047482E">
              <w:rPr>
                <w:rFonts w:eastAsiaTheme="minorHAnsi" w:hAnsi="Times New Roman" w:ascii="Times New Roman"/>
                <w:sz w:val="18"/>
                <w:szCs w:val="18"/>
              </w:rPr>
              <w:t>ZAGREBGRADNJA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39233442442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V Ravnice 6, ZAGREB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90.084,80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0</w:t>
            </w:r>
            <w:r w:rsidR="003009CC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,00 kn 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90.084,80</w:t>
            </w:r>
          </w:p>
          <w:p w:rsidRDefault="001236CE" w:rsidP="00322F69" w:rsidR="001236CE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lang w:eastAsia="hr-HR"/>
              </w:rPr>
              <w:t>- stečajni upravitelj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72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lastRenderedPageBreak/>
              <w:t>57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Lalić Stevan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42484337963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Tvrđavica 156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19.228,19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19.228,19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Tvrđavica</w:t>
            </w:r>
          </w:p>
        </w:tc>
        <w:tc>
          <w:tcPr>
            <w:tcW w:type="dxa" w:w="1701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58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Yura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commerce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d.o.o.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19391040939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Put gaja 17,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28.046,82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28.046,82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21260 Imotski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35"/>
        </w:trPr>
        <w:tc>
          <w:tcPr>
            <w:tcW w:type="dxa" w:w="85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</w:t>
            </w:r>
          </w:p>
        </w:tc>
        <w:tc>
          <w:tcPr>
            <w:tcW w:type="dxa" w:w="184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795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Obrt za iznajmljivanje nekretnina i građevinarstvo, JURE,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vl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. Milenka Jović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B1C11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03566951076</w:t>
            </w:r>
          </w:p>
        </w:tc>
        <w:tc>
          <w:tcPr>
            <w:tcW w:type="dxa" w:w="127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163F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Gornji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Vinjani</w:t>
            </w:r>
            <w:proofErr w:type="spellEnd"/>
            <w:r w:rsidR="00FF644A"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286</w:t>
            </w:r>
          </w:p>
        </w:tc>
        <w:tc>
          <w:tcPr>
            <w:tcW w:type="dxa" w:w="1701"/>
            <w:vMerge w:val="restart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63.520,69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63.520,69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21260 Imotski </w:t>
            </w:r>
          </w:p>
        </w:tc>
        <w:tc>
          <w:tcPr>
            <w:tcW w:type="dxa" w:w="1701"/>
            <w:vMerge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BAKIĆ IVICA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19433757861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3.960,74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3.960,74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BAREŠIĆ FRANJO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05080362320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5.175,87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5.175,87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BATRNEK BORISLAV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60446388388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3.174,90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3.174,90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BULJAN NEDELJKO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21808803921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3.855,18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3.855,18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FALAMIĆ BOŽIDAR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02415656826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7.163,19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7.163,19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GRGIĆ SEDIKA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91078233810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1.890,06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1.890,06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JOVIĆ SILVIJA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90438300333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10.653,54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10.653,54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KOMLOŠI VLADO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32134083010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4.317,83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4.317,83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KOTARSKI STJEPAN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50394294793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3.750,37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3.750,37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LOVRIĆ BRANKO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07351372704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961,34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961,34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MALKOČ BOREN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05751083954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5.271,96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5.271,96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NEMET VIŠNJA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70269424830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5.154,87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5.154,87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PETROVIĆ ANĐELKO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48066404339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2.658,91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2.658,91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PETROVIĆ ZLATIBOR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57648335971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474,66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474,66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SKELEDŽIJA VERICA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82699086259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5.751,35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5.751,35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ŠARABOK MARIO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61757307535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3.688,27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3.688,27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76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TRBOJEVIĆ MILOVAN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05237141379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4.336,21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4.336,21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VIDAKOVIĆ MITAR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16770227429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3.546,55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3.546,55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VILIĆ ANTUN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35531698009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9.715,38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9.715,38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VRCAN MILODRAG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97402752880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3.905,47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3.905,47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4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ŽARKOVIĆ IVICA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58355090027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4.418,52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4.418,52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72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CHEMCOLOR d.o.o.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48659359160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Osijek, Martina </w:t>
            </w:r>
            <w:proofErr w:type="spellStart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Divalta</w:t>
            </w:r>
            <w:proofErr w:type="spellEnd"/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105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18.962,30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7ACF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18.962,30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168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RADNIK d.d.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21846792292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Križevci, Ulica Kralja Tomislava 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2.000.000,00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2.000.000,00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E2534" w:rsidR="00FF644A" w:rsidRPr="0047482E">
        <w:trPr>
          <w:trHeight w:val="240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51.238.143,55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22.148.617,64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7482E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29.089.525,91</w:t>
            </w:r>
          </w:p>
        </w:tc>
        <w:tc>
          <w:tcPr>
            <w:tcW w:type="dxa" w:w="9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F644A" w:rsidP="00322F69" w:rsidR="00FF644A" w:rsidRPr="0047482E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Default="00F91DB0" w:rsidP="000F5C71" w:rsidR="00F91DB0" w:rsidRPr="0047482E">
      <w:pPr>
        <w:rPr>
          <w:rFonts w:hAnsi="Times New Roman" w:ascii="Times New Roman"/>
          <w:sz w:val="24"/>
          <w:szCs w:val="24"/>
        </w:rPr>
      </w:pPr>
    </w:p>
    <w:p w:rsidRDefault="000F5C71" w:rsidP="000F5C71" w:rsidR="000F5C71" w:rsidRPr="0047482E">
      <w:pPr>
        <w:rPr>
          <w:rFonts w:hAnsi="Times New Roman" w:ascii="Times New Roman"/>
          <w:sz w:val="24"/>
          <w:szCs w:val="24"/>
        </w:rPr>
      </w:pPr>
      <w:r w:rsidRPr="0047482E">
        <w:rPr>
          <w:rFonts w:hAnsi="Times New Roman" w:ascii="Times New Roman"/>
          <w:sz w:val="24"/>
          <w:szCs w:val="24"/>
        </w:rPr>
        <w:t xml:space="preserve">U Osijeku, </w:t>
      </w:r>
      <w:r w:rsidR="00646024" w:rsidRPr="0047482E">
        <w:rPr>
          <w:rFonts w:hAnsi="Times New Roman" w:ascii="Times New Roman"/>
          <w:sz w:val="24"/>
          <w:szCs w:val="24"/>
        </w:rPr>
        <w:t xml:space="preserve">15. </w:t>
      </w:r>
      <w:r w:rsidR="00085213" w:rsidRPr="0047482E">
        <w:rPr>
          <w:rFonts w:hAnsi="Times New Roman" w:ascii="Times New Roman"/>
          <w:sz w:val="24"/>
          <w:szCs w:val="24"/>
        </w:rPr>
        <w:t xml:space="preserve">ožujka </w:t>
      </w:r>
      <w:r w:rsidR="00646024" w:rsidRPr="0047482E">
        <w:rPr>
          <w:rFonts w:hAnsi="Times New Roman" w:ascii="Times New Roman"/>
          <w:sz w:val="24"/>
          <w:szCs w:val="24"/>
        </w:rPr>
        <w:t>2018.</w:t>
      </w:r>
      <w:r w:rsidRPr="0047482E">
        <w:rPr>
          <w:rFonts w:hAnsi="Times New Roman" w:ascii="Times New Roman"/>
          <w:sz w:val="24"/>
          <w:szCs w:val="24"/>
        </w:rPr>
        <w:t xml:space="preserve"> </w:t>
      </w:r>
    </w:p>
    <w:p w:rsidRDefault="000F5C71" w:rsidP="00A55DFD" w:rsidR="000F5C71" w:rsidRPr="0047482E">
      <w:pPr>
        <w:spacing w:after="0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47482E">
        <w:rPr>
          <w:rFonts w:hAnsi="Times New Roman" w:ascii="Times New Roman"/>
          <w:sz w:val="24"/>
          <w:szCs w:val="24"/>
        </w:rPr>
        <w:t xml:space="preserve">        STEČAJNI SUDAC </w:t>
      </w:r>
    </w:p>
    <w:p w:rsidRDefault="000F5C71" w:rsidP="00A55DFD" w:rsidR="000F5C71" w:rsidRPr="001A492A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47482E">
        <w:rPr>
          <w:rFonts w:hAnsi="Times New Roman" w:ascii="Times New Roman"/>
          <w:sz w:val="24"/>
          <w:szCs w:val="24"/>
        </w:rPr>
        <w:t>mr. sc. Boris Vuković</w:t>
      </w:r>
    </w:p>
    <w:p w:rsidRDefault="00750548" w:rsidP="000F5C71" w:rsidR="00750548" w:rsidRPr="001A492A">
      <w:pPr>
        <w:rPr>
          <w:rFonts w:hAnsi="Times New Roman" w:ascii="Times New Roman"/>
          <w:sz w:val="24"/>
          <w:szCs w:val="24"/>
        </w:rPr>
      </w:pPr>
    </w:p>
    <w:sectPr w:rsidSect="00322F69" w:rsidR="00750548" w:rsidRPr="001A49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46F" w:rsidP="000F5C71" w:rsidR="0030346F">
      <w:pPr>
        <w:spacing w:lineRule="auto" w:line="240" w:after="0"/>
      </w:pPr>
      <w:r>
        <w:separator/>
      </w:r>
    </w:p>
  </w:endnote>
  <w:endnote w:id="0" w:type="continuationSeparator">
    <w:p w:rsidRDefault="0030346F" w:rsidP="000F5C71" w:rsidR="003034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CE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F9A" w:rsidR="00B74F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F9A" w:rsidR="00B74F9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F9A" w:rsidR="00B74F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46F" w:rsidP="000F5C71" w:rsidR="0030346F">
      <w:pPr>
        <w:spacing w:lineRule="auto" w:line="240" w:after="0"/>
      </w:pPr>
      <w:r>
        <w:separator/>
      </w:r>
    </w:p>
  </w:footnote>
  <w:footnote w:id="0" w:type="continuationSeparator">
    <w:p w:rsidRDefault="0030346F" w:rsidP="000F5C71" w:rsidR="003034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1D5" w:rsidP="00322F69" w:rsidR="003751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1D5" w:rsidR="003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1D5" w:rsidP="00322F69" w:rsidR="003751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1C2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3751D5" w:rsidP="001303FB" w:rsidR="003751D5" w:rsidRPr="000F5C71">
    <w:pPr>
      <w:jc w:val="right"/>
      <w:rPr>
        <w:rFonts w:hAnsi="Times New Roman" w:ascii="Times New Roman"/>
        <w:sz w:val="24"/>
        <w:szCs w:val="24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0F5C71">
      <w:rPr>
        <w:rFonts w:hAnsi="Times New Roman" w:ascii="Times New Roman"/>
        <w:sz w:val="24"/>
        <w:szCs w:val="24"/>
      </w:rPr>
      <w:t>7 St-</w:t>
    </w:r>
    <w:r>
      <w:rPr>
        <w:rFonts w:hAnsi="Times New Roman" w:ascii="Times New Roman"/>
        <w:sz w:val="24"/>
        <w:szCs w:val="24"/>
      </w:rPr>
      <w:t>2205</w:t>
    </w:r>
    <w:r w:rsidRPr="000F5C71">
      <w:rPr>
        <w:rFonts w:hAnsi="Times New Roman" w:ascii="Times New Roman"/>
        <w:sz w:val="24"/>
        <w:szCs w:val="24"/>
      </w:rPr>
      <w:t>/16-</w:t>
    </w:r>
    <w:r w:rsidR="00B74F9A">
      <w:rPr>
        <w:rFonts w:hAnsi="Times New Roman" w:ascii="Times New Roman"/>
        <w:sz w:val="24"/>
        <w:szCs w:val="24"/>
      </w:rPr>
      <w:t>60</w:t>
    </w:r>
  </w:p>
  <w:p w:rsidRDefault="003751D5" w:rsidP="00846629" w:rsidR="003751D5" w:rsidRPr="000F5C71">
    <w:pPr>
      <w:jc w:val="right"/>
      <w:rPr>
        <w:rFonts w:hAnsi="Times New Roman" w:ascii="Times New Roman"/>
        <w:sz w:val="24"/>
        <w:szCs w:val="24"/>
      </w:rPr>
    </w:pPr>
  </w:p>
  <w:p w:rsidRDefault="003751D5" w:rsidP="000F5C71" w:rsidR="003751D5" w:rsidRPr="000F5C71">
    <w:pPr>
      <w:jc w:val="right"/>
      <w:rPr>
        <w:rFonts w:hAnsi="Times New Roman" w:ascii="Times New Roman"/>
        <w:sz w:val="24"/>
        <w:szCs w:val="24"/>
      </w:rPr>
    </w:pPr>
  </w:p>
  <w:p w:rsidRDefault="003751D5" w:rsidP="00322F69" w:rsidR="003751D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1D5" w:rsidP="000F5C71" w:rsidR="003751D5" w:rsidRPr="000F5C71">
    <w:pPr>
      <w:jc w:val="right"/>
      <w:rPr>
        <w:rFonts w:hAnsi="Times New Roman" w:ascii="Times New Roman"/>
        <w:sz w:val="24"/>
        <w:szCs w:val="24"/>
      </w:rPr>
    </w:pPr>
    <w:r w:rsidRPr="000F5C71">
      <w:rPr>
        <w:rFonts w:hAnsi="Times New Roman" w:ascii="Times New Roman"/>
        <w:sz w:val="24"/>
        <w:szCs w:val="24"/>
      </w:rPr>
      <w:t>7 St-</w:t>
    </w:r>
    <w:r>
      <w:rPr>
        <w:rFonts w:hAnsi="Times New Roman" w:ascii="Times New Roman"/>
        <w:sz w:val="24"/>
        <w:szCs w:val="24"/>
      </w:rPr>
      <w:t>2205</w:t>
    </w:r>
    <w:r w:rsidRPr="000F5C71">
      <w:rPr>
        <w:rFonts w:hAnsi="Times New Roman" w:ascii="Times New Roman"/>
        <w:sz w:val="24"/>
        <w:szCs w:val="24"/>
      </w:rPr>
      <w:t>/16-</w:t>
    </w:r>
    <w:r w:rsidR="00B74F9A">
      <w:rPr>
        <w:rFonts w:hAnsi="Times New Roman" w:ascii="Times New Roman"/>
        <w:sz w:val="24"/>
        <w:szCs w:val="24"/>
      </w:rPr>
      <w:t>60</w:t>
    </w:r>
  </w:p>
  <w:p w:rsidRDefault="003751D5" w:rsidP="00322F69" w:rsidR="003751D5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769AC"/>
    <w:multiLevelType w:val="hybridMultilevel"/>
    <w:tmpl w:val="12F0EB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457"/>
    <w:rsid w:val="0000225E"/>
    <w:rsid w:val="00024F52"/>
    <w:rsid w:val="00053199"/>
    <w:rsid w:val="00060B28"/>
    <w:rsid w:val="0007609C"/>
    <w:rsid w:val="00085213"/>
    <w:rsid w:val="000A3795"/>
    <w:rsid w:val="000C347D"/>
    <w:rsid w:val="000D017E"/>
    <w:rsid w:val="000E0F86"/>
    <w:rsid w:val="000E5232"/>
    <w:rsid w:val="000E61C3"/>
    <w:rsid w:val="000F5C71"/>
    <w:rsid w:val="000F6193"/>
    <w:rsid w:val="001236CE"/>
    <w:rsid w:val="00125864"/>
    <w:rsid w:val="001303FB"/>
    <w:rsid w:val="0013794C"/>
    <w:rsid w:val="00151386"/>
    <w:rsid w:val="001558CE"/>
    <w:rsid w:val="00156847"/>
    <w:rsid w:val="00166DC7"/>
    <w:rsid w:val="00191E0A"/>
    <w:rsid w:val="001A492A"/>
    <w:rsid w:val="001C242D"/>
    <w:rsid w:val="001D503B"/>
    <w:rsid w:val="001F0E9C"/>
    <w:rsid w:val="001F7269"/>
    <w:rsid w:val="0023313D"/>
    <w:rsid w:val="00233699"/>
    <w:rsid w:val="002371BD"/>
    <w:rsid w:val="002442F2"/>
    <w:rsid w:val="002761C1"/>
    <w:rsid w:val="002B479A"/>
    <w:rsid w:val="002B66E9"/>
    <w:rsid w:val="002C0072"/>
    <w:rsid w:val="002C0ED1"/>
    <w:rsid w:val="002C1DBC"/>
    <w:rsid w:val="002E73EE"/>
    <w:rsid w:val="002F0A61"/>
    <w:rsid w:val="003009CC"/>
    <w:rsid w:val="0030346F"/>
    <w:rsid w:val="00322F69"/>
    <w:rsid w:val="003252F8"/>
    <w:rsid w:val="00374506"/>
    <w:rsid w:val="003751D5"/>
    <w:rsid w:val="00381435"/>
    <w:rsid w:val="003B1015"/>
    <w:rsid w:val="003D5A8C"/>
    <w:rsid w:val="003E199A"/>
    <w:rsid w:val="003F2A4B"/>
    <w:rsid w:val="00414109"/>
    <w:rsid w:val="00414550"/>
    <w:rsid w:val="00414973"/>
    <w:rsid w:val="00425568"/>
    <w:rsid w:val="004270DB"/>
    <w:rsid w:val="00443F2A"/>
    <w:rsid w:val="004545EC"/>
    <w:rsid w:val="00463566"/>
    <w:rsid w:val="0046654C"/>
    <w:rsid w:val="0047482E"/>
    <w:rsid w:val="0048680F"/>
    <w:rsid w:val="00492310"/>
    <w:rsid w:val="004A4AEA"/>
    <w:rsid w:val="004B10E7"/>
    <w:rsid w:val="004B44D0"/>
    <w:rsid w:val="004D3D1C"/>
    <w:rsid w:val="00501738"/>
    <w:rsid w:val="00536853"/>
    <w:rsid w:val="005417D4"/>
    <w:rsid w:val="005669B5"/>
    <w:rsid w:val="00583871"/>
    <w:rsid w:val="005F5265"/>
    <w:rsid w:val="00610E5C"/>
    <w:rsid w:val="00615F87"/>
    <w:rsid w:val="00617CE0"/>
    <w:rsid w:val="006206B3"/>
    <w:rsid w:val="006219AE"/>
    <w:rsid w:val="00645632"/>
    <w:rsid w:val="00646024"/>
    <w:rsid w:val="00656B1C"/>
    <w:rsid w:val="00662BF6"/>
    <w:rsid w:val="00696D06"/>
    <w:rsid w:val="006A4ED4"/>
    <w:rsid w:val="006A7C8F"/>
    <w:rsid w:val="006B525C"/>
    <w:rsid w:val="006F0D23"/>
    <w:rsid w:val="006F5ECE"/>
    <w:rsid w:val="006F6023"/>
    <w:rsid w:val="006F6373"/>
    <w:rsid w:val="00705EC3"/>
    <w:rsid w:val="00744AC4"/>
    <w:rsid w:val="00750548"/>
    <w:rsid w:val="00751A9D"/>
    <w:rsid w:val="00762667"/>
    <w:rsid w:val="00767A69"/>
    <w:rsid w:val="007934B7"/>
    <w:rsid w:val="007B7D6C"/>
    <w:rsid w:val="007C2931"/>
    <w:rsid w:val="007E5855"/>
    <w:rsid w:val="00802481"/>
    <w:rsid w:val="00833075"/>
    <w:rsid w:val="00846629"/>
    <w:rsid w:val="00894BD5"/>
    <w:rsid w:val="008D46FD"/>
    <w:rsid w:val="008E2534"/>
    <w:rsid w:val="008E28E8"/>
    <w:rsid w:val="008F6457"/>
    <w:rsid w:val="00903F07"/>
    <w:rsid w:val="0091275D"/>
    <w:rsid w:val="00926729"/>
    <w:rsid w:val="0092798D"/>
    <w:rsid w:val="0093622F"/>
    <w:rsid w:val="00937F8F"/>
    <w:rsid w:val="00960498"/>
    <w:rsid w:val="00975008"/>
    <w:rsid w:val="009975AC"/>
    <w:rsid w:val="00997B00"/>
    <w:rsid w:val="009A163F"/>
    <w:rsid w:val="009A1B2B"/>
    <w:rsid w:val="009A5F49"/>
    <w:rsid w:val="009D1A1F"/>
    <w:rsid w:val="009D6223"/>
    <w:rsid w:val="009E38B7"/>
    <w:rsid w:val="009F0C5A"/>
    <w:rsid w:val="00A24EAF"/>
    <w:rsid w:val="00A438FF"/>
    <w:rsid w:val="00A504D2"/>
    <w:rsid w:val="00A5094C"/>
    <w:rsid w:val="00A536A3"/>
    <w:rsid w:val="00A55042"/>
    <w:rsid w:val="00A55DFD"/>
    <w:rsid w:val="00A7228C"/>
    <w:rsid w:val="00A751C2"/>
    <w:rsid w:val="00A87ACF"/>
    <w:rsid w:val="00A87C0B"/>
    <w:rsid w:val="00A93466"/>
    <w:rsid w:val="00A967A9"/>
    <w:rsid w:val="00AC4421"/>
    <w:rsid w:val="00AD24D6"/>
    <w:rsid w:val="00B228AC"/>
    <w:rsid w:val="00B40CF8"/>
    <w:rsid w:val="00B572E4"/>
    <w:rsid w:val="00B61DD7"/>
    <w:rsid w:val="00B73042"/>
    <w:rsid w:val="00B74F9A"/>
    <w:rsid w:val="00B764FB"/>
    <w:rsid w:val="00B8277B"/>
    <w:rsid w:val="00BC27B7"/>
    <w:rsid w:val="00BD20B9"/>
    <w:rsid w:val="00C00B93"/>
    <w:rsid w:val="00C2538E"/>
    <w:rsid w:val="00C64CA7"/>
    <w:rsid w:val="00C657E1"/>
    <w:rsid w:val="00C70EE3"/>
    <w:rsid w:val="00C770C9"/>
    <w:rsid w:val="00C96103"/>
    <w:rsid w:val="00CA55D4"/>
    <w:rsid w:val="00CB2A12"/>
    <w:rsid w:val="00CB72E7"/>
    <w:rsid w:val="00CD395A"/>
    <w:rsid w:val="00CE15AE"/>
    <w:rsid w:val="00CF0FC6"/>
    <w:rsid w:val="00D113E0"/>
    <w:rsid w:val="00D166D9"/>
    <w:rsid w:val="00D20668"/>
    <w:rsid w:val="00D779FE"/>
    <w:rsid w:val="00D848A7"/>
    <w:rsid w:val="00D90B6A"/>
    <w:rsid w:val="00D91FF4"/>
    <w:rsid w:val="00DC141C"/>
    <w:rsid w:val="00DD2276"/>
    <w:rsid w:val="00DF660A"/>
    <w:rsid w:val="00E0339C"/>
    <w:rsid w:val="00E10F63"/>
    <w:rsid w:val="00E410AE"/>
    <w:rsid w:val="00E44BCC"/>
    <w:rsid w:val="00E4749F"/>
    <w:rsid w:val="00E6487F"/>
    <w:rsid w:val="00E650D6"/>
    <w:rsid w:val="00E759B6"/>
    <w:rsid w:val="00E81A2E"/>
    <w:rsid w:val="00E86238"/>
    <w:rsid w:val="00EA2DE3"/>
    <w:rsid w:val="00EB11EE"/>
    <w:rsid w:val="00EC0D29"/>
    <w:rsid w:val="00ED0389"/>
    <w:rsid w:val="00EF1C30"/>
    <w:rsid w:val="00EF3BD9"/>
    <w:rsid w:val="00EF774B"/>
    <w:rsid w:val="00F11C8F"/>
    <w:rsid w:val="00F146F8"/>
    <w:rsid w:val="00F15713"/>
    <w:rsid w:val="00F16872"/>
    <w:rsid w:val="00F332AA"/>
    <w:rsid w:val="00F571B6"/>
    <w:rsid w:val="00F808EE"/>
    <w:rsid w:val="00F91DB0"/>
    <w:rsid w:val="00FA63C2"/>
    <w:rsid w:val="00FB1C11"/>
    <w:rsid w:val="00FB756F"/>
    <w:rsid w:val="00FC3B99"/>
    <w:rsid w:val="00FE19F7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03FB"/>
    <w:pPr>
      <w:spacing w:lineRule="auto" w:line="259" w:after="16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8F6457"/>
    <w:rPr>
      <w:color w:val="0563C1"/>
      <w:u w:val="single"/>
    </w:rPr>
  </w:style>
  <w:style w:styleId="Zaglavlje" w:type="paragraph">
    <w:name w:val="header"/>
    <w:basedOn w:val="Normal"/>
    <w:link w:val="ZaglavljeChar"/>
    <w:rsid w:val="000F5C71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sid w:val="000F5C7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F5C71"/>
  </w:style>
  <w:style w:styleId="Reetkatablice" w:type="table">
    <w:name w:val="Table Grid"/>
    <w:basedOn w:val="Obinatablica"/>
    <w:uiPriority w:val="59"/>
    <w:rsid w:val="000F5C7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0F5C7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F5C71"/>
    <w:rPr>
      <w:rFonts w:cs="Times New Roman" w:eastAsia="Calibri" w:hAnsi="Calibri" w:ascii="Calibri"/>
    </w:rPr>
  </w:style>
  <w:style w:styleId="Naglaeno" w:type="character">
    <w:name w:val="Strong"/>
    <w:basedOn w:val="Zadanifontodlomka"/>
    <w:qFormat/>
    <w:rsid w:val="00ED038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38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038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C442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6F0D23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6F0D23"/>
  </w:style>
  <w:style w:styleId="SlijeenaHiperveza" w:type="character">
    <w:name w:val="FollowedHyperlink"/>
    <w:basedOn w:val="Zadanifontodlomka"/>
    <w:uiPriority w:val="99"/>
    <w:semiHidden/>
    <w:unhideWhenUsed/>
    <w:rsid w:val="006F6023"/>
    <w:rPr>
      <w:color w:val="800080"/>
      <w:u w:val="single"/>
    </w:rPr>
  </w:style>
  <w:style w:customStyle="true" w:styleId="xl66" w:type="paragraph">
    <w:name w:val="xl66"/>
    <w:basedOn w:val="Normal"/>
    <w:rsid w:val="006F6023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67" w:type="paragraph">
    <w:name w:val="xl67"/>
    <w:basedOn w:val="Normal"/>
    <w:rsid w:val="006F6023"/>
    <w:pP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68" w:type="paragraph">
    <w:name w:val="xl68"/>
    <w:basedOn w:val="Normal"/>
    <w:rsid w:val="006F6023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color w:val="538DD5"/>
      <w:sz w:val="18"/>
      <w:szCs w:val="18"/>
      <w:lang w:eastAsia="hr-HR"/>
    </w:rPr>
  </w:style>
  <w:style w:customStyle="true" w:styleId="xl69" w:type="paragraph">
    <w:name w:val="xl69"/>
    <w:basedOn w:val="Normal"/>
    <w:rsid w:val="006F6023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70" w:type="paragraph">
    <w:name w:val="xl70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71" w:type="paragraph">
    <w:name w:val="xl71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72" w:type="paragraph">
    <w:name w:val="xl72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73" w:type="paragraph">
    <w:name w:val="xl73"/>
    <w:basedOn w:val="Normal"/>
    <w:rsid w:val="006F602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74" w:type="paragraph">
    <w:name w:val="xl74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75" w:type="paragraph">
    <w:name w:val="xl75"/>
    <w:basedOn w:val="Normal"/>
    <w:rsid w:val="006F602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76" w:type="paragraph">
    <w:name w:val="xl76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77" w:type="paragraph">
    <w:name w:val="xl77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78" w:type="paragraph">
    <w:name w:val="xl78"/>
    <w:basedOn w:val="Normal"/>
    <w:rsid w:val="006F6023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79" w:type="paragraph">
    <w:name w:val="xl79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 CE" w:eastAsia="Times New Roman" w:hAnsi="Arial CE" w:ascii="Arial CE"/>
      <w:color w:val="000000"/>
      <w:sz w:val="18"/>
      <w:szCs w:val="18"/>
      <w:lang w:eastAsia="hr-HR"/>
    </w:rPr>
  </w:style>
  <w:style w:customStyle="true" w:styleId="xl80" w:type="paragraph">
    <w:name w:val="xl80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 CE" w:eastAsia="Times New Roman" w:hAnsi="Arial CE" w:ascii="Arial CE"/>
      <w:color w:val="000000"/>
      <w:sz w:val="18"/>
      <w:szCs w:val="18"/>
      <w:lang w:eastAsia="hr-HR"/>
    </w:rPr>
  </w:style>
  <w:style w:customStyle="true" w:styleId="xl81" w:type="paragraph">
    <w:name w:val="xl81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82" w:type="paragraph">
    <w:name w:val="xl82"/>
    <w:basedOn w:val="Normal"/>
    <w:rsid w:val="006F602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83" w:type="paragraph">
    <w:name w:val="xl83"/>
    <w:basedOn w:val="Normal"/>
    <w:rsid w:val="006F602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84" w:type="paragraph">
    <w:name w:val="xl84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85" w:type="paragraph">
    <w:name w:val="xl85"/>
    <w:basedOn w:val="Normal"/>
    <w:rsid w:val="006F6023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86" w:type="paragraph">
    <w:name w:val="xl86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color w:val="FF0000"/>
      <w:sz w:val="18"/>
      <w:szCs w:val="18"/>
      <w:lang w:eastAsia="hr-HR"/>
    </w:rPr>
  </w:style>
  <w:style w:customStyle="true" w:styleId="xl87" w:type="paragraph">
    <w:name w:val="xl87"/>
    <w:basedOn w:val="Normal"/>
    <w:rsid w:val="006F6023"/>
    <w:pP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88" w:type="paragraph">
    <w:name w:val="xl88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89" w:type="paragraph">
    <w:name w:val="xl89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90" w:type="paragraph">
    <w:name w:val="xl90"/>
    <w:basedOn w:val="Normal"/>
    <w:rsid w:val="006F6023"/>
    <w:pP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91" w:type="paragraph">
    <w:name w:val="xl91"/>
    <w:basedOn w:val="Normal"/>
    <w:rsid w:val="006F6023"/>
    <w:pP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92" w:type="paragraph">
    <w:name w:val="xl92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93" w:type="paragraph">
    <w:name w:val="xl93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94" w:type="paragraph">
    <w:name w:val="xl94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95" w:type="paragraph">
    <w:name w:val="xl95"/>
    <w:basedOn w:val="Normal"/>
    <w:rsid w:val="006F602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96" w:type="paragraph">
    <w:name w:val="xl96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97" w:type="paragraph">
    <w:name w:val="xl97"/>
    <w:basedOn w:val="Normal"/>
    <w:rsid w:val="006F602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98" w:type="paragraph">
    <w:name w:val="xl98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99" w:type="paragraph">
    <w:name w:val="xl99"/>
    <w:basedOn w:val="Normal"/>
    <w:rsid w:val="006F602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00" w:type="paragraph">
    <w:name w:val="xl100"/>
    <w:basedOn w:val="Normal"/>
    <w:rsid w:val="006F6023"/>
    <w:pP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01" w:type="paragraph">
    <w:name w:val="xl101"/>
    <w:basedOn w:val="Normal"/>
    <w:rsid w:val="006F6023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18"/>
      <w:szCs w:val="18"/>
      <w:lang w:eastAsia="hr-HR"/>
    </w:rPr>
  </w:style>
  <w:style w:customStyle="true" w:styleId="xl102" w:type="paragraph">
    <w:name w:val="xl102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03" w:type="paragraph">
    <w:name w:val="xl103"/>
    <w:basedOn w:val="Normal"/>
    <w:rsid w:val="006F6023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04" w:type="paragraph">
    <w:name w:val="xl104"/>
    <w:basedOn w:val="Normal"/>
    <w:rsid w:val="006F6023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05" w:type="paragraph">
    <w:name w:val="xl105"/>
    <w:basedOn w:val="Normal"/>
    <w:rsid w:val="006F6023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06" w:type="paragraph">
    <w:name w:val="xl106"/>
    <w:basedOn w:val="Normal"/>
    <w:rsid w:val="006F6023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07" w:type="paragraph">
    <w:name w:val="xl107"/>
    <w:basedOn w:val="Normal"/>
    <w:rsid w:val="006F602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color w:val="FF0000"/>
      <w:sz w:val="18"/>
      <w:szCs w:val="18"/>
      <w:lang w:eastAsia="hr-HR"/>
    </w:rPr>
  </w:style>
  <w:style w:customStyle="true" w:styleId="xl108" w:type="paragraph">
    <w:name w:val="xl108"/>
    <w:basedOn w:val="Normal"/>
    <w:rsid w:val="006F602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color w:val="FF0000"/>
      <w:sz w:val="18"/>
      <w:szCs w:val="18"/>
      <w:lang w:eastAsia="hr-HR"/>
    </w:rPr>
  </w:style>
  <w:style w:customStyle="true" w:styleId="xl109" w:type="paragraph">
    <w:name w:val="xl109"/>
    <w:basedOn w:val="Normal"/>
    <w:rsid w:val="006F602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10" w:type="paragraph">
    <w:name w:val="xl110"/>
    <w:basedOn w:val="Normal"/>
    <w:rsid w:val="006F602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11" w:type="paragraph">
    <w:name w:val="xl111"/>
    <w:basedOn w:val="Normal"/>
    <w:rsid w:val="006F602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112" w:type="paragraph">
    <w:name w:val="xl112"/>
    <w:basedOn w:val="Normal"/>
    <w:rsid w:val="006F602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color w:val="000000"/>
      <w:sz w:val="18"/>
      <w:szCs w:val="18"/>
      <w:lang w:eastAsia="hr-HR"/>
    </w:rPr>
  </w:style>
  <w:style w:customStyle="true" w:styleId="xl113" w:type="paragraph">
    <w:name w:val="xl113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14" w:type="paragraph">
    <w:name w:val="xl114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15" w:type="paragraph">
    <w:name w:val="xl115"/>
    <w:basedOn w:val="Normal"/>
    <w:rsid w:val="006F602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16" w:type="paragraph">
    <w:name w:val="xl116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17" w:type="paragraph">
    <w:name w:val="xl117"/>
    <w:basedOn w:val="Normal"/>
    <w:rsid w:val="006F602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18" w:type="paragraph">
    <w:name w:val="xl118"/>
    <w:basedOn w:val="Normal"/>
    <w:rsid w:val="006F6023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19" w:type="paragraph">
    <w:name w:val="xl119"/>
    <w:basedOn w:val="Normal"/>
    <w:rsid w:val="006F6023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18"/>
      <w:szCs w:val="18"/>
      <w:lang w:eastAsia="hr-HR"/>
    </w:rPr>
  </w:style>
  <w:style w:customStyle="true" w:styleId="xl120" w:type="paragraph">
    <w:name w:val="xl120"/>
    <w:basedOn w:val="Normal"/>
    <w:rsid w:val="006F6023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8"/>
      <w:szCs w:val="18"/>
      <w:lang w:eastAsia="hr-HR"/>
    </w:rPr>
  </w:style>
  <w:style w:customStyle="true" w:styleId="xl121" w:type="paragraph">
    <w:name w:val="xl121"/>
    <w:basedOn w:val="Normal"/>
    <w:rsid w:val="006F6023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51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751C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751C2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1C2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1C2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03FB"/>
    <w:pPr>
      <w:spacing w:after="160" w:line="259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8F6457"/>
    <w:rPr>
      <w:color w:val="0563C1"/>
      <w:u w:val="single"/>
    </w:rPr>
  </w:style>
  <w:style w:styleId="Zaglavlje" w:type="paragraph">
    <w:name w:val="header"/>
    <w:basedOn w:val="Normal"/>
    <w:link w:val="ZaglavljeChar"/>
    <w:rsid w:val="000F5C71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sid w:val="000F5C7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F5C71"/>
  </w:style>
  <w:style w:styleId="Reetkatablice" w:type="table">
    <w:name w:val="Table Grid"/>
    <w:basedOn w:val="Obinatablica"/>
    <w:uiPriority w:val="59"/>
    <w:rsid w:val="000F5C7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0F5C7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F5C71"/>
    <w:rPr>
      <w:rFonts w:ascii="Calibri" w:cs="Times New Roman" w:eastAsia="Calibri" w:hAnsi="Calibri"/>
    </w:rPr>
  </w:style>
  <w:style w:styleId="Naglaeno" w:type="character">
    <w:name w:val="Strong"/>
    <w:basedOn w:val="Zadanifontodlomka"/>
    <w:qFormat/>
    <w:rsid w:val="00ED038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38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038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C442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6F0D23"/>
    <w:rPr>
      <w:b/>
      <w:bCs/>
      <w:i w:val="0"/>
      <w:iCs w:val="0"/>
    </w:rPr>
  </w:style>
  <w:style w:customStyle="1" w:styleId="st1" w:type="character">
    <w:name w:val="st1"/>
    <w:basedOn w:val="Zadanifontodlomka"/>
    <w:rsid w:val="006F0D23"/>
  </w:style>
  <w:style w:styleId="SlijeenaHiperveza" w:type="character">
    <w:name w:val="FollowedHyperlink"/>
    <w:basedOn w:val="Zadanifontodlomka"/>
    <w:uiPriority w:val="99"/>
    <w:semiHidden/>
    <w:unhideWhenUsed/>
    <w:rsid w:val="006F6023"/>
    <w:rPr>
      <w:color w:val="800080"/>
      <w:u w:val="single"/>
    </w:rPr>
  </w:style>
  <w:style w:customStyle="1" w:styleId="xl66" w:type="paragraph">
    <w:name w:val="xl66"/>
    <w:basedOn w:val="Normal"/>
    <w:rsid w:val="006F6023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67" w:type="paragraph">
    <w:name w:val="xl67"/>
    <w:basedOn w:val="Normal"/>
    <w:rsid w:val="006F6023"/>
    <w:pP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68" w:type="paragraph">
    <w:name w:val="xl68"/>
    <w:basedOn w:val="Normal"/>
    <w:rsid w:val="006F6023"/>
    <w:pPr>
      <w:spacing w:after="100" w:afterAutospacing="1" w:before="100" w:beforeAutospacing="1" w:line="240" w:lineRule="auto"/>
    </w:pPr>
    <w:rPr>
      <w:rFonts w:ascii="Times New Roman" w:eastAsia="Times New Roman" w:hAnsi="Times New Roman"/>
      <w:color w:val="538DD5"/>
      <w:sz w:val="18"/>
      <w:szCs w:val="18"/>
      <w:lang w:eastAsia="hr-HR"/>
    </w:rPr>
  </w:style>
  <w:style w:customStyle="1" w:styleId="xl69" w:type="paragraph">
    <w:name w:val="xl69"/>
    <w:basedOn w:val="Normal"/>
    <w:rsid w:val="006F6023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70" w:type="paragraph">
    <w:name w:val="xl70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71" w:type="paragraph">
    <w:name w:val="xl71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72" w:type="paragraph">
    <w:name w:val="xl72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73" w:type="paragraph">
    <w:name w:val="xl73"/>
    <w:basedOn w:val="Normal"/>
    <w:rsid w:val="006F602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74" w:type="paragraph">
    <w:name w:val="xl74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75" w:type="paragraph">
    <w:name w:val="xl75"/>
    <w:basedOn w:val="Normal"/>
    <w:rsid w:val="006F602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76" w:type="paragraph">
    <w:name w:val="xl76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77" w:type="paragraph">
    <w:name w:val="xl77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78" w:type="paragraph">
    <w:name w:val="xl78"/>
    <w:basedOn w:val="Normal"/>
    <w:rsid w:val="006F6023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79" w:type="paragraph">
    <w:name w:val="xl79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 CE" w:cs="Arial CE" w:eastAsia="Times New Roman" w:hAnsi="Arial CE"/>
      <w:color w:val="000000"/>
      <w:sz w:val="18"/>
      <w:szCs w:val="18"/>
      <w:lang w:eastAsia="hr-HR"/>
    </w:rPr>
  </w:style>
  <w:style w:customStyle="1" w:styleId="xl80" w:type="paragraph">
    <w:name w:val="xl80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 CE" w:cs="Arial CE" w:eastAsia="Times New Roman" w:hAnsi="Arial CE"/>
      <w:color w:val="000000"/>
      <w:sz w:val="18"/>
      <w:szCs w:val="18"/>
      <w:lang w:eastAsia="hr-HR"/>
    </w:rPr>
  </w:style>
  <w:style w:customStyle="1" w:styleId="xl81" w:type="paragraph">
    <w:name w:val="xl81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82" w:type="paragraph">
    <w:name w:val="xl82"/>
    <w:basedOn w:val="Normal"/>
    <w:rsid w:val="006F602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83" w:type="paragraph">
    <w:name w:val="xl83"/>
    <w:basedOn w:val="Normal"/>
    <w:rsid w:val="006F602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84" w:type="paragraph">
    <w:name w:val="xl84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85" w:type="paragraph">
    <w:name w:val="xl85"/>
    <w:basedOn w:val="Normal"/>
    <w:rsid w:val="006F6023"/>
    <w:pP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86" w:type="paragraph">
    <w:name w:val="xl86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color w:val="FF0000"/>
      <w:sz w:val="18"/>
      <w:szCs w:val="18"/>
      <w:lang w:eastAsia="hr-HR"/>
    </w:rPr>
  </w:style>
  <w:style w:customStyle="1" w:styleId="xl87" w:type="paragraph">
    <w:name w:val="xl87"/>
    <w:basedOn w:val="Normal"/>
    <w:rsid w:val="006F6023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88" w:type="paragraph">
    <w:name w:val="xl88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89" w:type="paragraph">
    <w:name w:val="xl89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90" w:type="paragraph">
    <w:name w:val="xl90"/>
    <w:basedOn w:val="Normal"/>
    <w:rsid w:val="006F6023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91" w:type="paragraph">
    <w:name w:val="xl91"/>
    <w:basedOn w:val="Normal"/>
    <w:rsid w:val="006F6023"/>
    <w:pP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92" w:type="paragraph">
    <w:name w:val="xl92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93" w:type="paragraph">
    <w:name w:val="xl93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94" w:type="paragraph">
    <w:name w:val="xl94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95" w:type="paragraph">
    <w:name w:val="xl95"/>
    <w:basedOn w:val="Normal"/>
    <w:rsid w:val="006F602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96" w:type="paragraph">
    <w:name w:val="xl96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97" w:type="paragraph">
    <w:name w:val="xl97"/>
    <w:basedOn w:val="Normal"/>
    <w:rsid w:val="006F602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98" w:type="paragraph">
    <w:name w:val="xl98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99" w:type="paragraph">
    <w:name w:val="xl99"/>
    <w:basedOn w:val="Normal"/>
    <w:rsid w:val="006F602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00" w:type="paragraph">
    <w:name w:val="xl100"/>
    <w:basedOn w:val="Normal"/>
    <w:rsid w:val="006F6023"/>
    <w:pP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01" w:type="paragraph">
    <w:name w:val="xl101"/>
    <w:basedOn w:val="Normal"/>
    <w:rsid w:val="006F6023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18"/>
      <w:szCs w:val="18"/>
      <w:lang w:eastAsia="hr-HR"/>
    </w:rPr>
  </w:style>
  <w:style w:customStyle="1" w:styleId="xl102" w:type="paragraph">
    <w:name w:val="xl102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03" w:type="paragraph">
    <w:name w:val="xl103"/>
    <w:basedOn w:val="Normal"/>
    <w:rsid w:val="006F6023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04" w:type="paragraph">
    <w:name w:val="xl104"/>
    <w:basedOn w:val="Normal"/>
    <w:rsid w:val="006F6023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05" w:type="paragraph">
    <w:name w:val="xl105"/>
    <w:basedOn w:val="Normal"/>
    <w:rsid w:val="006F6023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06" w:type="paragraph">
    <w:name w:val="xl106"/>
    <w:basedOn w:val="Normal"/>
    <w:rsid w:val="006F6023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07" w:type="paragraph">
    <w:name w:val="xl107"/>
    <w:basedOn w:val="Normal"/>
    <w:rsid w:val="006F602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color w:val="FF0000"/>
      <w:sz w:val="18"/>
      <w:szCs w:val="18"/>
      <w:lang w:eastAsia="hr-HR"/>
    </w:rPr>
  </w:style>
  <w:style w:customStyle="1" w:styleId="xl108" w:type="paragraph">
    <w:name w:val="xl108"/>
    <w:basedOn w:val="Normal"/>
    <w:rsid w:val="006F602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color w:val="FF0000"/>
      <w:sz w:val="18"/>
      <w:szCs w:val="18"/>
      <w:lang w:eastAsia="hr-HR"/>
    </w:rPr>
  </w:style>
  <w:style w:customStyle="1" w:styleId="xl109" w:type="paragraph">
    <w:name w:val="xl109"/>
    <w:basedOn w:val="Normal"/>
    <w:rsid w:val="006F602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10" w:type="paragraph">
    <w:name w:val="xl110"/>
    <w:basedOn w:val="Normal"/>
    <w:rsid w:val="006F602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11" w:type="paragraph">
    <w:name w:val="xl111"/>
    <w:basedOn w:val="Normal"/>
    <w:rsid w:val="006F602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112" w:type="paragraph">
    <w:name w:val="xl112"/>
    <w:basedOn w:val="Normal"/>
    <w:rsid w:val="006F602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hr-HR"/>
    </w:rPr>
  </w:style>
  <w:style w:customStyle="1" w:styleId="xl113" w:type="paragraph">
    <w:name w:val="xl113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14" w:type="paragraph">
    <w:name w:val="xl114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15" w:type="paragraph">
    <w:name w:val="xl115"/>
    <w:basedOn w:val="Normal"/>
    <w:rsid w:val="006F602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16" w:type="paragraph">
    <w:name w:val="xl116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17" w:type="paragraph">
    <w:name w:val="xl117"/>
    <w:basedOn w:val="Normal"/>
    <w:rsid w:val="006F602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18" w:type="paragraph">
    <w:name w:val="xl118"/>
    <w:basedOn w:val="Normal"/>
    <w:rsid w:val="006F6023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19" w:type="paragraph">
    <w:name w:val="xl119"/>
    <w:basedOn w:val="Normal"/>
    <w:rsid w:val="006F6023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8"/>
      <w:szCs w:val="18"/>
      <w:lang w:eastAsia="hr-HR"/>
    </w:rPr>
  </w:style>
  <w:style w:customStyle="1" w:styleId="xl120" w:type="paragraph">
    <w:name w:val="xl120"/>
    <w:basedOn w:val="Normal"/>
    <w:rsid w:val="006F6023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8"/>
      <w:szCs w:val="18"/>
      <w:lang w:eastAsia="hr-HR"/>
    </w:rPr>
  </w:style>
  <w:style w:customStyle="1" w:styleId="xl121" w:type="paragraph">
    <w:name w:val="xl121"/>
    <w:basedOn w:val="Normal"/>
    <w:rsid w:val="006F602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51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751C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751C2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1C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1C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0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1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78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70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0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26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853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24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2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976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17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47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93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36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907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56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9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1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93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25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336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10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03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5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93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7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31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265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828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823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03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713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951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095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554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23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761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38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8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966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9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32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1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79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69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09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04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965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591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58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6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08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54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12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078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29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63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296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692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52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33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4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9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727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304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12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13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59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06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699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88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354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Jović; Odvjetničko društvo Župić &amp; partneri d.o.o</izvorni_sadrzaj>
    <derivirana_varijabla naziv="DomainObject.Predmet.ProtustrankaFormated_1">  EKO GRADNJA d.o.o. za građevinarstvo zastupanog po punomoćniku Silvija Jović; Odvjetničko društvo Župić &amp; partneri d.o.o</derivirana_varijabla>
  </DomainObject.Predmet.ProtustrankaFormated>
  <DomainObject.Predmet.ProtustrankaFormatedOIB>
    <izvorni_sadrzaj>  EKO GRADNJA d.o.o. za građevinarstvo, OIB 64374205747 zastupanog po punomoćniku Silvija Jović; Odvjetničko društvo Župić &amp; partneri d.o.o</izvorni_sadrzaj>
    <derivirana_varijabla naziv="DomainObject.Predmet.ProtustrankaFormatedOIB_1">  EKO GRADNJA d.o.o. za građevinarstvo, OIB 64374205747 zastupanog po punomoćniku Silvija Jović; Odvjetničko društvo Župić &amp; partneri d.o.o</derivirana_varijabla>
  </DomainObject.Predmet.ProtustrankaFormatedOIB>
  <DomainObject.Predmet.ProtustrankaFormatedWithAdress>
    <izvorni_sadrzaj> EKO GRADNJA d.o.o. za građevinarstvo, N.Š.Zrinskog 76, 31326 Darda zastupanog po punomoćniku Silvija Jović; Odvjetničko društvo Župić &amp; partneri d.o.o</izvorni_sadrzaj>
    <derivirana_varijabla naziv="DomainObject.Predmet.ProtustrankaFormatedWithAdress_1"> EKO GRADNJA d.o.o. za građevinarstvo, N.Š.Zrinskog 76, 31326 Darda zastupanog po punomoćniku Silvija Jović; Odvjetničko društvo Župić &amp; partneri d.o.o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Jović; Odvjetničko društvo Župić &amp; partneri d.o.o</izvorni_sadrzaj>
    <derivirana_varijabla naziv="DomainObject.Predmet.ProtustrankaFormatedWithAdressOIB_1"> EKO GRADNJA d.o.o. za građevinarstvo, OIB 64374205747, N.Š.Zrinskog 76, 31326 Darda zastupanog po punomoćniku Silvija Jović; Odvjetničko društvo Župić &amp; partneri d.o.o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Jović; Odvjetničko društvo Župić &amp; partneri d.o.o</item>
    </izvorni_sadrzaj>
    <derivirana_varijabla naziv="DomainObject.Predmet.ProtuStrankaListFormated_1">
      <item>EKO GRADNJA d.o.o. za građevinarstvo zastupanog po punomoćniku Silvija Jović; Odvjetničko društvo Župić &amp; partneri d.o.o</item>
    </derivirana_varijabla>
  </DomainObject.Predmet.ProtuStrankaListFormated>
  <DomainObject.Predmet.ProtuStrankaListFormatedOIB>
    <izvorni_sadrzaj>
      <item>EKO GRADNJA d.o.o. za građevinarstvo, OIB 64374205747 zastupanog po punomoćniku Silvija Jović; Odvjetničko društvo Župić &amp; partneri d.o.o</item>
    </izvorni_sadrzaj>
    <derivirana_varijabla naziv="DomainObject.Predmet.ProtuStrankaListFormatedOIB_1">
      <item>EKO GRADNJA d.o.o. za građevinarstvo, OIB 64374205747 zastupanog po punomoćniku Silvija Jović; Odvjetničko društvo Župić &amp; partneri d.o.o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Jović; Odvjetničko društvo Župić &amp; partneri d.o.o</item>
    </izvorni_sadrzaj>
    <derivirana_varijabla naziv="DomainObject.Predmet.ProtuStrankaListFormatedWithAdress_1">
      <item>EKO GRADNJA d.o.o. za građevinarstvo, N.Š.Zrinskog 76, 31326 Darda zastupanog po punomoćniku Silvija Jović; Odvjetničko društvo Župić &amp; partneri d.o.o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Jović; Odvjetničko društvo Župić &amp; partneri d.o.o</item>
    </izvorni_sadrzaj>
    <derivirana_varijabla naziv="DomainObject.Predmet.ProtuStrankaListFormatedWithAdressOIB_1">
      <item>EKO GRADNJA d.o.o. za građevinarstvo, OIB 64374205747, N.Š.Zrinskog 76, 31326 Darda zastupanog po punomoćniku Silvija Jović; Odvjetničko društvo Župić &amp; partneri d.o.o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punomoćnik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izvorni_sadrzaj>
    <derivirana_varijabla naziv="DomainObject.Predmet.OstaliListFormated_1">
      <item>Silvija Jović punomoćnik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derivirana_varijabla>
  </DomainObject.Predmet.OstaliListFormated>
  <DomainObject.Predmet.OstaliListFormatedOIB>
    <izvorni_sadrzaj>
      <item>Silvija Jović, OIB 90438300333 punomoćnik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izvorni_sadrzaj>
    <derivirana_varijabla naziv="DomainObject.Predmet.OstaliListFormatedOIB_1">
      <item>Silvija Jović, OIB 90438300333 punomoćnik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derivirana_varijabla>
  </DomainObject.Predmet.OstaliListFormatedOIB>
  <DomainObject.Predmet.OstaliListFormatedWithAdress>
    <izvorni_sadrzaj>
      <item>Silvija Jović, Željeznička 15, 31431 Čepin punomoćnik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_1">
      <item>Silvija Jović, Željeznička 15, 31431 Čepin punomoćnik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derivirana_varijabla>
  </DomainObject.Predmet.OstaliListFormatedWithAdress>
  <DomainObject.Predmet.OstaliListFormatedWithAdressOIB>
    <izvorni_sadrzaj>
      <item>Silvija Jović, OIB 90438300333, Željeznička 15, 31431 Čepin punomoćnik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izvorni_sadrzaj>
    <derivirana_varijabla naziv="DomainObject.Predmet.OstaliListFormatedWithAdressOIB_1">
      <item>Silvija Jović, OIB 90438300333, Željeznička 15, 31431 Čepin punomoćnik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derivirana_varijabla>
  </DomainObject.Predmet.OstaliListFormatedWithAdressOIB>
  <DomainObject.Predmet.OstaliListNazivFormated>
    <izvorni_sadrzaj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OstaliListNazivFormated_1">
      <item>Silvija Jović</item>
      <item>Županijsko državno odvjetništvo GUO</item>
      <item>Odvjetničko društvo Župić &amp; partneri d.o.o</item>
      <item>Vesna Škare Ožbolt</item>
    </derivirana_varijabla>
  </DomainObject.Predmet.OstaliListNazivFormated>
  <DomainObject.Predmet.OstaliListNazivFormatedOIB>
    <izvorni_sadrzaj>
      <item>Silvija Jović, OIB 90438300333</item>
      <item>Županijsko državno odvjetništvo GUO</item>
      <item>Odvjetničko društvo Župić &amp; partneri d.o.o, OIB 42524586447</item>
      <item>Vesna Škare Ožbolt, OIB 19004370128</item>
    </izvorni_sadrzaj>
    <derivirana_varijabla naziv="DomainObject.Predmet.OstaliListNazivFormatedOIB_1">
      <item>Silvija Jović, OIB 90438300333</item>
      <item>Županijsko državno odvjetništvo GUO</item>
      <item>Odvjetničko društvo Župić &amp; partneri d.o.o, OIB 42524586447</item>
      <item>Vesna Škare Ožbolt, OIB 19004370128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SudioniciListNaziv_1"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  <item>, OIB null</item>
      <item>, OIB 42524586447</item>
      <item>, OIB 19004370128</item>
    </izvorni_sadrzaj>
    <derivirana_varijabla naziv="DomainObject.Predmet.SudioniciListNazivOIB_1">
      <item>, OIB 85821130368</item>
      <item>, OIB 64374205747</item>
      <item>, OIB 90438300333</item>
      <item>, OIB null</item>
      <item>, OIB 42524586447</item>
      <item>, OIB 19004370128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0BF14-A6CA-47FE-A862-7C2F529F3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1217</properties:Words>
  <properties:Characters>8144</properties:Characters>
  <properties:Lines>1733</properties:Lines>
  <properties:Paragraphs>735</properties:Paragraphs>
  <properties:TotalTime>520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2017-05-23T12:35:00Z</dcterms:created>
  <dc:creator>Danijela Špeletić</dc:creator>
  <cp:lastModifiedBy>Danijela Špeletić</cp:lastModifiedBy>
  <cp:lastPrinted>2018-03-27T06:35:00Z</cp:lastPrinted>
  <dcterms:modified xmlns:xsi="http://www.w3.org/2001/XMLSchema-instance" xsi:type="dcterms:W3CDTF">2018-04-03T06:37:00Z</dcterms:modified>
  <cp:revision>315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11</vt:i4>
  </prop:property>
  <prop:property name="Naslov" pid="4" fmtid="{D5CDD505-2E9C-101B-9397-08002B2CF9AE}">
    <vt:lpwstr>Odluka - Ostalo (2205-16 (-60)TABLICA - EKO GRADNJA - Žarko Timarac.docx)</vt:lpwstr>
  </prop:property>
  <prop:property name="CC_coloring" pid="5" fmtid="{D5CDD505-2E9C-101B-9397-08002B2CF9AE}">
    <vt:bool>true</vt:bool>
  </prop:property>
</prop:Properties>
</file>