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735bb" w14:paraId="e2735bb" w:rsidRDefault="00214472" w:rsidP="00214472" w:rsidR="00214472" w:rsidRPr="008B6081">
      <w:pPr>
        <w15:collapsed w:val="false"/>
      </w:pPr>
      <w:bookmarkStart w:name="_GoBack" w:id="0"/>
      <w:bookmarkEnd w:id="0"/>
    </w:p>
    <w:p w:rsidRDefault="00214472" w:rsidP="00214472" w:rsidR="00214472" w:rsidRPr="008B6081"/>
    <w:p w:rsidRDefault="00577063" w:rsidP="00910611" w:rsidR="00577063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063" w:rsidP="00910611" w:rsidR="00577063">
      <w:r>
        <w:rPr>
          <w:rFonts w:eastAsia="MS Mincho"/>
        </w:rPr>
        <w:t xml:space="preserve">   REPUBLIKA HRVATSKA</w:t>
      </w:r>
    </w:p>
    <w:p w:rsidRDefault="00577063" w:rsidP="00910611" w:rsidR="00577063">
      <w:r>
        <w:rPr>
          <w:rFonts w:eastAsia="MS Mincho"/>
        </w:rPr>
        <w:t>TRGOVAČKI SUD U RIJECI</w:t>
      </w:r>
    </w:p>
    <w:p w:rsidRDefault="00577063" w:rsidR="0057706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8B6081" w:rsidP="008B6081" w:rsidR="00214472" w:rsidRPr="00577063">
      <w:pPr>
        <w:jc w:val="center"/>
      </w:pPr>
      <w:r w:rsidRPr="00577063"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1327D6">
      <w:pPr>
        <w:jc w:val="center"/>
        <w:rPr>
          <w:bCs/>
        </w:rPr>
      </w:pPr>
      <w:r w:rsidRPr="001327D6">
        <w:rPr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326DE7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271766">
        <w:t>utvrđivanja pretpostavki</w:t>
      </w:r>
      <w:r w:rsidR="005F450A" w:rsidRPr="005F450A">
        <w:t xml:space="preserve"> za otvaranje stečajnog postupka nad dužnikom </w:t>
      </w:r>
      <w:r w:rsidR="001327D6" w:rsidRPr="001327D6">
        <w:t>JADRANMONT društvo s ograničenom odgovornošću za proizvodnju, montažu i usluge, Senj, Nikole Jurišića 39, OIB 21526317392</w:t>
      </w:r>
      <w:r w:rsidR="00DE5B76" w:rsidRPr="001327D6"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1327D6">
        <w:t>20. rujna 2018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D5AF5" w:rsidRPr="001327D6">
        <w:t>Lilijani Augustin iz Matulja, Šmogorska 43, OIB 12365783008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1327D6">
        <w:t>4</w:t>
      </w:r>
      <w:r w:rsidR="002318E9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D5AF5" w:rsidRPr="001327D6">
        <w:t>Lilijani Augustin iz Matulja, Šmogorska 43, OIB 12365783008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1327D6">
        <w:t>825,00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1327D6" w:rsidR="009E169F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91320" w:rsidRPr="00F53256">
        <w:t>Lili</w:t>
      </w:r>
      <w:r w:rsidR="00791320">
        <w:t>j</w:t>
      </w:r>
      <w:r w:rsidR="00791320" w:rsidRPr="00F53256">
        <w:t>an</w:t>
      </w:r>
      <w:r w:rsidR="00791320">
        <w:t>e</w:t>
      </w:r>
      <w:r w:rsidR="00791320" w:rsidRPr="00F53256">
        <w:t xml:space="preserve"> Augustin iz Matulja, Šmogorska 43, OIB 12365783008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HR79 2340 0093 1009 5349 </w:t>
      </w:r>
      <w:r w:rsidR="001327D6">
        <w:t>2</w:t>
      </w:r>
      <w:r w:rsidR="003A4CCB">
        <w:t>,</w:t>
      </w:r>
      <w:r w:rsidR="007D2B49">
        <w:t xml:space="preserve"> </w:t>
      </w:r>
      <w:r w:rsidR="003A4CCB" w:rsidRPr="003A4CCB">
        <w:t xml:space="preserve">a iz </w:t>
      </w:r>
      <w:r w:rsidR="001327D6">
        <w:t xml:space="preserve">zaplijenjenih </w:t>
      </w:r>
      <w:r w:rsidR="003A4CCB" w:rsidRPr="003A4CCB">
        <w:t xml:space="preserve">sredstava </w:t>
      </w:r>
      <w:r w:rsidR="001327D6">
        <w:t xml:space="preserve">koje je na račun suda doznačila FINA 12. rujna 2018. godine u iznosu 4.825,00 kn. </w:t>
      </w:r>
    </w:p>
    <w:p w:rsidRDefault="001327D6" w:rsidP="00214472" w:rsidR="001327D6">
      <w:pPr>
        <w:jc w:val="center"/>
        <w:rPr>
          <w:bCs/>
        </w:rPr>
      </w:pPr>
    </w:p>
    <w:p w:rsidRDefault="00214472" w:rsidP="00214472" w:rsidR="00214472" w:rsidRPr="001327D6">
      <w:pPr>
        <w:jc w:val="center"/>
        <w:rPr>
          <w:bCs/>
        </w:rPr>
      </w:pPr>
      <w:r w:rsidRPr="001327D6">
        <w:rPr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DE5B76" w:rsidRPr="00791320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1327D6">
        <w:rPr>
          <w:bCs/>
        </w:rPr>
        <w:t>173/18-3 od 12. ožujka 2018.</w:t>
      </w:r>
      <w:r w:rsidR="003A4CCB">
        <w:rPr>
          <w:bCs/>
        </w:rPr>
        <w:t xml:space="preserve"> godine </w:t>
      </w:r>
      <w:r w:rsidR="001327D6">
        <w:rPr>
          <w:bCs/>
        </w:rPr>
        <w:t xml:space="preserve">pokrenut je prethodni postupak radi utvrđivanja pretpostavki za otvaranje stečajnog postupka nad dužnikom i imenovan privremeni stečajni upravitelj </w:t>
      </w:r>
      <w:r w:rsidR="003A4CCB">
        <w:rPr>
          <w:bCs/>
        </w:rPr>
        <w:t>Lilijan</w:t>
      </w:r>
      <w:r w:rsidR="001327D6">
        <w:rPr>
          <w:bCs/>
        </w:rPr>
        <w:t>a</w:t>
      </w:r>
      <w:r w:rsidR="00791320" w:rsidRPr="00791320">
        <w:rPr>
          <w:bCs/>
        </w:rPr>
        <w:t xml:space="preserve"> Augustin iz Matulja, Šmogorska 43. </w:t>
      </w:r>
      <w:r w:rsidR="00DE5B76" w:rsidRPr="00791320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</w:t>
      </w:r>
      <w:r w:rsidR="003A4CCB">
        <w:rPr>
          <w:bCs/>
        </w:rPr>
        <w:t xml:space="preserve"> i imovinom dužnika</w:t>
      </w:r>
      <w:r w:rsidR="00DE5B76">
        <w:rPr>
          <w:bCs/>
        </w:rPr>
        <w:t>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1327D6">
        <w:t>arodne novine broj</w:t>
      </w:r>
      <w:r w:rsidR="00AD3E2E">
        <w:t xml:space="preserve">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(N</w:t>
      </w:r>
      <w:r w:rsidR="001327D6">
        <w:t>arodne novine broj 104/17</w:t>
      </w:r>
      <w:r w:rsidR="00206C63">
        <w:t>) riješiti kao u točki I. izreke.</w:t>
      </w:r>
      <w:r w:rsidR="00206C63">
        <w:tab/>
      </w:r>
    </w:p>
    <w:p w:rsidRDefault="00B60DCD" w:rsidP="00214472" w:rsidR="00DE5B76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1327D6">
        <w:rPr>
          <w:bCs/>
        </w:rPr>
        <w:t>825,00</w:t>
      </w:r>
      <w:r>
        <w:rPr>
          <w:bCs/>
        </w:rPr>
        <w:t xml:space="preserve"> kn</w:t>
      </w:r>
      <w:r w:rsidR="00A0703C">
        <w:rPr>
          <w:bCs/>
        </w:rPr>
        <w:t>, a</w:t>
      </w:r>
      <w:r>
        <w:rPr>
          <w:bCs/>
        </w:rPr>
        <w:t xml:space="preserve"> koji se odnos</w:t>
      </w:r>
      <w:r w:rsidR="001327D6">
        <w:rPr>
          <w:bCs/>
        </w:rPr>
        <w:t>i</w:t>
      </w:r>
      <w:r>
        <w:rPr>
          <w:bCs/>
        </w:rPr>
        <w:t xml:space="preserve"> na </w:t>
      </w:r>
      <w:r w:rsidR="00A0703C">
        <w:rPr>
          <w:bCs/>
        </w:rPr>
        <w:t xml:space="preserve">trošak </w:t>
      </w:r>
      <w:r w:rsidR="001327D6">
        <w:rPr>
          <w:bCs/>
        </w:rPr>
        <w:t xml:space="preserve">naknade financijskoj agenciji u iznosu 53,00 kn, trošak </w:t>
      </w:r>
      <w:r w:rsidR="003A4CCB">
        <w:rPr>
          <w:bCs/>
        </w:rPr>
        <w:t xml:space="preserve">poštarine u iznosu </w:t>
      </w:r>
      <w:r w:rsidR="001327D6">
        <w:rPr>
          <w:bCs/>
        </w:rPr>
        <w:t>23</w:t>
      </w:r>
      <w:r w:rsidR="003A4CCB">
        <w:rPr>
          <w:bCs/>
        </w:rPr>
        <w:t>,</w:t>
      </w:r>
      <w:r w:rsidR="001327D6">
        <w:rPr>
          <w:bCs/>
        </w:rPr>
        <w:t>0</w:t>
      </w:r>
      <w:r w:rsidR="003A4CCB">
        <w:rPr>
          <w:bCs/>
        </w:rPr>
        <w:t>0 kn</w:t>
      </w:r>
      <w:r w:rsidR="001327D6">
        <w:rPr>
          <w:bCs/>
        </w:rPr>
        <w:t xml:space="preserve">, </w:t>
      </w:r>
      <w:r w:rsidR="003A4CCB">
        <w:rPr>
          <w:bCs/>
        </w:rPr>
        <w:t xml:space="preserve">trošak parkirne naknade </w:t>
      </w:r>
      <w:r w:rsidR="001327D6">
        <w:rPr>
          <w:bCs/>
        </w:rPr>
        <w:t>u iznosu 31</w:t>
      </w:r>
      <w:r w:rsidR="003A4CCB">
        <w:rPr>
          <w:bCs/>
        </w:rPr>
        <w:t xml:space="preserve">,00 kn, </w:t>
      </w:r>
      <w:r w:rsidR="00A0703C">
        <w:rPr>
          <w:bCs/>
        </w:rPr>
        <w:t>putni trošak loko vožnje na relaciji Matulji – Rijeka – Matulji</w:t>
      </w:r>
      <w:r w:rsidR="002318E9">
        <w:rPr>
          <w:bCs/>
        </w:rPr>
        <w:t xml:space="preserve"> u razdoblju od </w:t>
      </w:r>
      <w:r w:rsidR="001327D6">
        <w:rPr>
          <w:bCs/>
        </w:rPr>
        <w:t>26. travnja do 24. srpnja 2018</w:t>
      </w:r>
      <w:r w:rsidR="002318E9">
        <w:rPr>
          <w:bCs/>
        </w:rPr>
        <w:t>. godine</w:t>
      </w:r>
      <w:r w:rsidR="00A0703C">
        <w:rPr>
          <w:bCs/>
        </w:rPr>
        <w:t xml:space="preserve"> (</w:t>
      </w:r>
      <w:r w:rsidR="001327D6">
        <w:rPr>
          <w:bCs/>
        </w:rPr>
        <w:t>28</w:t>
      </w:r>
      <w:r w:rsidR="00A0703C">
        <w:rPr>
          <w:bCs/>
        </w:rPr>
        <w:t xml:space="preserve"> km</w:t>
      </w:r>
      <w:r w:rsidR="002318E9">
        <w:rPr>
          <w:bCs/>
        </w:rPr>
        <w:t xml:space="preserve"> x </w:t>
      </w:r>
      <w:r w:rsidR="001327D6">
        <w:rPr>
          <w:bCs/>
        </w:rPr>
        <w:t xml:space="preserve">7 = 196 x 2,00 kn/km) u iznosu </w:t>
      </w:r>
      <w:r w:rsidR="003A4CCB">
        <w:rPr>
          <w:bCs/>
        </w:rPr>
        <w:t>3</w:t>
      </w:r>
      <w:r w:rsidR="001327D6">
        <w:rPr>
          <w:bCs/>
        </w:rPr>
        <w:t>9</w:t>
      </w:r>
      <w:r w:rsidR="003A4CCB">
        <w:rPr>
          <w:bCs/>
        </w:rPr>
        <w:t>2</w:t>
      </w:r>
      <w:r w:rsidR="002318E9">
        <w:rPr>
          <w:bCs/>
        </w:rPr>
        <w:t>,00 kn</w:t>
      </w:r>
      <w:r w:rsidR="001327D6">
        <w:rPr>
          <w:bCs/>
        </w:rPr>
        <w:t xml:space="preserve"> i putni trošak na relaciji Matulji – Rijeka – Senj – Rijeka – Matulji dana 03. svibnja 2018. godine (163 km x 2,00 kn/km) u iznosu 326,00 kn</w:t>
      </w:r>
      <w:r w:rsidR="002318E9">
        <w:rPr>
          <w:bCs/>
        </w:rPr>
        <w:t>,</w:t>
      </w:r>
      <w:r w:rsidR="00A0703C">
        <w:rPr>
          <w:bCs/>
        </w:rPr>
        <w:t xml:space="preserve"> </w:t>
      </w:r>
      <w:r w:rsidR="003A0D93">
        <w:rPr>
          <w:bCs/>
        </w:rPr>
        <w:t xml:space="preserve">koje </w:t>
      </w:r>
      <w:r w:rsidR="00D920E9">
        <w:rPr>
          <w:bCs/>
        </w:rPr>
        <w:t xml:space="preserve">je 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2613A9">
        <w:t xml:space="preserve"> i</w:t>
      </w:r>
      <w:r w:rsidR="00DE5B76">
        <w:t xml:space="preserve"> </w:t>
      </w:r>
      <w:r w:rsidR="006F74A6">
        <w:t xml:space="preserve">3.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1327D6">
        <w:t>20. rujna 2018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9908A4" w:rsidR="00CD7806">
      <w:pPr>
        <w:ind w:firstLine="708" w:left="1416"/>
        <w:jc w:val="right"/>
      </w:pPr>
      <w:r w:rsidRPr="008B6081">
        <w:t>Daniela Korlević</w:t>
      </w:r>
      <w:r w:rsidR="000A7D22">
        <w:t xml:space="preserve"> </w:t>
      </w:r>
      <w:r w:rsidR="009908A4">
        <w:t xml:space="preserve"> </w:t>
      </w:r>
    </w:p>
    <w:p w:rsidRDefault="00CD7806" w:rsidP="00214472" w:rsidR="00CD7806">
      <w:pPr>
        <w:rPr>
          <w:b/>
        </w:rPr>
      </w:pPr>
    </w:p>
    <w:p w:rsidRDefault="00CD7806" w:rsidP="00214472" w:rsidR="00214472" w:rsidRPr="008B6081">
      <w:pPr>
        <w:rPr>
          <w:b/>
        </w:rPr>
      </w:pPr>
      <w:r>
        <w:rPr>
          <w:b/>
        </w:rPr>
        <w:t>U</w:t>
      </w:r>
      <w:r w:rsidR="00214472" w:rsidRPr="008B6081">
        <w:rPr>
          <w:b/>
        </w:rPr>
        <w:t>PUTA O PRAVNOM LIJEKU:</w:t>
      </w:r>
    </w:p>
    <w:p w:rsidRDefault="00214472" w:rsidP="002613A9" w:rsidR="00A50178" w:rsidRPr="008B6081">
      <w:pPr>
        <w:jc w:val="both"/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3A4CCB">
        <w:rPr>
          <w:szCs w:val="22"/>
        </w:rPr>
        <w:t xml:space="preserve">. </w:t>
      </w:r>
      <w:r w:rsidR="003A4CCB" w:rsidRPr="003A4CC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</w:t>
      </w:r>
      <w:r w:rsidR="002613A9">
        <w:rPr>
          <w:szCs w:val="22"/>
        </w:rPr>
        <w:t>Hrvatske.</w:t>
      </w:r>
    </w:p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87B" w:rsidR="0064787B">
      <w:r>
        <w:separator/>
      </w:r>
    </w:p>
  </w:endnote>
  <w:endnote w:id="0" w:type="continuationSeparator">
    <w:p w:rsidRDefault="0064787B" w:rsidR="006478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06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87B" w:rsidR="0064787B">
      <w:r>
        <w:separator/>
      </w:r>
    </w:p>
  </w:footnote>
  <w:footnote w:id="0" w:type="continuationSeparator">
    <w:p w:rsidRDefault="0064787B" w:rsidR="006478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1327D6">
      <w:t>173/18-23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23766"/>
    <w:rsid w:val="001327D6"/>
    <w:rsid w:val="00137298"/>
    <w:rsid w:val="001937F7"/>
    <w:rsid w:val="00206C63"/>
    <w:rsid w:val="00214472"/>
    <w:rsid w:val="002318E9"/>
    <w:rsid w:val="002613A9"/>
    <w:rsid w:val="00271766"/>
    <w:rsid w:val="002909CE"/>
    <w:rsid w:val="0030327A"/>
    <w:rsid w:val="00312847"/>
    <w:rsid w:val="00316A04"/>
    <w:rsid w:val="00326DE7"/>
    <w:rsid w:val="003270C3"/>
    <w:rsid w:val="003565CB"/>
    <w:rsid w:val="003A0D93"/>
    <w:rsid w:val="003A4CCB"/>
    <w:rsid w:val="003C0F75"/>
    <w:rsid w:val="00416E78"/>
    <w:rsid w:val="00437396"/>
    <w:rsid w:val="00445D45"/>
    <w:rsid w:val="005712C4"/>
    <w:rsid w:val="00577063"/>
    <w:rsid w:val="005B64E7"/>
    <w:rsid w:val="005F450A"/>
    <w:rsid w:val="006268A4"/>
    <w:rsid w:val="0064787B"/>
    <w:rsid w:val="00682818"/>
    <w:rsid w:val="006F74A6"/>
    <w:rsid w:val="007863DC"/>
    <w:rsid w:val="00791320"/>
    <w:rsid w:val="007D2B49"/>
    <w:rsid w:val="007E16AF"/>
    <w:rsid w:val="00850331"/>
    <w:rsid w:val="008B6081"/>
    <w:rsid w:val="008B77D5"/>
    <w:rsid w:val="008D25AF"/>
    <w:rsid w:val="0095082E"/>
    <w:rsid w:val="0098264F"/>
    <w:rsid w:val="009908A4"/>
    <w:rsid w:val="009929AA"/>
    <w:rsid w:val="009A5E54"/>
    <w:rsid w:val="009E169F"/>
    <w:rsid w:val="009F3C0A"/>
    <w:rsid w:val="00A0703C"/>
    <w:rsid w:val="00A50178"/>
    <w:rsid w:val="00A52130"/>
    <w:rsid w:val="00AD3E2E"/>
    <w:rsid w:val="00B032AC"/>
    <w:rsid w:val="00B35D11"/>
    <w:rsid w:val="00B60DCD"/>
    <w:rsid w:val="00BA591A"/>
    <w:rsid w:val="00BD4121"/>
    <w:rsid w:val="00C623A8"/>
    <w:rsid w:val="00C65432"/>
    <w:rsid w:val="00C82526"/>
    <w:rsid w:val="00CB0C14"/>
    <w:rsid w:val="00CC57E2"/>
    <w:rsid w:val="00CD7806"/>
    <w:rsid w:val="00D771D7"/>
    <w:rsid w:val="00D80322"/>
    <w:rsid w:val="00D920E9"/>
    <w:rsid w:val="00DE5B76"/>
    <w:rsid w:val="00DF707A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0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0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0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0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0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770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0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70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0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0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0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0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770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0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2018.</izvorni_sadrzaj>
    <derivirana_varijabla naziv="DomainObject.Predmet.DatumRjesavanja_1">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JADRANMONT d.o.o.</izvorni_sadrzaj>
    <derivirana_varijabla naziv="DomainObject.Predmet.ProtustrankaFormated_1">  JADRANMONT d.o.o.</derivirana_varijabla>
  </DomainObject.Predmet.ProtustrankaFormated>
  <DomainObject.Predmet.ProtustrankaFormatedOIB>
    <izvorni_sadrzaj>  JADRANMONT d.o.o., OIB 21526317392</izvorni_sadrzaj>
    <derivirana_varijabla naziv="DomainObject.Predmet.ProtustrankaFormatedOIB_1">  JADRANMONT d.o.o., OIB 21526317392</derivirana_varijabla>
  </DomainObject.Predmet.ProtustrankaFormatedOIB>
  <DomainObject.Predmet.ProtustrankaFormatedWithAdress>
    <izvorni_sadrzaj> JADRANMONT d.o.o., Nikole Jurišića 39, 53270 Senj</izvorni_sadrzaj>
    <derivirana_varijabla naziv="DomainObject.Predmet.ProtustrankaFormatedWithAdress_1"> JADRANMONT d.o.o., Nikole Jurišića 39, 53270 Senj</derivirana_varijabla>
  </DomainObject.Predmet.ProtustrankaFormatedWithAdress>
  <DomainObject.Predmet.ProtustrankaFormatedWithAdressOIB>
    <izvorni_sadrzaj> JADRANMONT d.o.o., OIB 21526317392, Nikole Jurišića 39, 53270 Senj</izvorni_sadrzaj>
    <derivirana_varijabla naziv="DomainObject.Predmet.ProtustrankaFormatedWithAdressOIB_1"> JADRANMONT d.o.o., OIB 21526317392, Nikole Jurišića 39, 53270 Senj</derivirana_varijabla>
  </DomainObject.Predmet.ProtustrankaFormatedWithAdressOIB>
  <DomainObject.Predmet.ProtustrankaWithAdress>
    <izvorni_sadrzaj>JADRANMONT d.o.o. Nikole Jurišića 39, 53270 Senj</izvorni_sadrzaj>
    <derivirana_varijabla naziv="DomainObject.Predmet.ProtustrankaWithAdress_1">JADRANMONT d.o.o. Nikole Jurišića 39, 53270 Senj</derivirana_varijabla>
  </DomainObject.Predmet.ProtustrankaWithAdress>
  <DomainObject.Predmet.ProtustrankaWithAdressOIB>
    <izvorni_sadrzaj>JADRANMONT d.o.o., OIB 21526317392, Nikole Jurišića 39, 53270 Senj</izvorni_sadrzaj>
    <derivirana_varijabla naziv="DomainObject.Predmet.ProtustrankaWithAdressOIB_1">JADRANMONT d.o.o., OIB 21526317392, Nikole Jurišića 39, 53270 Senj</derivirana_varijabla>
  </DomainObject.Predmet.ProtustrankaWithAdressOIB>
  <DomainObject.Predmet.ProtustrankaNazivFormated>
    <izvorni_sadrzaj>JADRANMONT d.o.o.</izvorni_sadrzaj>
    <derivirana_varijabla naziv="DomainObject.Predmet.ProtustrankaNazivFormated_1">JADRANMONT d.o.o.</derivirana_varijabla>
  </DomainObject.Predmet.ProtustrankaNazivFormated>
  <DomainObject.Predmet.ProtustrankaNazivFormatedOIB>
    <izvorni_sadrzaj>JADRANMONT d.o.o., OIB 21526317392</izvorni_sadrzaj>
    <derivirana_varijabla naziv="DomainObject.Predmet.ProtustrankaNazivFormatedOIB_1">JADRANMONT d.o.o., OIB 21526317392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JADRANMONT d.o.o.</item>
    </izvorni_sadrzaj>
    <derivirana_varijabla naziv="DomainObject.Predmet.ProtuStrankaListFormated_1">
      <item>JADRANMONT d.o.o.</item>
    </derivirana_varijabla>
  </DomainObject.Predmet.ProtuStrankaListFormated>
  <DomainObject.Predmet.ProtuStrankaListFormatedOIB>
    <izvorni_sadrzaj>
      <item>JADRANMONT d.o.o., OIB 21526317392</item>
    </izvorni_sadrzaj>
    <derivirana_varijabla naziv="DomainObject.Predmet.ProtuStrankaListFormatedOIB_1">
      <item>JADRANMONT d.o.o., OIB 21526317392</item>
    </derivirana_varijabla>
  </DomainObject.Predmet.ProtuStrankaListFormatedOIB>
  <DomainObject.Predmet.ProtuStrankaListFormatedWithAdress>
    <izvorni_sadrzaj>
      <item>JADRANMONT d.o.o., Nikole Jurišića 39, 53270 Senj</item>
    </izvorni_sadrzaj>
    <derivirana_varijabla naziv="DomainObject.Predmet.ProtuStrankaListFormatedWithAdress_1">
      <item>JADRANMONT d.o.o., Nikole Jurišića 39, 53270 Senj</item>
    </derivirana_varijabla>
  </DomainObject.Predmet.ProtuStrankaListFormatedWithAdress>
  <DomainObject.Predmet.ProtuStrankaListFormatedWithAdressOIB>
    <izvorni_sadrzaj>
      <item>JADRANMONT d.o.o., OIB 21526317392, Nikole Jurišića 39, 53270 Senj</item>
    </izvorni_sadrzaj>
    <derivirana_varijabla naziv="DomainObject.Predmet.ProtuStrankaListFormatedWithAdressOIB_1">
      <item>JADRANMONT d.o.o., OIB 21526317392, Nikole Jurišića 39, 53270 Senj</item>
    </derivirana_varijabla>
  </DomainObject.Predmet.ProtuStrankaListFormatedWithAdressOIB>
  <DomainObject.Predmet.ProtuStrankaListNazivFormated>
    <izvorni_sadrzaj>
      <item>JADRANMONT d.o.o.</item>
    </izvorni_sadrzaj>
    <derivirana_varijabla naziv="DomainObject.Predmet.ProtuStrankaListNazivFormated_1">
      <item>JADRANMONT d.o.o.</item>
    </derivirana_varijabla>
  </DomainObject.Predmet.ProtuStrankaListNazivFormated>
  <DomainObject.Predmet.ProtuStrankaListNazivFormatedOIB>
    <izvorni_sadrzaj>
      <item>JADRANMONT d.o.o., OIB 21526317392</item>
    </izvorni_sadrzaj>
    <derivirana_varijabla naziv="DomainObject.Predmet.ProtuStrankaListNazivFormatedOIB_1">
      <item>JADRANMONT d.o.o., OIB 21526317392</item>
    </derivirana_varijabla>
  </DomainObject.Predmet.ProtuStrankaListNazivFormatedOIB>
  <DomainObject.Predmet.OstaliListFormated>
    <izvorni_sadrzaj>
      <item>Nenad Matijević</item>
    </izvorni_sadrzaj>
    <derivirana_varijabla naziv="DomainObject.Predmet.OstaliListFormated_1">
      <item>Nenad Matijević</item>
    </derivirana_varijabla>
  </DomainObject.Predmet.OstaliListFormated>
  <DomainObject.Predmet.OstaliListFormatedOIB>
    <izvorni_sadrzaj>
      <item>Nenad Matijević, OIB 79492720808</item>
    </izvorni_sadrzaj>
    <derivirana_varijabla naziv="DomainObject.Predmet.OstaliListFormatedOIB_1">
      <item>Nenad Matijević, OIB 79492720808</item>
    </derivirana_varijabla>
  </DomainObject.Predmet.OstaliListFormatedOIB>
  <DomainObject.Predmet.OstaliListFormatedWithAdress>
    <izvorni_sadrzaj>
      <item>Nenad Matijević, Svetog Jurja 4, 51000 Rijeka</item>
    </izvorni_sadrzaj>
    <derivirana_varijabla naziv="DomainObject.Predmet.OstaliListFormatedWithAdress_1">
      <item>Nenad Matijević, Svetog Jurja 4, 51000 Rijeka</item>
    </derivirana_varijabla>
  </DomainObject.Predmet.OstaliListFormatedWithAdress>
  <DomainObject.Predmet.OstaliListFormatedWithAdressOIB>
    <izvorni_sadrzaj>
      <item>Nenad Matijević, OIB 79492720808, Svetog Jurja 4, 51000 Rijeka</item>
    </izvorni_sadrzaj>
    <derivirana_varijabla naziv="DomainObject.Predmet.OstaliListFormatedWithAdressOIB_1">
      <item>Nenad Matijević, OIB 79492720808, Svetog Jurja 4, 51000 Rijeka</item>
    </derivirana_varijabla>
  </DomainObject.Predmet.OstaliListFormatedWithAdressOIB>
  <DomainObject.Predmet.OstaliListNazivFormated>
    <izvorni_sadrzaj>
      <item>Nenad Matijević</item>
    </izvorni_sadrzaj>
    <derivirana_varijabla naziv="DomainObject.Predmet.OstaliListNazivFormated_1">
      <item>Nenad Matijević</item>
    </derivirana_varijabla>
  </DomainObject.Predmet.OstaliListNazivFormated>
  <DomainObject.Predmet.OstaliListNazivFormatedOIB>
    <izvorni_sadrzaj>
      <item>Nenad Matijević, OIB 79492720808</item>
    </izvorni_sadrzaj>
    <derivirana_varijabla naziv="DomainObject.Predmet.OstaliListNazivFormatedOIB_1">
      <item>Nenad Matijević, OIB 79492720808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JADRANMONT d.o.o.</izvorni_sadrzaj>
    <derivirana_varijabla naziv="DomainObject.Predmet.ProtustrankaIDrugi_1">JADRANMONT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JADRANMONT d.o.o., OIB 21526317392, Nikole Jurišića 39, 53270 Senj</izvorni_sadrzaj>
    <derivirana_varijabla naziv="DomainObject.Predmet.ProtustrankaIDrugiAdressOIB_1">JADRANMONT d.o.o., OIB 21526317392, Nikole Jurišića 39,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rujna 2018.</izvorni_sadrzaj>
    <derivirana_varijabla naziv="DomainObject.Predmet.OdlukaRjesenje.DatumDonosenjaOdluke_1">7.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St-173/2018-19</izvorni_sadrzaj>
    <derivirana_varijabla naziv="DomainObject.Predmet.OdlukaRjesenje.Oznaka_1">St-173/2018-19</derivirana_varijabla>
  </DomainObject.Predmet.OdlukaRjesenje.Oznaka>
  <DomainObject.Predmet.SudioniciListNaziv>
    <izvorni_sadrzaj>
      <item>FINA  Rijeka</item>
      <item>JADRANMONT d.o.o.</item>
      <item>Nenad Matijević</item>
    </izvorni_sadrzaj>
    <derivirana_varijabla naziv="DomainObject.Predmet.SudioniciListNaziv_1">
      <item>FINA  Rijeka</item>
      <item>JADRANMONT d.o.o.</item>
      <item>Nenad Matijević</item>
    </derivirana_varijabla>
  </DomainObject.Predmet.SudioniciListNaziv>
  <DomainObject.Predmet.SudioniciListAdressOIB>
    <izvorni_sadrzaj>
      <item>FINA  Rijeka, OIB 85821130368, Frana Kurelca 8,51000 Rijeka</item>
      <item>JADRANMONT d.o.o., OIB 21526317392, Nikole Jurišića 39,53270 Senj</item>
      <item>Nenad Matijević, OIB 79492720808, Svetog Jurja 4,51000 Rijeka</item>
    </izvorni_sadrzaj>
    <derivirana_varijabla naziv="DomainObject.Predmet.SudioniciListAdressOIB_1">
      <item>FINA  Rijeka, OIB 85821130368, Frana Kurelca 8,51000 Rijeka</item>
      <item>JADRANMONT d.o.o., OIB 21526317392, Nikole Jurišića 39,53270 Senj</item>
      <item>Nenad Matijević, OIB 79492720808, Svetog Jurja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21526317392</item>
      <item>, OIB 79492720808</item>
    </izvorni_sadrzaj>
    <derivirana_varijabla naziv="DomainObject.Predmet.SudioniciListNazivOIB_1">
      <item>, OIB 85821130368</item>
      <item>, OIB 21526317392</item>
      <item>, OIB 79492720808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D74EE6-1548-42C9-94FC-10E8B2ACCF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2889</properties:Characters>
  <properties:Lines>67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2018-09-20T12:06:00Z</dcterms:created>
  <dc:creator>dcmelik</dc:creator>
  <cp:lastModifiedBy>Jasna Radulović</cp:lastModifiedBy>
  <cp:lastPrinted>2018-09-20T12:07:00Z</cp:lastPrinted>
  <dcterms:modified xmlns:xsi="http://www.w3.org/2001/XMLSchema-instance" xsi:type="dcterms:W3CDTF">2018-09-20T12:08:00Z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(173-18 nagrada fond AUGUSTIN -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