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ce6f6" w14:paraId="2fce6f6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E56851">
        <w:t>94</w:t>
      </w:r>
      <w:r w:rsidR="00E255BF">
        <w:t>7</w:t>
      </w:r>
      <w:r w:rsidRPr="00151FF0">
        <w:t>/1</w:t>
      </w:r>
      <w:r w:rsidR="00E255BF">
        <w:t>6</w:t>
      </w:r>
      <w:r w:rsidRPr="00151FF0">
        <w:t>-</w:t>
      </w:r>
      <w:r w:rsidR="00E56851">
        <w:t>39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1421F9" w:rsidR="00F14D32" w:rsidRPr="00C773E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F14D32" w:rsidP="00C20B4A" w:rsidR="00F14D32"/>
    <w:p w:rsidRDefault="00F14D32" w:rsidR="00F14D32">
      <w:pPr>
        <w:jc w:val="center"/>
      </w:pPr>
    </w:p>
    <w:p w:rsidRDefault="003900AC" w:rsidP="00E56851" w:rsidR="00E56851">
      <w:pPr>
        <w:jc w:val="both"/>
      </w:pPr>
      <w:r>
        <w:tab/>
      </w:r>
      <w:r w:rsidR="00E56851" w:rsidRPr="000B1DB2">
        <w:t xml:space="preserve">Trgovački sud u Osijeku, po sucu mr. sc. Tihomiru Kovačeviću, kao stečajnom sucu, povodom prijedloga </w:t>
      </w:r>
      <w:r w:rsidR="00E56851">
        <w:t xml:space="preserve">predlagatelja Republika Hrvatska, Ministarstvo financija zastupana po, Županijskom državnom odvjetništvu u Osijeku, Osijek </w:t>
      </w:r>
      <w:r w:rsidR="00E56851" w:rsidRPr="000B1DB2">
        <w:t xml:space="preserve">za otvaranje stečajnog postupka nad dužnikom </w:t>
      </w:r>
      <w:r w:rsidR="00E56851" w:rsidRPr="00CE3DBA">
        <w:t>ARKA d.o.o. za poslovanje nekretninama, Osijek, Ribarska 4, MBS: 030093087, OIB: 31599715399</w:t>
      </w:r>
      <w:r w:rsidR="00E56851" w:rsidRPr="00450C50">
        <w:t xml:space="preserve">, dana </w:t>
      </w:r>
      <w:r>
        <w:t>1</w:t>
      </w:r>
      <w:r w:rsidR="00E56851">
        <w:t>2. s</w:t>
      </w:r>
      <w:r>
        <w:t>rp</w:t>
      </w:r>
      <w:r w:rsidR="00E56851">
        <w:t>nja</w:t>
      </w:r>
      <w:r w:rsidR="00E56851" w:rsidRPr="00611430">
        <w:t xml:space="preserve"> 201</w:t>
      </w:r>
      <w:r w:rsidR="00E56851">
        <w:t>7</w:t>
      </w:r>
      <w:r w:rsidR="00E56851" w:rsidRPr="00611430">
        <w:t>.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1421F9" w:rsidR="00F14D32" w:rsidRPr="00C773E3">
      <w:pPr>
        <w:jc w:val="center"/>
      </w:pPr>
      <w:r>
        <w:t>z a k l j u č</w:t>
      </w:r>
      <w:r w:rsidR="00F14D32" w:rsidRPr="00C773E3">
        <w:t xml:space="preserve"> i o   j e</w:t>
      </w:r>
    </w:p>
    <w:p w:rsidRDefault="00F14D32" w:rsidR="00F14D32">
      <w:pPr>
        <w:jc w:val="center"/>
      </w:pPr>
    </w:p>
    <w:p w:rsidRDefault="00C96DCA" w:rsidP="00151FF0" w:rsidR="00C96DCA"/>
    <w:p w:rsidRDefault="001421F9" w:rsidP="001421F9" w:rsidR="007B6DF7">
      <w:pPr>
        <w:pStyle w:val="Tijeloteksta"/>
        <w:ind w:left="1065"/>
      </w:pPr>
      <w:r>
        <w:t xml:space="preserve">Požuruje se postupanje bivšeg zakonskog zastupnika dužnika </w:t>
      </w:r>
      <w:r w:rsidR="003900AC" w:rsidRPr="003900AC">
        <w:t>Josip</w:t>
      </w:r>
      <w:r w:rsidR="003900AC">
        <w:t>a</w:t>
      </w:r>
      <w:r w:rsidR="003900AC" w:rsidRPr="003900AC">
        <w:t xml:space="preserve"> Ćurić</w:t>
      </w:r>
      <w:r w:rsidR="003900AC">
        <w:t>a</w:t>
      </w:r>
      <w:r w:rsidR="003900AC" w:rsidRPr="003900AC">
        <w:t>, Višnjevac, Tina Ujevića 11, OIB 00340359908</w:t>
      </w:r>
      <w:r>
        <w:t xml:space="preserve"> po t. 4. izreke rješenja ovoga suda poslovnog broja 14 St-9</w:t>
      </w:r>
      <w:r w:rsidR="003900AC">
        <w:t>47</w:t>
      </w:r>
      <w:r>
        <w:t>/16-</w:t>
      </w:r>
      <w:r w:rsidR="003900AC">
        <w:t>37</w:t>
      </w:r>
      <w:r>
        <w:t xml:space="preserve"> od </w:t>
      </w:r>
      <w:r w:rsidR="003900AC">
        <w:t>23</w:t>
      </w:r>
      <w:r>
        <w:t>.0</w:t>
      </w:r>
      <w:r w:rsidR="003900AC">
        <w:t>1</w:t>
      </w:r>
      <w:r>
        <w:t>.201</w:t>
      </w:r>
      <w:r w:rsidR="003900AC">
        <w:t>7</w:t>
      </w:r>
      <w:r>
        <w:t xml:space="preserve">., odnosno da </w:t>
      </w:r>
      <w:r w:rsidR="00CB1BDB">
        <w:t>izvrši pregled, izlučivanje i pohranu arhivskog i registraturnog gradiva dužnika sukladno pozitivnim propisima, te o istom u roku od 15 dana dostavi u spis javnobilježnički ovjerovljenu izjavu da bivši zakonski zastupnik i vlasnik dužnika kao novi imatelj preuzima predmetno gradivo dužnika na čuvanje i operativno korištenje, te da se obvezuje gradivo savjesno čuvati, a sve sukladno pozitivnim propisima, a pod prijetnjom zakonskih posljedica propisanih odredbom čl. 177., 178. i 180. Stečajni zakon (NN 71/15) i čl. 66. Zakona o arhivskom gradivu i arhivima (NN 105/97, 64/00, 65/09 i 125/11).</w:t>
      </w:r>
      <w:r w:rsidR="00C17E69">
        <w:t xml:space="preserve"> 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D22018" w:rsidRPr="00D22018">
        <w:t>12. srpnja 2017</w:t>
      </w:r>
      <w:r w:rsidRPr="008D4802">
        <w:t xml:space="preserve">. </w:t>
      </w: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F14D32" w:rsidRPr="00CB1BDB">
      <w:pPr>
        <w:pStyle w:val="Tijeloteksta"/>
      </w:pPr>
      <w:r w:rsidRPr="008D4802">
        <w:tab/>
      </w:r>
      <w:r w:rsidRPr="008D4802">
        <w:tab/>
      </w:r>
      <w:r w:rsidRPr="008D480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CD2145" w:rsidP="00D22018" w:rsidR="00CD2145">
      <w:pPr>
        <w:pStyle w:val="Tijeloteksta"/>
        <w:numPr>
          <w:ilvl w:val="0"/>
          <w:numId w:val="2"/>
        </w:numPr>
      </w:pPr>
      <w:r>
        <w:t xml:space="preserve">bivši zakonski zastupnik dužnika </w:t>
      </w:r>
      <w:r w:rsidR="00D22018" w:rsidRPr="00D22018">
        <w:t>Josip Ćurić, Višnjevac, Tina Ujevića 11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1B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E255BF" w:rsidRPr="00E255BF">
      <w:t>14 St-792/16-22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1F9"/>
    <w:rsid w:val="0014287E"/>
    <w:rsid w:val="00143FD5"/>
    <w:rsid w:val="00145BB5"/>
    <w:rsid w:val="00151FF0"/>
    <w:rsid w:val="001668EF"/>
    <w:rsid w:val="00166F2B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900AC"/>
    <w:rsid w:val="003A1465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32602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24630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3572B"/>
    <w:rsid w:val="00665B88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C6FD3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1BDB"/>
    <w:rsid w:val="00CB5635"/>
    <w:rsid w:val="00CC15DD"/>
    <w:rsid w:val="00CD1611"/>
    <w:rsid w:val="00CD2145"/>
    <w:rsid w:val="00CE58E7"/>
    <w:rsid w:val="00CF024C"/>
    <w:rsid w:val="00CF5189"/>
    <w:rsid w:val="00D16A63"/>
    <w:rsid w:val="00D22018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55BF"/>
    <w:rsid w:val="00E26734"/>
    <w:rsid w:val="00E31038"/>
    <w:rsid w:val="00E43D31"/>
    <w:rsid w:val="00E53416"/>
    <w:rsid w:val="00E56851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A6969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6F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6FD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6FD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6FD3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6FD3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6F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6FD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6FD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6FD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6FD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947</izvorni_sadrzaj>
    <derivirana_varijabla naziv="DomainObject.Predmet.Broj_1">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siječnja 2017.</izvorni_sadrzaj>
    <derivirana_varijabla naziv="DomainObject.Predmet.DatumRjesavanja_1">23.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St-947/2016</izvorni_sadrzaj>
    <derivirana_varijabla naziv="DomainObject.Predmet.OznakaBroj_1">St-947/2016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ARKA d.o.o. za poslovanje nekretninama</izvorni_sadrzaj>
    <derivirana_varijabla naziv="DomainObject.Predmet.ProtustrankaFormated_1">  ARKA d.o.o. za poslovanje nekretninama</derivirana_varijabla>
  </DomainObject.Predmet.ProtustrankaFormated>
  <DomainObject.Predmet.ProtustrankaFormatedOIB>
    <izvorni_sadrzaj>  ARKA d.o.o. za poslovanje nekretninama, OIB 31599715399</izvorni_sadrzaj>
    <derivirana_varijabla naziv="DomainObject.Predmet.ProtustrankaFormatedOIB_1">  ARKA d.o.o. za poslovanje nekretninama, OIB 31599715399</derivirana_varijabla>
  </DomainObject.Predmet.ProtustrankaFormatedOIB>
  <DomainObject.Predmet.ProtustrankaFormatedWithAdress>
    <izvorni_sadrzaj> ARKA d.o.o. za poslovanje nekretninama, Ribarska 4, 31000 Osijek</izvorni_sadrzaj>
    <derivirana_varijabla naziv="DomainObject.Predmet.ProtustrankaFormatedWithAdress_1"> ARKA d.o.o. za poslovanje nekretninama, Ribarska 4, 31000 Osijek</derivirana_varijabla>
  </DomainObject.Predmet.ProtustrankaFormatedWithAdress>
  <DomainObject.Predmet.ProtustrankaFormatedWithAdressOIB>
    <izvorni_sadrzaj> ARKA d.o.o. za poslovanje nekretninama, OIB 31599715399, Ribarska 4, 31000 Osijek</izvorni_sadrzaj>
    <derivirana_varijabla naziv="DomainObject.Predmet.ProtustrankaFormatedWithAdressOIB_1"> ARKA d.o.o. za poslovanje nekretninama, OIB 31599715399, Ribarska 4, 31000 Osijek</derivirana_varijabla>
  </DomainObject.Predmet.ProtustrankaFormatedWithAdressOIB>
  <DomainObject.Predmet.ProtustrankaWithAdress>
    <izvorni_sadrzaj>ARKA d.o.o. za poslovanje nekretninama Ribarska 4, 31000 Osijek</izvorni_sadrzaj>
    <derivirana_varijabla naziv="DomainObject.Predmet.ProtustrankaWithAdress_1">ARKA d.o.o. za poslovanje nekretninama Ribarska 4, 31000 Osijek</derivirana_varijabla>
  </DomainObject.Predmet.ProtustrankaWithAdress>
  <DomainObject.Predmet.ProtustrankaWithAdressOIB>
    <izvorni_sadrzaj>ARKA d.o.o. za poslovanje nekretninama, OIB 31599715399, Ribarska 4, 31000 Osijek</izvorni_sadrzaj>
    <derivirana_varijabla naziv="DomainObject.Predmet.ProtustrankaWithAdressOIB_1">ARKA d.o.o. za poslovanje nekretninama, OIB 31599715399, Ribarska 4, 31000 Osijek</derivirana_varijabla>
  </DomainObject.Predmet.ProtustrankaWithAdressOIB>
  <DomainObject.Predmet.ProtustrankaNazivFormated>
    <izvorni_sadrzaj>ARKA d.o.o. za poslovanje nekretninama</izvorni_sadrzaj>
    <derivirana_varijabla naziv="DomainObject.Predmet.ProtustrankaNazivFormated_1">ARKA d.o.o. za poslovanje nekretninama</derivirana_varijabla>
  </DomainObject.Predmet.ProtustrankaNazivFormated>
  <DomainObject.Predmet.ProtustrankaNazivFormatedOIB>
    <izvorni_sadrzaj>ARKA d.o.o. za poslovanje nekretninama, OIB 31599715399</izvorni_sadrzaj>
    <derivirana_varijabla naziv="DomainObject.Predmet.ProtustrankaNazivFormatedOIB_1">ARKA d.o.o. za poslovanje nekretninama, OIB 31599715399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</izvorni_sadrzaj>
    <derivirana_varijabla naziv="DomainObject.Predmet.StrankaFormated_1">  RH MF</derivirana_varijabla>
  </DomainObject.Predmet.StrankaFormated>
  <DomainObject.Predmet.StrankaFormatedOIB>
    <izvorni_sadrzaj>  RH MF, OIB 52634238587</izvorni_sadrzaj>
    <derivirana_varijabla naziv="DomainObject.Predmet.StrankaFormatedOIB_1">  RH MF, OIB 52634238587</derivirana_varijabla>
  </DomainObject.Predmet.StrankaFormatedOIB>
  <DomainObject.Predmet.StrankaFormatedWithAdress>
    <izvorni_sadrzaj> RH MF</izvorni_sadrzaj>
    <derivirana_varijabla naziv="DomainObject.Predmet.StrankaFormatedWithAdress_1"> RH MF</derivirana_varijabla>
  </DomainObject.Predmet.StrankaFormatedWithAdress>
  <DomainObject.Predmet.StrankaFormatedWithAdressOIB>
    <izvorni_sadrzaj> RH MF, OIB 52634238587</izvorni_sadrzaj>
    <derivirana_varijabla naziv="DomainObject.Predmet.StrankaFormatedWithAdressOIB_1"> RH MF, OIB 52634238587</derivirana_varijabla>
  </DomainObject.Predmet.StrankaFormatedWithAdressOIB>
  <DomainObject.Predmet.StrankaWithAdress>
    <izvorni_sadrzaj>RH MF </izvorni_sadrzaj>
    <derivirana_varijabla naziv="DomainObject.Predmet.StrankaWithAdress_1">RH MF </derivirana_varijabla>
  </DomainObject.Predmet.StrankaWithAdress>
  <DomainObject.Predmet.StrankaWithAdressOIB>
    <izvorni_sadrzaj>RH MF, OIB 52634238587</izvorni_sadrzaj>
    <derivirana_varijabla naziv="DomainObject.Predmet.StrankaWithAdressOIB_1">RH MF, OIB 52634238587</derivirana_varijabla>
  </DomainObject.Predmet.StrankaWithAdressOIB>
  <DomainObject.Predmet.StrankaNazivFormated>
    <izvorni_sadrzaj>RH MF</izvorni_sadrzaj>
    <derivirana_varijabla naziv="DomainObject.Predmet.StrankaNazivFormated_1">RH MF</derivirana_varijabla>
  </DomainObject.Predmet.StrankaNazivFormated>
  <DomainObject.Predmet.StrankaNazivFormatedOIB>
    <izvorni_sadrzaj>RH MF, OIB 52634238587</izvorni_sadrzaj>
    <derivirana_varijabla naziv="DomainObject.Predmet.StrankaNazivFormatedOIB_1">RH MF,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</item>
    </izvorni_sadrzaj>
    <derivirana_varijabla naziv="DomainObject.Predmet.StrankaListFormated_1">
      <item>RH MF</item>
    </derivirana_varijabla>
  </DomainObject.Predmet.StrankaListFormated>
  <DomainObject.Predmet.StrankaListFormatedOIB>
    <izvorni_sadrzaj>
      <item>RH MF, OIB 52634238587</item>
    </izvorni_sadrzaj>
    <derivirana_varijabla naziv="DomainObject.Predmet.StrankaListFormatedOIB_1">
      <item>RH MF, OIB 52634238587</item>
    </derivirana_varijabla>
  </DomainObject.Predmet.StrankaListFormatedOIB>
  <DomainObject.Predmet.StrankaListFormatedWithAdress>
    <izvorni_sadrzaj>
      <item>RH MF</item>
    </izvorni_sadrzaj>
    <derivirana_varijabla naziv="DomainObject.Predmet.StrankaListFormatedWithAdress_1">
      <item>RH MF</item>
    </derivirana_varijabla>
  </DomainObject.Predmet.StrankaListFormatedWithAdress>
  <DomainObject.Predmet.StrankaListFormatedWithAdressOIB>
    <izvorni_sadrzaj>
      <item>RH MF, OIB 52634238587</item>
    </izvorni_sadrzaj>
    <derivirana_varijabla naziv="DomainObject.Predmet.StrankaListFormatedWithAdressOIB_1">
      <item>RH MF, OIB 52634238587</item>
    </derivirana_varijabla>
  </DomainObject.Predmet.StrankaListFormatedWithAdressOIB>
  <DomainObject.Predmet.StrankaListNazivFormated>
    <izvorni_sadrzaj>
      <item>RH MF</item>
    </izvorni_sadrzaj>
    <derivirana_varijabla naziv="DomainObject.Predmet.StrankaListNazivFormated_1">
      <item>RH MF</item>
    </derivirana_varijabla>
  </DomainObject.Predmet.StrankaListNazivFormated>
  <DomainObject.Predmet.StrankaListNazivFormatedOIB>
    <izvorni_sadrzaj>
      <item>RH MF, OIB 52634238587</item>
    </izvorni_sadrzaj>
    <derivirana_varijabla naziv="DomainObject.Predmet.StrankaListNazivFormatedOIB_1">
      <item>RH MF, OIB 52634238587</item>
    </derivirana_varijabla>
  </DomainObject.Predmet.StrankaListNazivFormatedOIB>
  <DomainObject.Predmet.ProtuStrankaListFormated>
    <izvorni_sadrzaj>
      <item>ARKA d.o.o. za poslovanje nekretninama</item>
    </izvorni_sadrzaj>
    <derivirana_varijabla naziv="DomainObject.Predmet.ProtuStrankaListFormated_1">
      <item>ARKA d.o.o. za poslovanje nekretninama</item>
    </derivirana_varijabla>
  </DomainObject.Predmet.ProtuStrankaListFormated>
  <DomainObject.Predmet.ProtuStrankaListFormatedOIB>
    <izvorni_sadrzaj>
      <item>ARKA d.o.o. za poslovanje nekretninama, OIB 31599715399</item>
    </izvorni_sadrzaj>
    <derivirana_varijabla naziv="DomainObject.Predmet.ProtuStrankaListFormatedOIB_1">
      <item>ARKA d.o.o. za poslovanje nekretninama, OIB 31599715399</item>
    </derivirana_varijabla>
  </DomainObject.Predmet.ProtuStrankaListFormatedOIB>
  <DomainObject.Predmet.ProtuStrankaListFormatedWithAdress>
    <izvorni_sadrzaj>
      <item>ARKA d.o.o. za poslovanje nekretninama, Ribarska 4, 31000 Osijek</item>
    </izvorni_sadrzaj>
    <derivirana_varijabla naziv="DomainObject.Predmet.ProtuStrankaListFormatedWithAdress_1">
      <item>ARKA d.o.o. za poslovanje nekretninama, Ribarska 4, 31000 Osijek</item>
    </derivirana_varijabla>
  </DomainObject.Predmet.ProtuStrankaListFormatedWithAdress>
  <DomainObject.Predmet.ProtuStrankaListFormatedWithAdressOIB>
    <izvorni_sadrzaj>
      <item>ARKA d.o.o. za poslovanje nekretninama, OIB 31599715399, Ribarska 4, 31000 Osijek</item>
    </izvorni_sadrzaj>
    <derivirana_varijabla naziv="DomainObject.Predmet.ProtuStrankaListFormatedWithAdressOIB_1">
      <item>ARKA d.o.o. za poslovanje nekretninama, OIB 31599715399, Ribarska 4, 31000 Osijek</item>
    </derivirana_varijabla>
  </DomainObject.Predmet.ProtuStrankaListFormatedWithAdressOIB>
  <DomainObject.Predmet.ProtuStrankaListNazivFormated>
    <izvorni_sadrzaj>
      <item>ARKA d.o.o. za poslovanje nekretninama</item>
    </izvorni_sadrzaj>
    <derivirana_varijabla naziv="DomainObject.Predmet.ProtuStrankaListNazivFormated_1">
      <item>ARKA d.o.o. za poslovanje nekretninama</item>
    </derivirana_varijabla>
  </DomainObject.Predmet.ProtuStrankaListNazivFormated>
  <DomainObject.Predmet.ProtuStrankaListNazivFormatedOIB>
    <izvorni_sadrzaj>
      <item>ARKA d.o.o. za poslovanje nekretninama, OIB 31599715399</item>
    </izvorni_sadrzaj>
    <derivirana_varijabla naziv="DomainObject.Predmet.ProtuStrankaListNazivFormatedOIB_1">
      <item>ARKA d.o.o. za poslovanje nekretninama, OIB 31599715399</item>
    </derivirana_varijabla>
  </DomainObject.Predmet.ProtuStrankaListNazivFormatedOIB>
  <DomainObject.Predmet.OstaliListFormated>
    <izvorni_sadrzaj>
      <item>ŽDO GUO Osijek</item>
      <item>Josip Ćurić</item>
    </izvorni_sadrzaj>
    <derivirana_varijabla naziv="DomainObject.Predmet.OstaliListFormated_1">
      <item>ŽDO GUO Osijek</item>
      <item>Josip Ćurić</item>
    </derivirana_varijabla>
  </DomainObject.Predmet.OstaliListFormated>
  <DomainObject.Predmet.OstaliListFormatedOIB>
    <izvorni_sadrzaj>
      <item>ŽDO GUO Osijek</item>
      <item>Josip Ćurić, OIB 00340359908</item>
    </izvorni_sadrzaj>
    <derivirana_varijabla naziv="DomainObject.Predmet.OstaliListFormatedOIB_1">
      <item>ŽDO GUO Osijek</item>
      <item>Josip Ćurić, OIB 00340359908</item>
    </derivirana_varijabla>
  </DomainObject.Predmet.OstaliListFormatedOIB>
  <DomainObject.Predmet.OstaliListFormatedWithAdress>
    <izvorni_sadrzaj>
      <item>ŽDO GUO Osijek</item>
      <item>Josip Ćurić, Tina Ujevića 11, 31220 Višnjevac</item>
    </izvorni_sadrzaj>
    <derivirana_varijabla naziv="DomainObject.Predmet.OstaliListFormatedWithAdress_1">
      <item>ŽDO GUO Osijek</item>
      <item>Josip Ćurić, Tina Ujevića 11, 31220 Višnjevac</item>
    </derivirana_varijabla>
  </DomainObject.Predmet.OstaliListFormatedWithAdress>
  <DomainObject.Predmet.OstaliListFormatedWithAdressOIB>
    <izvorni_sadrzaj>
      <item>ŽDO GUO Osijek</item>
      <item>Josip Ćurić, OIB 00340359908, Tina Ujevića 11, 31220 Višnjevac</item>
    </izvorni_sadrzaj>
    <derivirana_varijabla naziv="DomainObject.Predmet.OstaliListFormatedWithAdressOIB_1">
      <item>ŽDO GUO Osijek</item>
      <item>Josip Ćurić, OIB 00340359908, Tina Ujevića 11, 31220 Višnjevac</item>
    </derivirana_varijabla>
  </DomainObject.Predmet.OstaliListFormatedWithAdressOIB>
  <DomainObject.Predmet.OstaliListNazivFormated>
    <izvorni_sadrzaj>
      <item>ŽDO GUO Osijek</item>
      <item>Josip Ćurić</item>
    </izvorni_sadrzaj>
    <derivirana_varijabla naziv="DomainObject.Predmet.OstaliListNazivFormated_1">
      <item>ŽDO GUO Osijek</item>
      <item>Josip Ćurić</item>
    </derivirana_varijabla>
  </DomainObject.Predmet.OstaliListNazivFormated>
  <DomainObject.Predmet.OstaliListNazivFormatedOIB>
    <izvorni_sadrzaj>
      <item>ŽDO GUO Osijek</item>
      <item>Josip Ćurić, OIB 00340359908</item>
    </izvorni_sadrzaj>
    <derivirana_varijabla naziv="DomainObject.Predmet.OstaliListNazivFormatedOIB_1">
      <item>ŽDO GUO Osijek</item>
      <item>Josip Ćurić, OIB 00340359908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</izvorni_sadrzaj>
    <derivirana_varijabla naziv="DomainObject.Predmet.StrankaIDrugi_1">RH MF</derivirana_varijabla>
  </DomainObject.Predmet.StrankaIDrugi>
  <DomainObject.Predmet.ProtustrankaIDrugi>
    <izvorni_sadrzaj>ARKA d.o.o. za poslovanje nekretninama</izvorni_sadrzaj>
    <derivirana_varijabla naziv="DomainObject.Predmet.ProtustrankaIDrugi_1">ARKA d.o.o. za poslovanje nekretninama</derivirana_varijabla>
  </DomainObject.Predmet.ProtustrankaIDrugi>
  <DomainObject.Predmet.StrankaIDrugiAdressOIB>
    <izvorni_sadrzaj>RH MF, OIB 52634238587</izvorni_sadrzaj>
    <derivirana_varijabla naziv="DomainObject.Predmet.StrankaIDrugiAdressOIB_1">RH MF, OIB 52634238587</derivirana_varijabla>
  </DomainObject.Predmet.StrankaIDrugiAdressOIB>
  <DomainObject.Predmet.ProtustrankaIDrugiAdressOIB>
    <izvorni_sadrzaj>ARKA d.o.o. za poslovanje nekretninama, OIB 31599715399, Ribarska 4, 31000 Osijek</izvorni_sadrzaj>
    <derivirana_varijabla naziv="DomainObject.Predmet.ProtustrankaIDrugiAdressOIB_1">ARKA d.o.o. za poslovanje nekretninama, OIB 31599715399, Ribarska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siječnja 2017.</izvorni_sadrzaj>
    <derivirana_varijabla naziv="DomainObject.Predmet.OdlukaRjesenje.DatumDonosenjaOdluke_1">23. siječnja 2017.</derivirana_varijabla>
  </DomainObject.Predmet.OdlukaRjesenje.DatumDonosenjaOdluke>
  <DomainObject.Predmet.OdlukaRjesenje.DatumPravomocnosti>
    <izvorni_sadrzaj>22. veljače 2017.</izvorni_sadrzaj>
    <derivirana_varijabla naziv="DomainObject.Predmet.OdlukaRjesenje.DatumPravomocnosti_1">22. veljače 2017.</derivirana_varijabla>
  </DomainObject.Predmet.OdlukaRjesenje.DatumPravomocnosti>
  <DomainObject.Predmet.OdlukaRjesenje.Oznaka>
    <izvorni_sadrzaj>St-947/2016-37</izvorni_sadrzaj>
    <derivirana_varijabla naziv="DomainObject.Predmet.OdlukaRjesenje.Oznaka_1">St-947/2016-37</derivirana_varijabla>
  </DomainObject.Predmet.OdlukaRjesenje.Oznaka>
  <DomainObject.Predmet.SudioniciListNaziv>
    <izvorni_sadrzaj>
      <item>ARKA d.o.o. za poslovanje nekretninama</item>
      <item>RH MF</item>
      <item>ŽDO GUO Osijek</item>
      <item>Josip Ćurić</item>
    </izvorni_sadrzaj>
    <derivirana_varijabla naziv="DomainObject.Predmet.SudioniciListNaziv_1">
      <item>ARKA d.o.o. za poslovanje nekretninama</item>
      <item>RH MF</item>
      <item>ŽDO GUO Osijek</item>
      <item>Josip Ćurić</item>
    </derivirana_varijabla>
  </DomainObject.Predmet.SudioniciListNaziv>
  <DomainObject.Predmet.SudioniciListAdressOIB>
    <izvorni_sadrzaj>
      <item>ARKA d.o.o. za poslovanje nekretninama, OIB 31599715399, Ribarska 4,31000 Osijek</item>
      <item>RH MF, OIB 52634238587</item>
      <item>ŽDO GUO Osijek</item>
      <item>Josip Ćurić, OIB 00340359908, Tina Ujevića 11,31220 Višnjevac</item>
    </izvorni_sadrzaj>
    <derivirana_varijabla naziv="DomainObject.Predmet.SudioniciListAdressOIB_1">
      <item>ARKA d.o.o. za poslovanje nekretninama, OIB 31599715399, Ribarska 4,31000 Osijek</item>
      <item>RH MF, OIB 52634238587</item>
      <item>ŽDO GUO Osijek</item>
      <item>Josip Ćurić, OIB 00340359908, Tina Ujevića 11,31220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31599715399</item>
      <item>, OIB 52634238587</item>
      <item>, OIB null</item>
      <item>, OIB 00340359908</item>
    </izvorni_sadrzaj>
    <derivirana_varijabla naziv="DomainObject.Predmet.SudioniciListNazivOIB_1">
      <item>, OIB 31599715399</item>
      <item>, OIB 52634238587</item>
      <item>, OIB null</item>
      <item>, OIB 00340359908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226</properties:Words>
  <properties:Characters>1247</properties:Characters>
  <properties:Lines>40</properties:Lines>
  <properties:Paragraphs>12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2016-09-02T06:28:00Z</dcterms:created>
  <dc:creator>banka</dc:creator>
  <cp:lastModifiedBy>Elizabeta Đeke</cp:lastModifiedBy>
  <cp:lastPrinted>2016-06-20T06:29:00Z</cp:lastPrinted>
  <dcterms:modified xmlns:xsi="http://www.w3.org/2001/XMLSchema-instance" xsi:type="dcterms:W3CDTF">2017-07-12T06:49:00Z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