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60a35" w14:paraId="0560a35" w:rsidRDefault="00917342" w:rsidP="00C76EB1" w:rsidR="004F46C9" w:rsidRPr="00FB6597">
      <w:pPr>
        <w:jc w:val="both"/>
        <w15:collapsed w:val="false"/>
        <w:rPr>
          <w:rFonts w:hAnsi="Sylfaen" w:ascii="Sylfaen"/>
          <w:b/>
        </w:rPr>
      </w:pPr>
      <w:bookmarkStart w:name="_GoBack" w:id="0"/>
      <w:bookmarkEnd w:id="0"/>
      <w:r>
        <w:rPr>
          <w:rFonts w:hAnsi="Sylfaen" w:ascii="Sylfaen"/>
          <w:b/>
        </w:rPr>
        <w:t>Stečajna</w:t>
      </w:r>
      <w:r w:rsidR="004F46C9" w:rsidRPr="00FB6597">
        <w:rPr>
          <w:rFonts w:hAnsi="Sylfaen" w:ascii="Sylfaen"/>
          <w:b/>
        </w:rPr>
        <w:t xml:space="preserve"> masa</w:t>
      </w:r>
      <w:r w:rsidR="00D12C79">
        <w:rPr>
          <w:rFonts w:hAnsi="Sylfaen" w:ascii="Sylfaen"/>
          <w:b/>
        </w:rPr>
        <w:t xml:space="preserve"> iza</w:t>
      </w:r>
    </w:p>
    <w:p w:rsidRDefault="00B54ECB" w:rsidP="00C76EB1" w:rsidR="00F41453" w:rsidRPr="00FB6597">
      <w:pPr>
        <w:jc w:val="both"/>
        <w:rPr>
          <w:rFonts w:hAnsi="Sylfaen" w:ascii="Sylfaen"/>
          <w:b/>
        </w:rPr>
      </w:pPr>
      <w:r>
        <w:rPr>
          <w:rFonts w:hAnsi="Sylfaen" w:ascii="Sylfaen"/>
          <w:b/>
        </w:rPr>
        <w:t>ZT GRADNJA</w:t>
      </w:r>
      <w:r w:rsidR="00667162" w:rsidRPr="00FB6597">
        <w:rPr>
          <w:rFonts w:hAnsi="Sylfaen" w:ascii="Sylfaen"/>
          <w:b/>
        </w:rPr>
        <w:t xml:space="preserve"> d.o.o. </w:t>
      </w:r>
    </w:p>
    <w:p w:rsidRDefault="00B54ECB" w:rsidP="00C76EB1" w:rsidR="008424E9" w:rsidRPr="00FB6597">
      <w:pPr>
        <w:jc w:val="both"/>
        <w:rPr>
          <w:rFonts w:hAnsi="Sylfaen" w:ascii="Sylfaen"/>
          <w:b/>
        </w:rPr>
      </w:pPr>
      <w:r>
        <w:rPr>
          <w:rFonts w:hAnsi="Sylfaen" w:ascii="Sylfaen"/>
          <w:b/>
        </w:rPr>
        <w:t>P. Šubića 6</w:t>
      </w:r>
    </w:p>
    <w:p w:rsidRDefault="007F107B" w:rsidP="00C76EB1" w:rsidR="00DC3D5A">
      <w:pPr>
        <w:jc w:val="both"/>
        <w:rPr>
          <w:rFonts w:hAnsi="Sylfaen" w:ascii="Sylfaen"/>
          <w:b/>
        </w:rPr>
      </w:pPr>
      <w:r w:rsidRPr="00FB6597">
        <w:rPr>
          <w:rFonts w:hAnsi="Sylfaen" w:ascii="Sylfaen"/>
          <w:b/>
        </w:rPr>
        <w:t>10</w:t>
      </w:r>
      <w:r w:rsidR="00850729" w:rsidRPr="00FB6597">
        <w:rPr>
          <w:rFonts w:hAnsi="Sylfaen" w:ascii="Sylfaen"/>
          <w:b/>
        </w:rPr>
        <w:t xml:space="preserve"> </w:t>
      </w:r>
      <w:r w:rsidR="00667162" w:rsidRPr="00FB6597">
        <w:rPr>
          <w:rFonts w:hAnsi="Sylfaen" w:ascii="Sylfaen"/>
          <w:b/>
        </w:rPr>
        <w:t>000</w:t>
      </w:r>
      <w:r w:rsidR="00850729" w:rsidRPr="00FB6597">
        <w:rPr>
          <w:rFonts w:hAnsi="Sylfaen" w:ascii="Sylfaen"/>
          <w:b/>
        </w:rPr>
        <w:t xml:space="preserve"> </w:t>
      </w:r>
      <w:r w:rsidR="00667162" w:rsidRPr="00FB6597">
        <w:rPr>
          <w:rFonts w:hAnsi="Sylfaen" w:ascii="Sylfaen"/>
          <w:b/>
        </w:rPr>
        <w:t>Zagreb</w:t>
      </w:r>
    </w:p>
    <w:p w:rsidRDefault="00F41453" w:rsidP="00C76EB1" w:rsidR="00F41453" w:rsidRPr="00FB6597">
      <w:pPr>
        <w:jc w:val="both"/>
        <w:rPr>
          <w:rFonts w:hAnsi="Sylfaen" w:ascii="Sylfaen"/>
          <w:b/>
        </w:rPr>
      </w:pPr>
      <w:r w:rsidRPr="00FB6597">
        <w:rPr>
          <w:rFonts w:hAnsi="Sylfaen" w:ascii="Sylfaen"/>
          <w:b/>
        </w:rPr>
        <w:t>OIB</w:t>
      </w:r>
      <w:r w:rsidR="00E82D10" w:rsidRPr="00FB6597">
        <w:rPr>
          <w:rFonts w:hAnsi="Sylfaen" w:ascii="Sylfaen"/>
          <w:b/>
        </w:rPr>
        <w:t>:</w:t>
      </w:r>
      <w:r w:rsidRPr="00FB6597">
        <w:rPr>
          <w:rFonts w:hAnsi="Sylfaen" w:ascii="Sylfaen"/>
          <w:b/>
        </w:rPr>
        <w:t xml:space="preserve"> </w:t>
      </w:r>
      <w:r w:rsidR="004D43D9" w:rsidRPr="004D43D9">
        <w:rPr>
          <w:rFonts w:hAnsi="Sylfaen" w:ascii="Sylfaen"/>
          <w:b/>
        </w:rPr>
        <w:t>89839926042</w:t>
      </w:r>
      <w:r w:rsidR="004D43D9">
        <w:t xml:space="preserve"> </w:t>
      </w:r>
      <w:r w:rsidR="00667162" w:rsidRPr="00FB6597">
        <w:rPr>
          <w:rFonts w:hAnsi="Sylfaen" w:ascii="Sylfaen"/>
          <w:b/>
        </w:rPr>
        <w:t>brisan</w:t>
      </w:r>
    </w:p>
    <w:p w:rsidRDefault="0023368A" w:rsidR="0023368A" w:rsidRPr="00FB6597">
      <w:pPr>
        <w:rPr>
          <w:rFonts w:hAnsi="Sylfaen" w:ascii="Sylfaen"/>
          <w:b/>
        </w:rPr>
      </w:pPr>
    </w:p>
    <w:p w:rsidRDefault="00C14692" w:rsidR="00F41453" w:rsidRPr="00FB6597">
      <w:pPr>
        <w:rPr>
          <w:rFonts w:hAnsi="Sylfaen" w:ascii="Sylfaen"/>
          <w:b/>
        </w:rPr>
      </w:pPr>
      <w:r>
        <w:rPr>
          <w:rFonts w:hAnsi="Sylfaen" w:ascii="Sylfaen"/>
          <w:b/>
        </w:rPr>
        <w:t>Stečajna upraviteljica</w:t>
      </w:r>
    </w:p>
    <w:p w:rsidRDefault="00C82A08" w:rsidR="00F41453" w:rsidRPr="00FB6597">
      <w:pPr>
        <w:rPr>
          <w:rFonts w:hAnsi="Sylfaen" w:ascii="Sylfaen"/>
          <w:b/>
        </w:rPr>
      </w:pPr>
      <w:r w:rsidRPr="00FB6597">
        <w:rPr>
          <w:rFonts w:hAnsi="Sylfaen" w:ascii="Sylfaen"/>
          <w:b/>
        </w:rPr>
        <w:t xml:space="preserve">Anamaria Ivanković </w:t>
      </w:r>
    </w:p>
    <w:p w:rsidRDefault="00E82D10" w:rsidR="00C82A08" w:rsidRPr="00FB6597">
      <w:pPr>
        <w:rPr>
          <w:rFonts w:hAnsi="Sylfaen" w:ascii="Sylfaen"/>
          <w:b/>
        </w:rPr>
      </w:pPr>
      <w:r w:rsidRPr="00FB6597">
        <w:rPr>
          <w:rFonts w:hAnsi="Sylfaen" w:ascii="Sylfaen"/>
          <w:b/>
        </w:rPr>
        <w:t xml:space="preserve">Britanski trg 10, </w:t>
      </w:r>
      <w:r w:rsidR="00C82A08" w:rsidRPr="00FB6597">
        <w:rPr>
          <w:rFonts w:hAnsi="Sylfaen" w:ascii="Sylfaen"/>
          <w:b/>
        </w:rPr>
        <w:t>Zagreb</w:t>
      </w:r>
    </w:p>
    <w:p w:rsidRDefault="00E916D2" w:rsidR="00E916D2" w:rsidRPr="00FB6597">
      <w:pPr>
        <w:rPr>
          <w:rFonts w:hAnsi="Sylfaen" w:ascii="Sylfaen"/>
          <w:b/>
        </w:rPr>
      </w:pPr>
      <w:r w:rsidRPr="00FB6597">
        <w:rPr>
          <w:rFonts w:hAnsi="Sylfaen" w:ascii="Sylfaen"/>
          <w:b/>
        </w:rPr>
        <w:t>OIB: 26902318451</w:t>
      </w:r>
    </w:p>
    <w:p w:rsidRDefault="00F41453" w:rsidR="00F41453" w:rsidRPr="00FB6597">
      <w:pPr>
        <w:rPr>
          <w:rFonts w:hAnsi="Sylfaen" w:ascii="Sylfaen"/>
          <w:b/>
        </w:rPr>
      </w:pPr>
    </w:p>
    <w:p w:rsidRDefault="00E82D10" w:rsidP="00A41EE7" w:rsidR="00F41453" w:rsidRPr="00FB6597">
      <w:pPr>
        <w:rPr>
          <w:rFonts w:hAnsi="Sylfaen" w:ascii="Sylfaen"/>
        </w:rPr>
      </w:pPr>
      <w:r w:rsidRPr="00FB6597">
        <w:rPr>
          <w:rFonts w:hAnsi="Sylfaen" w:ascii="Sylfaen"/>
        </w:rPr>
        <w:t xml:space="preserve">U Zagrebu, </w:t>
      </w:r>
      <w:r w:rsidR="00127311">
        <w:rPr>
          <w:rFonts w:hAnsi="Sylfaen" w:ascii="Sylfaen"/>
        </w:rPr>
        <w:t>21</w:t>
      </w:r>
      <w:r w:rsidR="00B54ECB">
        <w:rPr>
          <w:rFonts w:hAnsi="Sylfaen" w:ascii="Sylfaen"/>
        </w:rPr>
        <w:t>.05.2018</w:t>
      </w:r>
      <w:r w:rsidRPr="00FB6597">
        <w:rPr>
          <w:rFonts w:hAnsi="Sylfaen" w:ascii="Sylfaen"/>
        </w:rPr>
        <w:t>. god.</w:t>
      </w:r>
    </w:p>
    <w:p w:rsidRDefault="00667162" w:rsidP="00667162" w:rsidR="00667162" w:rsidRPr="00FB6597">
      <w:pPr>
        <w:jc w:val="right"/>
        <w:rPr>
          <w:rFonts w:hAnsi="Sylfaen" w:ascii="Sylfaen"/>
          <w:b/>
        </w:rPr>
      </w:pPr>
      <w:r w:rsidRPr="00FB6597">
        <w:rPr>
          <w:rFonts w:hAnsi="Sylfaen" w:ascii="Sylfaen"/>
        </w:rPr>
        <w:t xml:space="preserve">                                            </w:t>
      </w:r>
      <w:r w:rsidR="004F46C9" w:rsidRPr="00FB6597">
        <w:rPr>
          <w:rFonts w:hAnsi="Sylfaen" w:ascii="Sylfaen"/>
          <w:b/>
        </w:rPr>
        <w:t>St</w:t>
      </w:r>
      <w:r w:rsidRPr="00FB6597">
        <w:rPr>
          <w:rFonts w:hAnsi="Sylfaen" w:ascii="Sylfaen"/>
          <w:b/>
        </w:rPr>
        <w:t>-</w:t>
      </w:r>
      <w:r w:rsidR="00B54ECB">
        <w:rPr>
          <w:rFonts w:hAnsi="Sylfaen" w:ascii="Sylfaen"/>
          <w:b/>
        </w:rPr>
        <w:t>575/18</w:t>
      </w:r>
    </w:p>
    <w:p w:rsidRDefault="00667162" w:rsidP="00667162" w:rsidR="00667162" w:rsidRPr="00FB6597">
      <w:pPr>
        <w:jc w:val="right"/>
        <w:rPr>
          <w:rFonts w:hAnsi="Sylfaen" w:ascii="Sylfaen"/>
          <w:b/>
        </w:rPr>
      </w:pPr>
      <w:r w:rsidRPr="00FB6597">
        <w:rPr>
          <w:rFonts w:hAnsi="Sylfaen" w:ascii="Sylfaen"/>
          <w:b/>
        </w:rPr>
        <w:t xml:space="preserve">                                                                                TRGOVAČKI SUD U  ZAGREBU</w:t>
      </w:r>
    </w:p>
    <w:p w:rsidRDefault="00667162" w:rsidP="00FB6597" w:rsidR="0002024E" w:rsidRPr="00FB6597">
      <w:pPr>
        <w:rPr>
          <w:rFonts w:hAnsi="Sylfaen" w:ascii="Sylfaen"/>
          <w:b/>
        </w:rPr>
      </w:pPr>
      <w:r w:rsidRPr="00FB6597">
        <w:rPr>
          <w:rFonts w:hAnsi="Sylfaen" w:ascii="Sylfaen"/>
          <w:b/>
        </w:rPr>
        <w:tab/>
      </w:r>
      <w:r w:rsidRPr="00FB6597">
        <w:rPr>
          <w:rFonts w:hAnsi="Sylfaen" w:ascii="Sylfaen"/>
          <w:b/>
        </w:rPr>
        <w:tab/>
      </w:r>
      <w:r w:rsidR="00DD2E65" w:rsidRPr="00FB6597">
        <w:rPr>
          <w:rFonts w:hAnsi="Sylfaen" w:ascii="Sylfaen"/>
          <w:b/>
        </w:rPr>
        <w:t xml:space="preserve">                                                </w:t>
      </w:r>
      <w:r w:rsidR="004F46C9" w:rsidRPr="00FB6597">
        <w:rPr>
          <w:rFonts w:hAnsi="Sylfaen" w:ascii="Sylfaen"/>
          <w:b/>
        </w:rPr>
        <w:t xml:space="preserve">                               </w:t>
      </w:r>
      <w:r w:rsidR="00C82A08" w:rsidRPr="00FB6597">
        <w:rPr>
          <w:rFonts w:hAnsi="Sylfaen" w:ascii="Sylfaen"/>
          <w:b/>
        </w:rPr>
        <w:t xml:space="preserve">                                                                 </w:t>
      </w:r>
    </w:p>
    <w:p w:rsidRDefault="00533A81" w:rsidP="00533A81" w:rsidR="00533A81" w:rsidRPr="00FB6597">
      <w:pPr>
        <w:pStyle w:val="Tijeloteksta"/>
        <w:rPr>
          <w:rFonts w:hAnsi="Sylfaen" w:ascii="Sylfaen"/>
        </w:rPr>
      </w:pPr>
      <w:r w:rsidRPr="00FB6597">
        <w:rPr>
          <w:rFonts w:hAnsi="Sylfaen" w:ascii="Sylfaen"/>
        </w:rPr>
        <w:t xml:space="preserve">Na osnovu članka </w:t>
      </w:r>
      <w:r w:rsidR="00917342">
        <w:rPr>
          <w:rFonts w:hAnsi="Sylfaen" w:ascii="Sylfaen"/>
        </w:rPr>
        <w:t>227</w:t>
      </w:r>
      <w:r w:rsidRPr="00FB6597">
        <w:rPr>
          <w:rFonts w:hAnsi="Sylfaen" w:ascii="Sylfaen"/>
        </w:rPr>
        <w:t>. Stečajnog zakona te rješenja Trgovačkog suda u Zagrebu, broj St-</w:t>
      </w:r>
      <w:r w:rsidR="00B54ECB">
        <w:rPr>
          <w:rFonts w:hAnsi="Sylfaen" w:ascii="Sylfaen"/>
        </w:rPr>
        <w:t>575/18 od 14. ožujka</w:t>
      </w:r>
      <w:r w:rsidR="00A908A4">
        <w:rPr>
          <w:rFonts w:hAnsi="Sylfaen" w:ascii="Sylfaen"/>
        </w:rPr>
        <w:t xml:space="preserve"> 2018</w:t>
      </w:r>
      <w:r w:rsidRPr="00FB6597">
        <w:rPr>
          <w:rFonts w:hAnsi="Sylfaen" w:ascii="Sylfaen"/>
        </w:rPr>
        <w:t xml:space="preserve">. godine, stečajna upraviteljica </w:t>
      </w:r>
      <w:r w:rsidR="00917342">
        <w:rPr>
          <w:rFonts w:hAnsi="Sylfaen" w:ascii="Sylfaen"/>
        </w:rPr>
        <w:t>stečajne</w:t>
      </w:r>
      <w:r w:rsidRPr="00FB6597">
        <w:rPr>
          <w:rFonts w:hAnsi="Sylfaen" w:ascii="Sylfaen"/>
        </w:rPr>
        <w:t xml:space="preserve"> mase</w:t>
      </w:r>
      <w:r w:rsidR="00917342">
        <w:rPr>
          <w:rFonts w:hAnsi="Sylfaen" w:ascii="Sylfaen"/>
        </w:rPr>
        <w:t xml:space="preserve"> iza likvidacijske mase</w:t>
      </w:r>
      <w:r w:rsidRPr="00FB6597">
        <w:rPr>
          <w:rFonts w:hAnsi="Sylfaen" w:ascii="Sylfaen"/>
        </w:rPr>
        <w:t xml:space="preserve"> </w:t>
      </w:r>
      <w:r w:rsidR="00A908A4">
        <w:rPr>
          <w:rFonts w:hAnsi="Sylfaen" w:ascii="Sylfaen"/>
        </w:rPr>
        <w:t>ZT GRADNJA</w:t>
      </w:r>
      <w:r w:rsidRPr="00FB6597">
        <w:rPr>
          <w:rFonts w:hAnsi="Sylfaen" w:ascii="Sylfaen"/>
        </w:rPr>
        <w:t xml:space="preserve"> d.o.o. Zagreb, </w:t>
      </w:r>
      <w:r w:rsidR="00A908A4">
        <w:rPr>
          <w:rFonts w:hAnsi="Sylfaen" w:ascii="Sylfaen"/>
        </w:rPr>
        <w:t>P. Šubića 6</w:t>
      </w:r>
      <w:r w:rsidRPr="00FB6597">
        <w:rPr>
          <w:rFonts w:hAnsi="Sylfaen" w:ascii="Sylfaen"/>
        </w:rPr>
        <w:t xml:space="preserve">, MBS: </w:t>
      </w:r>
      <w:r w:rsidR="00A908A4">
        <w:rPr>
          <w:rFonts w:hAnsi="Sylfaen" w:ascii="Sylfaen"/>
        </w:rPr>
        <w:t>080494511</w:t>
      </w:r>
      <w:r w:rsidRPr="00FB6597">
        <w:rPr>
          <w:rFonts w:hAnsi="Sylfaen" w:ascii="Sylfaen"/>
        </w:rPr>
        <w:t xml:space="preserve">, OIB: </w:t>
      </w:r>
      <w:r w:rsidR="00A908A4">
        <w:rPr>
          <w:rFonts w:hAnsi="Sylfaen" w:ascii="Sylfaen"/>
        </w:rPr>
        <w:t>26902318451</w:t>
      </w:r>
      <w:r w:rsidRPr="00FB6597">
        <w:rPr>
          <w:rFonts w:hAnsi="Sylfaen" w:ascii="Sylfaen"/>
        </w:rPr>
        <w:t>,  podnosi sljedeće</w:t>
      </w:r>
    </w:p>
    <w:p w:rsidRDefault="00533A81" w:rsidP="00533A81" w:rsidR="00533A81" w:rsidRPr="00FB6597">
      <w:pPr>
        <w:jc w:val="both"/>
        <w:rPr>
          <w:rFonts w:hAnsi="Sylfaen" w:ascii="Sylfaen"/>
          <w:b/>
        </w:rPr>
      </w:pPr>
    </w:p>
    <w:p w:rsidRDefault="00533A81" w:rsidP="00533A81" w:rsidR="00533A81" w:rsidRPr="00FB6597">
      <w:pPr>
        <w:jc w:val="center"/>
        <w:rPr>
          <w:rFonts w:hAnsi="Sylfaen" w:ascii="Sylfaen"/>
          <w:b/>
          <w:sz w:val="28"/>
          <w:szCs w:val="28"/>
        </w:rPr>
      </w:pPr>
      <w:r w:rsidRPr="00FB6597">
        <w:rPr>
          <w:rFonts w:hAnsi="Sylfaen" w:ascii="Sylfaen"/>
          <w:b/>
          <w:sz w:val="28"/>
          <w:szCs w:val="28"/>
        </w:rPr>
        <w:t xml:space="preserve">Izvješće o gospodarskom položaju stečajnog dužnika </w:t>
      </w:r>
    </w:p>
    <w:p w:rsidRDefault="00917342" w:rsidP="00533A81" w:rsidR="00533A81" w:rsidRPr="00FB6597">
      <w:pPr>
        <w:jc w:val="center"/>
        <w:rPr>
          <w:rFonts w:hAnsi="Sylfaen" w:ascii="Sylfaen"/>
          <w:sz w:val="28"/>
          <w:szCs w:val="28"/>
        </w:rPr>
      </w:pPr>
      <w:r>
        <w:rPr>
          <w:rFonts w:hAnsi="Sylfaen" w:ascii="Sylfaen"/>
          <w:b/>
          <w:sz w:val="28"/>
          <w:szCs w:val="28"/>
        </w:rPr>
        <w:t>stečajna</w:t>
      </w:r>
      <w:r w:rsidR="00533A81" w:rsidRPr="00FB6597">
        <w:rPr>
          <w:rFonts w:hAnsi="Sylfaen" w:ascii="Sylfaen"/>
          <w:b/>
          <w:sz w:val="28"/>
          <w:szCs w:val="28"/>
        </w:rPr>
        <w:t xml:space="preserve"> masa</w:t>
      </w:r>
      <w:r w:rsidR="00D12C79">
        <w:rPr>
          <w:rFonts w:hAnsi="Sylfaen" w:ascii="Sylfaen"/>
          <w:b/>
          <w:sz w:val="28"/>
          <w:szCs w:val="28"/>
        </w:rPr>
        <w:t xml:space="preserve"> iza</w:t>
      </w:r>
      <w:r w:rsidR="00533A81" w:rsidRPr="00FB6597">
        <w:rPr>
          <w:rFonts w:hAnsi="Sylfaen" w:ascii="Sylfaen"/>
          <w:b/>
          <w:sz w:val="28"/>
          <w:szCs w:val="28"/>
        </w:rPr>
        <w:t xml:space="preserve"> </w:t>
      </w:r>
      <w:r w:rsidR="00A908A4">
        <w:rPr>
          <w:rFonts w:hAnsi="Sylfaen" w:ascii="Sylfaen"/>
          <w:b/>
          <w:sz w:val="28"/>
          <w:szCs w:val="28"/>
        </w:rPr>
        <w:t>ZT GRADNJA</w:t>
      </w:r>
      <w:r w:rsidR="00D12C79">
        <w:rPr>
          <w:rFonts w:hAnsi="Sylfaen" w:ascii="Sylfaen"/>
          <w:b/>
          <w:sz w:val="28"/>
          <w:szCs w:val="28"/>
        </w:rPr>
        <w:t xml:space="preserve"> d.o.o. </w:t>
      </w:r>
      <w:r w:rsidR="00533A81" w:rsidRPr="00FB6597">
        <w:rPr>
          <w:rFonts w:hAnsi="Sylfaen" w:ascii="Sylfaen"/>
          <w:b/>
          <w:sz w:val="28"/>
          <w:szCs w:val="28"/>
        </w:rPr>
        <w:t>i njegovim uzrocima</w:t>
      </w:r>
    </w:p>
    <w:p w:rsidRDefault="00533A81" w:rsidP="00533A81" w:rsidR="00533A81" w:rsidRPr="00FB6597">
      <w:pPr>
        <w:pStyle w:val="Podnoje"/>
        <w:rPr>
          <w:rFonts w:hAnsi="Sylfaen" w:ascii="Sylfaen"/>
          <w:sz w:val="28"/>
          <w:szCs w:val="28"/>
          <w:lang w:val="hr-HR"/>
        </w:rPr>
      </w:pPr>
    </w:p>
    <w:p w:rsidRDefault="00A908A4" w:rsidP="00533A81" w:rsidR="00533A81" w:rsidRPr="00FB6597">
      <w:pPr>
        <w:jc w:val="center"/>
        <w:rPr>
          <w:rFonts w:hAnsi="Sylfaen" w:ascii="Sylfaen"/>
          <w:b/>
          <w:bCs/>
          <w:sz w:val="28"/>
          <w:szCs w:val="28"/>
        </w:rPr>
      </w:pPr>
      <w:r>
        <w:rPr>
          <w:rFonts w:hAnsi="Sylfaen" w:ascii="Sylfaen"/>
          <w:b/>
          <w:bCs/>
          <w:sz w:val="28"/>
          <w:szCs w:val="28"/>
        </w:rPr>
        <w:t>Izvještajno ročište 06</w:t>
      </w:r>
      <w:r w:rsidR="00533A81" w:rsidRPr="00FB6597">
        <w:rPr>
          <w:rFonts w:hAnsi="Sylfaen" w:ascii="Sylfaen"/>
          <w:b/>
          <w:bCs/>
          <w:sz w:val="28"/>
          <w:szCs w:val="28"/>
        </w:rPr>
        <w:t xml:space="preserve">. </w:t>
      </w:r>
      <w:r>
        <w:rPr>
          <w:rFonts w:hAnsi="Sylfaen" w:ascii="Sylfaen"/>
          <w:b/>
          <w:bCs/>
          <w:sz w:val="28"/>
          <w:szCs w:val="28"/>
        </w:rPr>
        <w:t>lipnja 2018</w:t>
      </w:r>
      <w:r w:rsidR="00533A81" w:rsidRPr="00FB6597">
        <w:rPr>
          <w:rFonts w:hAnsi="Sylfaen" w:ascii="Sylfaen"/>
          <w:b/>
          <w:bCs/>
          <w:sz w:val="28"/>
          <w:szCs w:val="28"/>
        </w:rPr>
        <w:t>.g.</w:t>
      </w:r>
    </w:p>
    <w:p w:rsidRDefault="00533A81" w:rsidP="00533A81" w:rsidR="00533A81" w:rsidRPr="00FB6597">
      <w:pPr>
        <w:rPr>
          <w:rFonts w:hAnsi="Sylfaen" w:ascii="Sylfaen"/>
          <w:sz w:val="28"/>
          <w:szCs w:val="28"/>
        </w:rPr>
      </w:pPr>
    </w:p>
    <w:p w:rsidRDefault="00533A81" w:rsidP="00533A81" w:rsidR="00533A81" w:rsidRPr="00FB6597">
      <w:pPr>
        <w:pStyle w:val="Naslov2"/>
        <w:rPr>
          <w:rFonts w:hAnsi="Sylfaen" w:ascii="Sylfaen"/>
        </w:rPr>
      </w:pPr>
      <w:r w:rsidRPr="00FB6597">
        <w:rPr>
          <w:rFonts w:hAnsi="Sylfaen" w:ascii="Sylfaen"/>
        </w:rPr>
        <w:t>Uvod</w:t>
      </w:r>
    </w:p>
    <w:p w:rsidRDefault="00E07FA7" w:rsidP="00376F8C" w:rsidR="00E07FA7">
      <w:pPr>
        <w:jc w:val="both"/>
        <w:rPr>
          <w:rFonts w:hAnsi="Sylfaen" w:ascii="Sylfaen"/>
        </w:rPr>
      </w:pPr>
    </w:p>
    <w:p w:rsidRDefault="00917342" w:rsidP="00917342" w:rsidR="00917342">
      <w:pPr>
        <w:jc w:val="both"/>
        <w:rPr>
          <w:rFonts w:hAnsi="Sylfaen" w:ascii="Sylfaen"/>
        </w:rPr>
      </w:pPr>
      <w:r w:rsidRPr="006D0386">
        <w:rPr>
          <w:rFonts w:hAnsi="Sylfaen" w:ascii="Sylfaen"/>
        </w:rPr>
        <w:t xml:space="preserve">Prijedlog za otvaranje stečajnog postupka nad </w:t>
      </w:r>
      <w:r>
        <w:rPr>
          <w:rFonts w:hAnsi="Sylfaen" w:ascii="Sylfaen"/>
        </w:rPr>
        <w:t xml:space="preserve">likvidacijskom masom ZT GRADNJA d.o.o. u likvidaciji </w:t>
      </w:r>
      <w:r w:rsidRPr="00FB6597">
        <w:rPr>
          <w:rFonts w:hAnsi="Sylfaen" w:ascii="Sylfaen"/>
        </w:rPr>
        <w:t xml:space="preserve">Zagreb, </w:t>
      </w:r>
      <w:r>
        <w:rPr>
          <w:rFonts w:hAnsi="Sylfaen" w:ascii="Sylfaen"/>
        </w:rPr>
        <w:t>P. Šubića 6</w:t>
      </w:r>
      <w:r w:rsidRPr="00FB6597">
        <w:rPr>
          <w:rFonts w:hAnsi="Sylfaen" w:ascii="Sylfaen"/>
        </w:rPr>
        <w:t xml:space="preserve">, MBS: </w:t>
      </w:r>
      <w:r>
        <w:rPr>
          <w:rFonts w:hAnsi="Sylfaen" w:ascii="Sylfaen"/>
        </w:rPr>
        <w:t>080494511</w:t>
      </w:r>
      <w:r w:rsidRPr="00FB6597">
        <w:rPr>
          <w:rFonts w:hAnsi="Sylfaen" w:ascii="Sylfaen"/>
        </w:rPr>
        <w:t>, OIB:</w:t>
      </w:r>
      <w:r w:rsidR="004D43D9" w:rsidRPr="004D43D9">
        <w:rPr>
          <w:rFonts w:hAnsi="Sylfaen" w:ascii="Sylfaen"/>
          <w:b/>
        </w:rPr>
        <w:t xml:space="preserve"> </w:t>
      </w:r>
      <w:r w:rsidR="004D43D9" w:rsidRPr="004D43D9">
        <w:rPr>
          <w:rFonts w:hAnsi="Sylfaen" w:ascii="Sylfaen"/>
        </w:rPr>
        <w:t>89839926042</w:t>
      </w:r>
      <w:r>
        <w:rPr>
          <w:rFonts w:hAnsi="Sylfaen" w:ascii="Sylfaen"/>
        </w:rPr>
        <w:t>, podnesen</w:t>
      </w:r>
      <w:r w:rsidRPr="006D0386">
        <w:rPr>
          <w:rFonts w:hAnsi="Sylfaen" w:ascii="Sylfaen"/>
        </w:rPr>
        <w:t xml:space="preserve"> je</w:t>
      </w:r>
      <w:r w:rsidR="001C2695" w:rsidRPr="001C2695">
        <w:rPr>
          <w:rFonts w:hAnsi="Sylfaen" w:ascii="Sylfaen"/>
        </w:rPr>
        <w:t xml:space="preserve"> </w:t>
      </w:r>
      <w:r w:rsidR="001C2695">
        <w:rPr>
          <w:rFonts w:hAnsi="Sylfaen" w:ascii="Sylfaen"/>
        </w:rPr>
        <w:t>sukladno čl. 70. st. 1. toč. 9. Zakona o sudskom registru u svezi s  čl. 437. st. 1. Stečajnog zakona</w:t>
      </w:r>
      <w:r w:rsidRPr="006D0386">
        <w:rPr>
          <w:rFonts w:hAnsi="Sylfaen" w:ascii="Sylfaen"/>
        </w:rPr>
        <w:t xml:space="preserve"> </w:t>
      </w:r>
      <w:r>
        <w:rPr>
          <w:rFonts w:hAnsi="Sylfaen" w:ascii="Sylfaen"/>
        </w:rPr>
        <w:t xml:space="preserve">dana 26.02.2018. god. od strane likvidatora likvidacijske mase ZT GRADNJA d.o.o. u likvidaciji, u postupku likvidacije nad imovinom brisanog društva </w:t>
      </w:r>
      <w:r w:rsidR="001C2695">
        <w:rPr>
          <w:rFonts w:hAnsi="Sylfaen" w:ascii="Sylfaen"/>
        </w:rPr>
        <w:t xml:space="preserve">pokrenutog </w:t>
      </w:r>
      <w:r>
        <w:rPr>
          <w:rFonts w:hAnsi="Sylfaen" w:ascii="Sylfaen"/>
        </w:rPr>
        <w:t>temeljem rješenja Trgovačkog suda u Zagrebu, Stalna služba u Karlovcu, posl. br.: R1-178/2016 od 27. lipnja 2016. god. budući imovina brisanog društva nije bila dostatna za podmirenje tražbina vjerovnika u postupku likvidacije nad imovinom brisanog društva.</w:t>
      </w:r>
    </w:p>
    <w:p w:rsidRDefault="001C2695" w:rsidP="00917342" w:rsidR="001C2695">
      <w:pPr>
        <w:jc w:val="both"/>
        <w:rPr>
          <w:rFonts w:hAnsi="Sylfaen" w:ascii="Sylfaen"/>
        </w:rPr>
      </w:pPr>
    </w:p>
    <w:p w:rsidRDefault="001C2695" w:rsidP="006A6DC9" w:rsidR="00471932" w:rsidRPr="006A6DC9">
      <w:pPr>
        <w:pStyle w:val="Tijeloteksta"/>
        <w:rPr>
          <w:rFonts w:hAnsi="Sylfaen" w:ascii="Sylfaen"/>
        </w:rPr>
      </w:pPr>
      <w:r w:rsidRPr="006D0386">
        <w:rPr>
          <w:rFonts w:hAnsi="Sylfaen" w:ascii="Sylfaen"/>
        </w:rPr>
        <w:t xml:space="preserve">Kako su ostvareni stečajni razlozi </w:t>
      </w:r>
      <w:r>
        <w:rPr>
          <w:rFonts w:hAnsi="Sylfaen" w:ascii="Sylfaen"/>
        </w:rPr>
        <w:t>sukladno citiranim odredbama to je</w:t>
      </w:r>
      <w:r w:rsidRPr="006D0386">
        <w:rPr>
          <w:rFonts w:hAnsi="Sylfaen" w:ascii="Sylfaen"/>
        </w:rPr>
        <w:t xml:space="preserve"> rješe</w:t>
      </w:r>
      <w:r>
        <w:rPr>
          <w:rFonts w:hAnsi="Sylfaen" w:ascii="Sylfaen"/>
        </w:rPr>
        <w:t xml:space="preserve">njem Trgovačkog suda u Zagrebu, broj gornji </w:t>
      </w:r>
      <w:r w:rsidRPr="006D0386">
        <w:rPr>
          <w:rFonts w:hAnsi="Sylfaen" w:ascii="Sylfaen"/>
        </w:rPr>
        <w:t xml:space="preserve">od </w:t>
      </w:r>
      <w:r>
        <w:rPr>
          <w:rFonts w:hAnsi="Sylfaen" w:ascii="Sylfaen"/>
        </w:rPr>
        <w:t>14</w:t>
      </w:r>
      <w:r w:rsidRPr="006D0386">
        <w:rPr>
          <w:rFonts w:hAnsi="Sylfaen" w:ascii="Sylfaen"/>
        </w:rPr>
        <w:t xml:space="preserve">. </w:t>
      </w:r>
      <w:r>
        <w:rPr>
          <w:rFonts w:hAnsi="Sylfaen" w:ascii="Sylfaen"/>
        </w:rPr>
        <w:t>ožujka 2018. god. otvoren</w:t>
      </w:r>
      <w:r w:rsidRPr="006D0386">
        <w:rPr>
          <w:rFonts w:hAnsi="Sylfaen" w:ascii="Sylfaen"/>
        </w:rPr>
        <w:t xml:space="preserve"> stečajni postupak nad </w:t>
      </w:r>
      <w:r>
        <w:rPr>
          <w:rFonts w:hAnsi="Sylfaen" w:ascii="Sylfaen"/>
        </w:rPr>
        <w:t>likvidacijskom masom iza ZT GRADNJA d.o.o. u likvidaciji</w:t>
      </w:r>
      <w:r w:rsidRPr="006D0386">
        <w:rPr>
          <w:rFonts w:hAnsi="Sylfaen" w:ascii="Sylfaen"/>
        </w:rPr>
        <w:t xml:space="preserve"> s danom </w:t>
      </w:r>
      <w:r>
        <w:rPr>
          <w:rFonts w:hAnsi="Sylfaen" w:ascii="Sylfaen"/>
        </w:rPr>
        <w:t>14.03.2018</w:t>
      </w:r>
      <w:r w:rsidRPr="006D0386">
        <w:rPr>
          <w:rFonts w:hAnsi="Sylfaen" w:ascii="Sylfaen"/>
        </w:rPr>
        <w:t>. god. te sam istim imenovana stečajnom upraviteljicom.</w:t>
      </w:r>
    </w:p>
    <w:p w:rsidRDefault="00471932" w:rsidP="00471932" w:rsidR="00471932" w:rsidRPr="00FB6597">
      <w:pPr>
        <w:jc w:val="both"/>
        <w:rPr>
          <w:rFonts w:hAnsi="Sylfaen" w:ascii="Sylfaen"/>
          <w:b/>
          <w:sz w:val="28"/>
          <w:szCs w:val="28"/>
        </w:rPr>
      </w:pPr>
      <w:r w:rsidRPr="00FB6597">
        <w:rPr>
          <w:rFonts w:hAnsi="Sylfaen" w:ascii="Sylfaen"/>
          <w:b/>
          <w:sz w:val="28"/>
          <w:szCs w:val="28"/>
        </w:rPr>
        <w:lastRenderedPageBreak/>
        <w:t>Radni odnosi</w:t>
      </w:r>
    </w:p>
    <w:p w:rsidRDefault="00471932" w:rsidP="00471932" w:rsidR="00471932" w:rsidRPr="00FB6597">
      <w:pPr>
        <w:pStyle w:val="Tijeloteksta"/>
        <w:rPr>
          <w:rFonts w:hAnsi="Sylfaen" w:ascii="Sylfaen"/>
          <w:b/>
          <w:sz w:val="28"/>
          <w:szCs w:val="28"/>
        </w:rPr>
      </w:pPr>
    </w:p>
    <w:p w:rsidRDefault="00471932" w:rsidP="00471932" w:rsidR="00471932">
      <w:pPr>
        <w:pStyle w:val="Tijeloteksta"/>
        <w:rPr>
          <w:rFonts w:hAnsi="Sylfaen" w:ascii="Sylfaen"/>
        </w:rPr>
      </w:pPr>
      <w:r w:rsidRPr="00FB6597">
        <w:rPr>
          <w:rFonts w:hAnsi="Sylfaen" w:ascii="Sylfaen"/>
        </w:rPr>
        <w:t xml:space="preserve">U trenutku otvaranja stečajnog postupka kod stečajnog dužnika u radnom odnosu nije bilo zaposlenih radnika. </w:t>
      </w:r>
    </w:p>
    <w:p w:rsidRDefault="00772D60" w:rsidP="00471932" w:rsidR="00772D60">
      <w:pPr>
        <w:pStyle w:val="Tijeloteksta"/>
        <w:rPr>
          <w:rFonts w:hAnsi="Sylfaen" w:ascii="Sylfaen"/>
        </w:rPr>
      </w:pPr>
    </w:p>
    <w:p w:rsidRDefault="00772D60" w:rsidP="00772D60" w:rsidR="00772D60">
      <w:pPr>
        <w:spacing w:lineRule="auto" w:line="276"/>
        <w:jc w:val="both"/>
        <w:rPr>
          <w:rFonts w:hAnsi="Sylfaen" w:ascii="Sylfaen"/>
        </w:rPr>
      </w:pPr>
      <w:r w:rsidRPr="00FB6597">
        <w:rPr>
          <w:rFonts w:hAnsi="Sylfaen" w:ascii="Sylfaen"/>
        </w:rPr>
        <w:t xml:space="preserve">Od Hrvatskog zavoda za mirovinsko osiguranje zatražila sam podatke o zaposlenima u društvu. Potvrdom HZMO, broj Klasa: </w:t>
      </w:r>
      <w:r>
        <w:rPr>
          <w:rFonts w:hAnsi="Sylfaen" w:ascii="Sylfaen"/>
        </w:rPr>
        <w:t>035-06/16-03, ur.br.: 341-25-11/6-16-4865</w:t>
      </w:r>
      <w:r w:rsidRPr="00FB6597">
        <w:rPr>
          <w:rFonts w:hAnsi="Sylfaen" w:ascii="Sylfaen"/>
        </w:rPr>
        <w:t xml:space="preserve"> od dana </w:t>
      </w:r>
      <w:r>
        <w:rPr>
          <w:rFonts w:hAnsi="Sylfaen" w:ascii="Sylfaen"/>
        </w:rPr>
        <w:t>12.10.2016</w:t>
      </w:r>
      <w:r w:rsidRPr="00FB6597">
        <w:rPr>
          <w:rFonts w:hAnsi="Sylfaen" w:ascii="Sylfaen"/>
        </w:rPr>
        <w:t>. god. utvrđeno je da je u društvu bilo zaposleno ukupno tri</w:t>
      </w:r>
      <w:r>
        <w:rPr>
          <w:rFonts w:hAnsi="Sylfaen" w:ascii="Sylfaen"/>
        </w:rPr>
        <w:t>desetšest radnika te su zadnje odjave</w:t>
      </w:r>
      <w:r w:rsidRPr="00FB6597">
        <w:rPr>
          <w:rFonts w:hAnsi="Sylfaen" w:ascii="Sylfaen"/>
        </w:rPr>
        <w:t xml:space="preserve"> sa HZMO </w:t>
      </w:r>
      <w:r>
        <w:rPr>
          <w:rFonts w:hAnsi="Sylfaen" w:ascii="Sylfaen"/>
        </w:rPr>
        <w:t xml:space="preserve">izvršene 30.09.2011.g., </w:t>
      </w:r>
      <w:r w:rsidRPr="00FB6597">
        <w:rPr>
          <w:rFonts w:hAnsi="Sylfaen" w:ascii="Sylfaen"/>
        </w:rPr>
        <w:t>odnosno</w:t>
      </w:r>
      <w:r>
        <w:rPr>
          <w:rFonts w:hAnsi="Sylfaen" w:ascii="Sylfaen"/>
        </w:rPr>
        <w:t xml:space="preserve"> danas nema zaposlenih radnika te nisam niti zaprimila niti jednu eventualnu prijavu potraživanja radnika.</w:t>
      </w:r>
    </w:p>
    <w:p w:rsidRDefault="006A6DC9" w:rsidP="00772D60" w:rsidR="006A6DC9">
      <w:pPr>
        <w:spacing w:lineRule="auto" w:line="276"/>
        <w:jc w:val="both"/>
        <w:rPr>
          <w:rFonts w:hAnsi="Sylfaen" w:ascii="Sylfaen"/>
        </w:rPr>
      </w:pPr>
    </w:p>
    <w:p w:rsidRDefault="006A6DC9" w:rsidP="00772D60" w:rsidR="006A6DC9">
      <w:pPr>
        <w:spacing w:lineRule="auto" w:line="276"/>
        <w:jc w:val="both"/>
        <w:rPr>
          <w:rFonts w:hAnsi="Sylfaen" w:ascii="Sylfaen"/>
        </w:rPr>
      </w:pPr>
      <w:r>
        <w:rPr>
          <w:rFonts w:hAnsi="Sylfaen" w:ascii="Sylfaen"/>
        </w:rPr>
        <w:t>DOKAZ: Potvrda</w:t>
      </w:r>
      <w:r w:rsidRPr="00FB6597">
        <w:rPr>
          <w:rFonts w:hAnsi="Sylfaen" w:ascii="Sylfaen"/>
        </w:rPr>
        <w:t xml:space="preserve"> HZMO, broj Klasa: </w:t>
      </w:r>
      <w:r>
        <w:rPr>
          <w:rFonts w:hAnsi="Sylfaen" w:ascii="Sylfaen"/>
        </w:rPr>
        <w:t>035-06/16-03, ur.br.: 341-25-11/6-16-4865</w:t>
      </w:r>
      <w:r w:rsidRPr="00FB6597">
        <w:rPr>
          <w:rFonts w:hAnsi="Sylfaen" w:ascii="Sylfaen"/>
        </w:rPr>
        <w:t xml:space="preserve"> od dana </w:t>
      </w:r>
      <w:r>
        <w:rPr>
          <w:rFonts w:hAnsi="Sylfaen" w:ascii="Sylfaen"/>
        </w:rPr>
        <w:t>12.10.2016</w:t>
      </w:r>
      <w:r w:rsidRPr="00FB6597">
        <w:rPr>
          <w:rFonts w:hAnsi="Sylfaen" w:ascii="Sylfaen"/>
        </w:rPr>
        <w:t>. god.</w:t>
      </w:r>
    </w:p>
    <w:p w:rsidRDefault="00107A4E" w:rsidP="00E07FA7" w:rsidR="00E07FA7" w:rsidRPr="00FB6597">
      <w:pPr>
        <w:jc w:val="both"/>
        <w:rPr>
          <w:rFonts w:hAnsi="Sylfaen" w:ascii="Sylfaen"/>
          <w:sz w:val="28"/>
          <w:szCs w:val="28"/>
        </w:rPr>
      </w:pPr>
      <w:r w:rsidRPr="00FB6597">
        <w:rPr>
          <w:rFonts w:hAnsi="Sylfaen" w:ascii="Sylfaen"/>
          <w:sz w:val="28"/>
          <w:szCs w:val="28"/>
        </w:rPr>
        <w:tab/>
      </w:r>
      <w:r w:rsidRPr="00FB6597">
        <w:rPr>
          <w:rFonts w:hAnsi="Sylfaen" w:ascii="Sylfaen"/>
          <w:sz w:val="28"/>
          <w:szCs w:val="28"/>
        </w:rPr>
        <w:tab/>
      </w:r>
      <w:r w:rsidRPr="00FB6597">
        <w:rPr>
          <w:rFonts w:hAnsi="Sylfaen" w:ascii="Sylfaen"/>
          <w:sz w:val="28"/>
          <w:szCs w:val="28"/>
        </w:rPr>
        <w:tab/>
      </w:r>
      <w:r w:rsidRPr="00FB6597">
        <w:rPr>
          <w:rFonts w:hAnsi="Sylfaen" w:ascii="Sylfaen"/>
          <w:sz w:val="28"/>
          <w:szCs w:val="28"/>
        </w:rPr>
        <w:tab/>
      </w:r>
    </w:p>
    <w:p w:rsidRDefault="00E07FA7" w:rsidP="00E07FA7" w:rsidR="00E07FA7" w:rsidRPr="00195D4C">
      <w:pPr>
        <w:jc w:val="both"/>
        <w:rPr>
          <w:rFonts w:cs="Calibri" w:hAnsi="Sylfaen" w:ascii="Sylfaen"/>
          <w:b/>
          <w:sz w:val="28"/>
          <w:szCs w:val="28"/>
        </w:rPr>
      </w:pPr>
      <w:r w:rsidRPr="00195D4C">
        <w:rPr>
          <w:rFonts w:cs="Calibri" w:hAnsi="Sylfaen" w:ascii="Sylfaen"/>
          <w:b/>
          <w:sz w:val="28"/>
          <w:szCs w:val="28"/>
        </w:rPr>
        <w:t>Poduzete radnje radi utvrđivanja činjeničnog stanja o poslovanju stečajnog dužnika</w:t>
      </w:r>
    </w:p>
    <w:p w:rsidRDefault="00E07FA7" w:rsidP="00E07FA7" w:rsidR="00E07FA7" w:rsidRPr="00195D4C">
      <w:pPr>
        <w:ind w:left="720"/>
        <w:jc w:val="both"/>
        <w:rPr>
          <w:rFonts w:cs="Calibri" w:hAnsi="Sylfaen" w:ascii="Sylfaen"/>
          <w:b/>
        </w:rPr>
      </w:pPr>
    </w:p>
    <w:p w:rsidRDefault="00CE6BAF" w:rsidP="00EC286E" w:rsidR="00CE6BAF" w:rsidRPr="00195D4C">
      <w:pPr>
        <w:numPr>
          <w:ilvl w:val="0"/>
          <w:numId w:val="17"/>
        </w:numPr>
        <w:spacing w:lineRule="auto" w:line="276"/>
        <w:jc w:val="both"/>
        <w:rPr>
          <w:rFonts w:hAnsi="Sylfaen" w:ascii="Sylfaen"/>
        </w:rPr>
      </w:pPr>
      <w:r w:rsidRPr="00195D4C">
        <w:rPr>
          <w:rFonts w:hAnsi="Sylfaen" w:ascii="Sylfaen"/>
        </w:rPr>
        <w:t>Odmah po imenovanju</w:t>
      </w:r>
      <w:r w:rsidR="00073B98" w:rsidRPr="00195D4C">
        <w:rPr>
          <w:rFonts w:hAnsi="Sylfaen" w:ascii="Sylfaen"/>
        </w:rPr>
        <w:t xml:space="preserve"> kako za likvidatora tako i za stečajnog upravitelja</w:t>
      </w:r>
      <w:r w:rsidRPr="00195D4C">
        <w:rPr>
          <w:rFonts w:hAnsi="Sylfaen" w:ascii="Sylfaen"/>
        </w:rPr>
        <w:t xml:space="preserve"> pokušala sam stupit</w:t>
      </w:r>
      <w:r w:rsidR="00EC286E" w:rsidRPr="00195D4C">
        <w:rPr>
          <w:rFonts w:hAnsi="Sylfaen" w:ascii="Sylfaen"/>
        </w:rPr>
        <w:t>i u kontakt s ranijim direktorima</w:t>
      </w:r>
      <w:r w:rsidRPr="00195D4C">
        <w:rPr>
          <w:rFonts w:hAnsi="Sylfaen" w:ascii="Sylfaen"/>
        </w:rPr>
        <w:t xml:space="preserve"> društva gosp. </w:t>
      </w:r>
      <w:r w:rsidR="00EC286E" w:rsidRPr="00195D4C">
        <w:rPr>
          <w:rFonts w:hAnsi="Sylfaen" w:ascii="Sylfaen"/>
        </w:rPr>
        <w:t>Toma Andrić</w:t>
      </w:r>
      <w:r w:rsidRPr="00195D4C">
        <w:rPr>
          <w:rFonts w:hAnsi="Sylfaen" w:ascii="Sylfaen"/>
        </w:rPr>
        <w:t xml:space="preserve"> iz Zagreba, </w:t>
      </w:r>
      <w:r w:rsidR="00EC286E" w:rsidRPr="00195D4C">
        <w:rPr>
          <w:rFonts w:hAnsi="Sylfaen" w:ascii="Sylfaen"/>
        </w:rPr>
        <w:t>Hećimovićeva 6</w:t>
      </w:r>
      <w:r w:rsidRPr="00195D4C">
        <w:rPr>
          <w:rFonts w:hAnsi="Sylfaen" w:ascii="Sylfaen"/>
        </w:rPr>
        <w:t xml:space="preserve">, OIB: </w:t>
      </w:r>
      <w:r w:rsidR="00EC286E" w:rsidRPr="00195D4C">
        <w:rPr>
          <w:rFonts w:hAnsi="Sylfaen" w:ascii="Sylfaen"/>
        </w:rPr>
        <w:t>02674994745 te gosp. Zvonimirom Herceg, iz Zagreba, Vlaška 86/A, OIB: 50026725073</w:t>
      </w:r>
      <w:r w:rsidRPr="00195D4C">
        <w:rPr>
          <w:rFonts w:hAnsi="Sylfaen" w:ascii="Sylfaen"/>
        </w:rPr>
        <w:t xml:space="preserve">, a koja adresa je naznačena u sudskom registru Trgovačkog suda u Zagrebu, sve radi dostave poslovne dokumentacije društva odnosno radi mogućnosti provođenja </w:t>
      </w:r>
      <w:r w:rsidR="0065429A" w:rsidRPr="00195D4C">
        <w:rPr>
          <w:rFonts w:hAnsi="Sylfaen" w:ascii="Sylfaen"/>
        </w:rPr>
        <w:t>stečajnog</w:t>
      </w:r>
      <w:r w:rsidRPr="00195D4C">
        <w:rPr>
          <w:rFonts w:hAnsi="Sylfaen" w:ascii="Sylfaen"/>
        </w:rPr>
        <w:t xml:space="preserve"> postupka. Do danas, unatoč uzastopnim pokušajima,</w:t>
      </w:r>
      <w:r w:rsidR="0065429A" w:rsidRPr="00195D4C">
        <w:rPr>
          <w:rFonts w:hAnsi="Sylfaen" w:ascii="Sylfaen"/>
        </w:rPr>
        <w:t xml:space="preserve"> jedino sam stupila </w:t>
      </w:r>
      <w:r w:rsidR="00073B98" w:rsidRPr="00195D4C">
        <w:rPr>
          <w:rFonts w:hAnsi="Sylfaen" w:ascii="Sylfaen"/>
        </w:rPr>
        <w:t xml:space="preserve">u kontakt telefonom </w:t>
      </w:r>
      <w:r w:rsidR="00AF0624" w:rsidRPr="00195D4C">
        <w:rPr>
          <w:rFonts w:hAnsi="Sylfaen" w:ascii="Sylfaen"/>
        </w:rPr>
        <w:t xml:space="preserve">putem s ranijim direktorom Tomom Andrić </w:t>
      </w:r>
      <w:r w:rsidR="00073B98" w:rsidRPr="00195D4C">
        <w:rPr>
          <w:rFonts w:hAnsi="Sylfaen" w:ascii="Sylfaen"/>
        </w:rPr>
        <w:t xml:space="preserve">te je isti iskazao da </w:t>
      </w:r>
      <w:r w:rsidR="00AF0624" w:rsidRPr="00195D4C">
        <w:rPr>
          <w:rFonts w:hAnsi="Sylfaen" w:ascii="Sylfaen"/>
        </w:rPr>
        <w:t>nema poslovne dokumentacije niti saznanja o poslovanju kao i imovini stečajnog dužnika te me uputio na knjigovodstveni servis koji je ranije vodio poslovne knjige, a za drugim direktorom Zvonimirom Herceg izdana je Interpolova tjeralica</w:t>
      </w:r>
      <w:r w:rsidR="00073B98" w:rsidRPr="00195D4C">
        <w:rPr>
          <w:rFonts w:hAnsi="Sylfaen" w:ascii="Sylfaen"/>
        </w:rPr>
        <w:t>. Sukladno iznesenome</w:t>
      </w:r>
      <w:r w:rsidR="00AF0624" w:rsidRPr="00195D4C">
        <w:rPr>
          <w:rFonts w:hAnsi="Sylfaen" w:ascii="Sylfaen"/>
        </w:rPr>
        <w:t>, od strane ranijeg knjigovodstva dobila sam samo obavijesti o poslovanj</w:t>
      </w:r>
      <w:r w:rsidR="0065429A" w:rsidRPr="00195D4C">
        <w:rPr>
          <w:rFonts w:hAnsi="Sylfaen" w:ascii="Sylfaen"/>
        </w:rPr>
        <w:t>u i izlist bruto bilance za 2010</w:t>
      </w:r>
      <w:r w:rsidR="00AF0624" w:rsidRPr="00195D4C">
        <w:rPr>
          <w:rFonts w:hAnsi="Sylfaen" w:ascii="Sylfaen"/>
        </w:rPr>
        <w:t xml:space="preserve">. god. pa skrećem pozornost da ne </w:t>
      </w:r>
      <w:r w:rsidRPr="00195D4C">
        <w:rPr>
          <w:rFonts w:hAnsi="Sylfaen" w:ascii="Sylfaen"/>
        </w:rPr>
        <w:t xml:space="preserve"> raspolažem</w:t>
      </w:r>
      <w:r w:rsidR="00073B98" w:rsidRPr="00195D4C">
        <w:rPr>
          <w:rFonts w:hAnsi="Sylfaen" w:ascii="Sylfaen"/>
        </w:rPr>
        <w:t xml:space="preserve"> </w:t>
      </w:r>
      <w:r w:rsidRPr="00195D4C">
        <w:rPr>
          <w:rFonts w:hAnsi="Sylfaen" w:ascii="Sylfaen"/>
        </w:rPr>
        <w:t xml:space="preserve">poslovnom dokumentacijom društva. </w:t>
      </w:r>
    </w:p>
    <w:p w:rsidRDefault="00CE6BAF" w:rsidP="00CE6BAF" w:rsidR="00CE6BAF" w:rsidRPr="00FB6597">
      <w:pPr>
        <w:spacing w:lineRule="auto" w:line="276"/>
        <w:ind w:left="720"/>
        <w:jc w:val="both"/>
        <w:rPr>
          <w:rFonts w:hAnsi="Sylfaen" w:ascii="Sylfaen"/>
        </w:rPr>
      </w:pPr>
    </w:p>
    <w:p w:rsidRDefault="00E07FA7" w:rsidP="00E07FA7" w:rsidR="008C4006">
      <w:pPr>
        <w:numPr>
          <w:ilvl w:val="0"/>
          <w:numId w:val="17"/>
        </w:numPr>
        <w:spacing w:lineRule="auto" w:line="276"/>
        <w:jc w:val="both"/>
        <w:rPr>
          <w:rFonts w:hAnsi="Sylfaen" w:ascii="Sylfaen"/>
        </w:rPr>
      </w:pPr>
      <w:r w:rsidRPr="00FB6597">
        <w:rPr>
          <w:rFonts w:cs="Calibri" w:hAnsi="Sylfaen" w:ascii="Sylfaen"/>
        </w:rPr>
        <w:t>Nadležnoj poreznoj upravi</w:t>
      </w:r>
      <w:r w:rsidR="001B0F57">
        <w:rPr>
          <w:rFonts w:cs="Calibri" w:hAnsi="Sylfaen" w:ascii="Sylfaen"/>
        </w:rPr>
        <w:t xml:space="preserve">, Područno ured Zagreb, </w:t>
      </w:r>
      <w:r w:rsidRPr="00FB6597">
        <w:rPr>
          <w:rFonts w:cs="Calibri" w:hAnsi="Sylfaen" w:ascii="Sylfaen"/>
        </w:rPr>
        <w:t xml:space="preserve"> </w:t>
      </w:r>
      <w:r w:rsidR="001B0F57">
        <w:rPr>
          <w:rFonts w:cs="Calibri" w:hAnsi="Sylfaen" w:ascii="Sylfaen"/>
        </w:rPr>
        <w:t>Ispostava Maksimir</w:t>
      </w:r>
      <w:r w:rsidR="00772D60">
        <w:rPr>
          <w:rFonts w:cs="Calibri" w:hAnsi="Sylfaen" w:ascii="Sylfaen"/>
        </w:rPr>
        <w:t xml:space="preserve"> </w:t>
      </w:r>
      <w:r w:rsidR="00750E53" w:rsidRPr="00FB6597">
        <w:rPr>
          <w:rFonts w:cs="Calibri" w:hAnsi="Sylfaen" w:ascii="Sylfaen"/>
        </w:rPr>
        <w:t>podnesen</w:t>
      </w:r>
      <w:r w:rsidRPr="00FB6597">
        <w:rPr>
          <w:rFonts w:cs="Calibri" w:hAnsi="Sylfaen" w:ascii="Sylfaen"/>
        </w:rPr>
        <w:t xml:space="preserve"> je zahtjev za dostavu podataka </w:t>
      </w:r>
      <w:r w:rsidR="0065429A">
        <w:rPr>
          <w:rFonts w:cs="Calibri" w:hAnsi="Sylfaen" w:ascii="Sylfaen"/>
        </w:rPr>
        <w:t>o</w:t>
      </w:r>
      <w:r w:rsidRPr="00FB6597">
        <w:rPr>
          <w:rFonts w:cs="Calibri" w:hAnsi="Sylfaen" w:ascii="Sylfaen"/>
        </w:rPr>
        <w:t xml:space="preserve"> </w:t>
      </w:r>
      <w:r w:rsidRPr="00FB6597">
        <w:rPr>
          <w:rFonts w:hAnsi="Sylfaen" w:ascii="Sylfaen"/>
        </w:rPr>
        <w:t xml:space="preserve">evidentiranim poslovnim aktivnostima u proteklih </w:t>
      </w:r>
      <w:r w:rsidR="00EC286E">
        <w:rPr>
          <w:rFonts w:hAnsi="Sylfaen" w:ascii="Sylfaen"/>
        </w:rPr>
        <w:t>deset</w:t>
      </w:r>
      <w:r w:rsidRPr="00FB6597">
        <w:rPr>
          <w:rFonts w:hAnsi="Sylfaen" w:ascii="Sylfaen"/>
        </w:rPr>
        <w:t xml:space="preserve"> godina prije brisanja društva iz sudskog </w:t>
      </w:r>
      <w:r w:rsidR="00073B98" w:rsidRPr="00FB6597">
        <w:rPr>
          <w:rFonts w:hAnsi="Sylfaen" w:ascii="Sylfaen"/>
        </w:rPr>
        <w:t>registra</w:t>
      </w:r>
      <w:r w:rsidRPr="00FB6597">
        <w:rPr>
          <w:rFonts w:hAnsi="Sylfaen" w:ascii="Sylfaen"/>
        </w:rPr>
        <w:t xml:space="preserve">; eventualnoj </w:t>
      </w:r>
      <w:r w:rsidRPr="00772D60">
        <w:rPr>
          <w:rFonts w:hAnsi="Sylfaen" w:ascii="Sylfaen"/>
        </w:rPr>
        <w:t>imovini društva, visini i način uplate doprinosa za obvezno zdravstveno i mirovinsko osiguranje za radnike društva, ukoliko je društvo imalo zaposlenih,te visini poreznog duga društva</w:t>
      </w:r>
      <w:r w:rsidR="001B0F57">
        <w:rPr>
          <w:rFonts w:hAnsi="Sylfaen" w:ascii="Sylfaen"/>
        </w:rPr>
        <w:t xml:space="preserve">. </w:t>
      </w:r>
    </w:p>
    <w:p w:rsidRDefault="001B0F57" w:rsidP="009F4E04" w:rsidR="009F4E04">
      <w:pPr>
        <w:spacing w:lineRule="auto" w:line="276"/>
        <w:ind w:left="786"/>
        <w:jc w:val="both"/>
        <w:rPr>
          <w:rFonts w:hAnsi="Sylfaen" w:ascii="Sylfaen"/>
        </w:rPr>
      </w:pPr>
      <w:r>
        <w:rPr>
          <w:rFonts w:hAnsi="Sylfaen" w:ascii="Sylfaen"/>
        </w:rPr>
        <w:lastRenderedPageBreak/>
        <w:t xml:space="preserve">Dopisom Ministarstva financija, Porezne uprave, Područni ured Zagreb, Ispostava Maksimir, Klasa: 410-01/2016-01/1524 od dana 20.12.2016. god. naznačeno je da je porezni obveznik brisan po čl. 70. Zakona o sudskom registru od 12.10.2015. god. te da je zadnju prijavu poreza na dobit za 2010. god. predao u 2011. god. U prilogu dopisa dostavljeni su potvrde da obveznik nema evidentirane imovine u </w:t>
      </w:r>
      <w:r w:rsidR="009F4E04">
        <w:rPr>
          <w:rFonts w:hAnsi="Sylfaen" w:ascii="Sylfaen"/>
        </w:rPr>
        <w:t>evidenciji Porezne uprave, ispis knjigovodstvene kartice sa visinom duga i podatke o evidentiranom porezu na promet nekretnina iz 2004. god. odnosno o građevinskom zemljištu ukupne površine 1.731,00 m2 u Novalji. U proteklih deset godina obveznik nije evidentiran kao obveznik poreza na promet nekretnina.</w:t>
      </w:r>
    </w:p>
    <w:p w:rsidRDefault="009F4E04" w:rsidP="009F4E04" w:rsidR="009F4E04">
      <w:pPr>
        <w:spacing w:lineRule="auto" w:line="276"/>
        <w:ind w:left="786"/>
        <w:jc w:val="both"/>
        <w:rPr>
          <w:rFonts w:hAnsi="Sylfaen" w:ascii="Sylfaen"/>
        </w:rPr>
      </w:pPr>
    </w:p>
    <w:p w:rsidRDefault="009F4E04" w:rsidP="009F4E04" w:rsidR="001B0F57" w:rsidRPr="00FB6597">
      <w:pPr>
        <w:spacing w:lineRule="auto" w:line="276"/>
        <w:ind w:left="786"/>
        <w:jc w:val="both"/>
        <w:rPr>
          <w:rFonts w:hAnsi="Sylfaen" w:ascii="Sylfaen"/>
        </w:rPr>
      </w:pPr>
      <w:r>
        <w:rPr>
          <w:rFonts w:hAnsi="Sylfaen" w:ascii="Sylfaen"/>
        </w:rPr>
        <w:t xml:space="preserve">DOKAZ: Dopis Ministarstva financija, Porezne uprave, Područni ured Zagreb, Ispostava Maksimir, Klasa: 410-01/2016-01/1524 od dana 20.12.2016. god. </w:t>
      </w:r>
      <w:r w:rsidR="001B0F57">
        <w:rPr>
          <w:rFonts w:hAnsi="Sylfaen" w:ascii="Sylfaen"/>
        </w:rPr>
        <w:t xml:space="preserve"> </w:t>
      </w:r>
      <w:r>
        <w:rPr>
          <w:rFonts w:hAnsi="Sylfaen" w:ascii="Sylfaen"/>
        </w:rPr>
        <w:t>s prilozima</w:t>
      </w:r>
    </w:p>
    <w:p w:rsidRDefault="008B4F7A" w:rsidP="006A6DC9" w:rsidR="008B4F7A" w:rsidRPr="006A6DC9">
      <w:pPr>
        <w:jc w:val="both"/>
        <w:rPr>
          <w:rFonts w:cs="Arial" w:hAnsi="Sylfaen" w:ascii="Sylfaen"/>
        </w:rPr>
      </w:pPr>
    </w:p>
    <w:p w:rsidRDefault="00097DC9" w:rsidP="008B4F7A" w:rsidR="00097DC9" w:rsidRPr="00FB6597">
      <w:pPr>
        <w:pStyle w:val="Tijeloteksta"/>
        <w:numPr>
          <w:ilvl w:val="0"/>
          <w:numId w:val="17"/>
        </w:numPr>
        <w:rPr>
          <w:rFonts w:hAnsi="Sylfaen" w:ascii="Sylfaen"/>
        </w:rPr>
      </w:pPr>
      <w:r w:rsidRPr="00FB6597">
        <w:rPr>
          <w:rFonts w:hAnsi="Sylfaen" w:ascii="Sylfaen"/>
        </w:rPr>
        <w:t>Napravila sam žig sa na</w:t>
      </w:r>
      <w:r w:rsidR="006A6DC9">
        <w:rPr>
          <w:rFonts w:hAnsi="Sylfaen" w:ascii="Sylfaen"/>
        </w:rPr>
        <w:t xml:space="preserve">znakom stečajne mase u stečaju </w:t>
      </w:r>
      <w:r w:rsidRPr="00FB6597">
        <w:rPr>
          <w:rFonts w:hAnsi="Sylfaen" w:ascii="Sylfaen"/>
        </w:rPr>
        <w:t xml:space="preserve">te otvorila novi žiro-račun dužnika u stečaju kod OTP banke Zagreb d.d. </w:t>
      </w:r>
    </w:p>
    <w:p w:rsidRDefault="00097DC9" w:rsidP="00097DC9" w:rsidR="00097DC9" w:rsidRPr="00FB6597">
      <w:pPr>
        <w:pStyle w:val="Tijeloteksta"/>
        <w:ind w:left="360"/>
        <w:rPr>
          <w:rFonts w:hAnsi="Sylfaen" w:ascii="Sylfaen"/>
        </w:rPr>
      </w:pPr>
      <w:r w:rsidRPr="00FB6597">
        <w:rPr>
          <w:rFonts w:hAnsi="Sylfaen" w:ascii="Sylfaen"/>
        </w:rPr>
        <w:t xml:space="preserve"> </w:t>
      </w:r>
    </w:p>
    <w:p w:rsidRDefault="00097DC9" w:rsidP="00097DC9" w:rsidR="00097DC9" w:rsidRPr="00FB6597">
      <w:pPr>
        <w:pStyle w:val="Tijeloteksta"/>
        <w:ind w:hanging="720" w:left="720"/>
        <w:rPr>
          <w:rFonts w:hAnsi="Sylfaen" w:ascii="Sylfaen"/>
        </w:rPr>
      </w:pPr>
      <w:r w:rsidRPr="00FB6597">
        <w:rPr>
          <w:rFonts w:hAnsi="Sylfaen" w:ascii="Sylfaen"/>
        </w:rPr>
        <w:t>-</w:t>
      </w:r>
      <w:r w:rsidRPr="00FB6597">
        <w:rPr>
          <w:rFonts w:hAnsi="Sylfaen" w:ascii="Sylfaen"/>
        </w:rPr>
        <w:tab/>
        <w:t xml:space="preserve">Kako ne raspolažem nikakovom poslovnom dokumentacijom </w:t>
      </w:r>
      <w:r w:rsidR="007A35B2">
        <w:rPr>
          <w:rFonts w:hAnsi="Sylfaen" w:ascii="Sylfaen"/>
        </w:rPr>
        <w:t xml:space="preserve">to sam </w:t>
      </w:r>
      <w:r w:rsidR="00653786">
        <w:rPr>
          <w:rFonts w:hAnsi="Sylfaen" w:ascii="Sylfaen"/>
        </w:rPr>
        <w:t xml:space="preserve">dijelom </w:t>
      </w:r>
      <w:r w:rsidR="007A35B2">
        <w:rPr>
          <w:rFonts w:hAnsi="Sylfaen" w:ascii="Sylfaen"/>
        </w:rPr>
        <w:t>onemoguć</w:t>
      </w:r>
      <w:r w:rsidRPr="00FB6597">
        <w:rPr>
          <w:rFonts w:hAnsi="Sylfaen" w:ascii="Sylfaen"/>
        </w:rPr>
        <w:t>ena poduzeti sve potrebne aktivnosti oko sređivanja očevidnika knjigovodstvenih podataka stečajnog dužnika do dana otvaranja stečajnog postupka. Izradu početne stečajne bilance, kao i obavljanje financijskih i knjigovodstvenih poslova stečajnog dužnika povjerila stručnom knjigovodstvenom servisu.</w:t>
      </w:r>
    </w:p>
    <w:p w:rsidRDefault="005F5A62" w:rsidP="00CA0870" w:rsidR="005F5A62" w:rsidRPr="00FB6597">
      <w:pPr>
        <w:pStyle w:val="Naslov3"/>
        <w:rPr>
          <w:rFonts w:hAnsi="Sylfaen" w:ascii="Sylfaen"/>
          <w:sz w:val="28"/>
          <w:szCs w:val="28"/>
        </w:rPr>
      </w:pPr>
      <w:r w:rsidRPr="00FB6597">
        <w:rPr>
          <w:rFonts w:hAnsi="Sylfaen" w:ascii="Sylfaen"/>
          <w:sz w:val="28"/>
          <w:szCs w:val="28"/>
        </w:rPr>
        <w:t>Uzroci gospodarskog položaja dužnika i mogući nastavak poslovanja</w:t>
      </w:r>
    </w:p>
    <w:p w:rsidRDefault="00CA0870" w:rsidP="00CA0870" w:rsidR="00CA0870" w:rsidRPr="00FB6597">
      <w:pPr>
        <w:jc w:val="both"/>
        <w:rPr>
          <w:rFonts w:hAnsi="Sylfaen" w:ascii="Sylfaen"/>
        </w:rPr>
      </w:pPr>
    </w:p>
    <w:p w:rsidRDefault="00CA0870" w:rsidP="00CA0870" w:rsidR="00CA0870" w:rsidRPr="00FB6597">
      <w:pPr>
        <w:jc w:val="both"/>
        <w:rPr>
          <w:rFonts w:hAnsi="Sylfaen" w:ascii="Sylfaen"/>
        </w:rPr>
      </w:pPr>
      <w:r w:rsidRPr="00FB6597">
        <w:rPr>
          <w:rFonts w:hAnsi="Sylfaen" w:ascii="Sylfaen"/>
        </w:rPr>
        <w:t xml:space="preserve">Uvidom u dokumentaciju kojom raspolažem </w:t>
      </w:r>
      <w:r w:rsidR="00E71732">
        <w:rPr>
          <w:rFonts w:hAnsi="Sylfaen" w:ascii="Sylfaen"/>
        </w:rPr>
        <w:t>stečajni dužnik obavlja</w:t>
      </w:r>
      <w:r w:rsidRPr="00FB6597">
        <w:rPr>
          <w:rFonts w:hAnsi="Sylfaen" w:ascii="Sylfaen"/>
        </w:rPr>
        <w:t xml:space="preserve">o je </w:t>
      </w:r>
      <w:r w:rsidR="008B4F7A">
        <w:rPr>
          <w:rFonts w:hAnsi="Sylfaen" w:ascii="Sylfaen"/>
        </w:rPr>
        <w:t>djelatnost poslovanja sa nekretninama</w:t>
      </w:r>
      <w:r w:rsidRPr="00FB6597">
        <w:rPr>
          <w:rFonts w:hAnsi="Sylfaen" w:ascii="Sylfaen"/>
        </w:rPr>
        <w:t xml:space="preserve"> na registriranoj adresi sjedišta društva Zagreb, </w:t>
      </w:r>
      <w:r w:rsidR="008B4F7A">
        <w:rPr>
          <w:rFonts w:hAnsi="Sylfaen" w:ascii="Sylfaen"/>
        </w:rPr>
        <w:t>P. Šubića 6</w:t>
      </w:r>
      <w:r w:rsidR="006A6DC9">
        <w:rPr>
          <w:rFonts w:hAnsi="Sylfaen" w:ascii="Sylfaen"/>
        </w:rPr>
        <w:t>.</w:t>
      </w:r>
    </w:p>
    <w:p w:rsidRDefault="00CA0870" w:rsidP="00CA0870" w:rsidR="005F5A62" w:rsidRPr="00FB6597">
      <w:pPr>
        <w:jc w:val="both"/>
        <w:rPr>
          <w:rFonts w:hAnsi="Sylfaen" w:ascii="Sylfaen"/>
          <w:b/>
          <w:bCs/>
        </w:rPr>
      </w:pPr>
      <w:r w:rsidRPr="00FB6597">
        <w:rPr>
          <w:rFonts w:hAnsi="Sylfaen" w:ascii="Sylfaen"/>
        </w:rPr>
        <w:t>K</w:t>
      </w:r>
      <w:r w:rsidR="00D57CDD" w:rsidRPr="00FB6597">
        <w:rPr>
          <w:rFonts w:hAnsi="Sylfaen" w:ascii="Sylfaen"/>
        </w:rPr>
        <w:t>ako je društvo brisano iz sudskog registra te b</w:t>
      </w:r>
      <w:r w:rsidR="005F5A62" w:rsidRPr="00FB6597">
        <w:rPr>
          <w:rFonts w:hAnsi="Sylfaen" w:ascii="Sylfaen"/>
        </w:rPr>
        <w:t xml:space="preserve">udući je zadnji zaposlenik odjavljen sa HZMO u </w:t>
      </w:r>
      <w:r w:rsidR="008B4F7A">
        <w:rPr>
          <w:rFonts w:hAnsi="Sylfaen" w:ascii="Sylfaen"/>
        </w:rPr>
        <w:t>rujnu</w:t>
      </w:r>
      <w:r w:rsidR="005F5A62" w:rsidRPr="00FB6597">
        <w:rPr>
          <w:rFonts w:hAnsi="Sylfaen" w:ascii="Sylfaen"/>
        </w:rPr>
        <w:t xml:space="preserve"> 201</w:t>
      </w:r>
      <w:r w:rsidRPr="00FB6597">
        <w:rPr>
          <w:rFonts w:hAnsi="Sylfaen" w:ascii="Sylfaen"/>
        </w:rPr>
        <w:t>1</w:t>
      </w:r>
      <w:r w:rsidR="005F5A62" w:rsidRPr="00FB6597">
        <w:rPr>
          <w:rFonts w:hAnsi="Sylfaen" w:ascii="Sylfaen"/>
        </w:rPr>
        <w:t xml:space="preserve">. god. te društvo nema  nikakovih ugovorenih, a nedovršenih poslova, danas nakon što je pokrenut stečajni postupak, </w:t>
      </w:r>
      <w:r w:rsidR="005F5A62" w:rsidRPr="00FB6597">
        <w:rPr>
          <w:rFonts w:hAnsi="Sylfaen" w:ascii="Sylfaen"/>
          <w:b/>
          <w:bCs/>
        </w:rPr>
        <w:t xml:space="preserve">ne postoje nikakovi izgledi za nastavak poslovanja.   </w:t>
      </w:r>
    </w:p>
    <w:p w:rsidRDefault="00097DC9" w:rsidP="00097DC9" w:rsidR="00097DC9" w:rsidRPr="00FB6597">
      <w:pPr>
        <w:spacing w:lineRule="auto" w:line="276"/>
        <w:jc w:val="both"/>
        <w:rPr>
          <w:rFonts w:hAnsi="Sylfaen" w:ascii="Sylfaen"/>
        </w:rPr>
      </w:pPr>
    </w:p>
    <w:p w:rsidRDefault="00CA0870" w:rsidP="00CA0870" w:rsidR="00CA0870" w:rsidRPr="00FB6597">
      <w:pPr>
        <w:jc w:val="both"/>
        <w:rPr>
          <w:rFonts w:hAnsi="Sylfaen" w:ascii="Sylfaen"/>
          <w:b/>
          <w:sz w:val="28"/>
          <w:szCs w:val="28"/>
        </w:rPr>
      </w:pPr>
      <w:r w:rsidRPr="00FB6597">
        <w:rPr>
          <w:rFonts w:hAnsi="Sylfaen" w:ascii="Sylfaen"/>
          <w:b/>
          <w:sz w:val="28"/>
          <w:szCs w:val="28"/>
        </w:rPr>
        <w:t>Stanje imovine stečajnog dužnika</w:t>
      </w:r>
    </w:p>
    <w:p w:rsidRDefault="00CA0870" w:rsidP="00CA0870" w:rsidR="00CA0870" w:rsidRPr="00FB6597">
      <w:pPr>
        <w:jc w:val="both"/>
        <w:rPr>
          <w:rFonts w:hAnsi="Sylfaen" w:ascii="Sylfaen"/>
        </w:rPr>
      </w:pPr>
    </w:p>
    <w:p w:rsidRDefault="00FC71D4" w:rsidP="00C01647" w:rsidR="00FC71D4">
      <w:pPr>
        <w:pStyle w:val="Tijeloteksta"/>
        <w:rPr>
          <w:rFonts w:hAnsi="Sylfaen" w:ascii="Sylfaen"/>
        </w:rPr>
      </w:pPr>
      <w:r>
        <w:rPr>
          <w:rFonts w:hAnsi="Sylfaen" w:ascii="Sylfaen"/>
        </w:rPr>
        <w:t>U</w:t>
      </w:r>
      <w:r w:rsidRPr="00C22859">
        <w:rPr>
          <w:rFonts w:hAnsi="Sylfaen" w:ascii="Sylfaen"/>
        </w:rPr>
        <w:t>vidom u dostupnu poslovnu dokumentaciju stečajnog dužnika</w:t>
      </w:r>
      <w:r>
        <w:rPr>
          <w:rFonts w:hAnsi="Sylfaen" w:ascii="Sylfaen"/>
        </w:rPr>
        <w:t xml:space="preserve"> kao i dokumentaciju</w:t>
      </w:r>
      <w:r w:rsidRPr="00C22859">
        <w:rPr>
          <w:rFonts w:hAnsi="Sylfaen" w:ascii="Sylfaen"/>
        </w:rPr>
        <w:t xml:space="preserve"> koju sam pribavila od strane Ministarstva financija, Porezne uprave, Područni ured Zagreb, Ministarstva unutarnjih poslova, Policijske uprave zagrebačke, </w:t>
      </w:r>
      <w:r>
        <w:rPr>
          <w:rFonts w:hAnsi="Sylfaen" w:ascii="Sylfaen"/>
        </w:rPr>
        <w:t xml:space="preserve">Hrvatskog zavoda za mirovinsko osiguranje te uvidom u zemljišne knjige kod Općinskog suda u Rijeci, zemljišnoknjižni odjel </w:t>
      </w:r>
      <w:r w:rsidR="00AA5BA9">
        <w:rPr>
          <w:rFonts w:hAnsi="Sylfaen" w:ascii="Sylfaen"/>
        </w:rPr>
        <w:t>Pag</w:t>
      </w:r>
      <w:r>
        <w:rPr>
          <w:rFonts w:hAnsi="Sylfaen" w:ascii="Sylfaen"/>
        </w:rPr>
        <w:t xml:space="preserve">, </w:t>
      </w:r>
      <w:r w:rsidRPr="00C22859">
        <w:rPr>
          <w:rFonts w:hAnsi="Sylfaen" w:ascii="Sylfaen"/>
        </w:rPr>
        <w:t xml:space="preserve">utvrdila sam da </w:t>
      </w:r>
      <w:r>
        <w:rPr>
          <w:rFonts w:hAnsi="Sylfaen" w:ascii="Sylfaen"/>
        </w:rPr>
        <w:t xml:space="preserve">je </w:t>
      </w:r>
      <w:r w:rsidRPr="00C22859">
        <w:rPr>
          <w:rFonts w:hAnsi="Sylfaen" w:ascii="Sylfaen"/>
        </w:rPr>
        <w:t xml:space="preserve">stečajni </w:t>
      </w:r>
      <w:r>
        <w:rPr>
          <w:rFonts w:hAnsi="Sylfaen" w:ascii="Sylfaen"/>
        </w:rPr>
        <w:t>dužnik upisan kao</w:t>
      </w:r>
      <w:r w:rsidRPr="00C22859">
        <w:rPr>
          <w:rFonts w:hAnsi="Sylfaen" w:ascii="Sylfaen"/>
        </w:rPr>
        <w:t xml:space="preserve"> vlasnik</w:t>
      </w:r>
      <w:r>
        <w:rPr>
          <w:rFonts w:hAnsi="Sylfaen" w:ascii="Sylfaen"/>
        </w:rPr>
        <w:t xml:space="preserve"> </w:t>
      </w:r>
      <w:r w:rsidRPr="00C22859">
        <w:rPr>
          <w:rFonts w:hAnsi="Sylfaen" w:ascii="Sylfaen"/>
        </w:rPr>
        <w:t>nekretnin</w:t>
      </w:r>
      <w:r>
        <w:rPr>
          <w:rFonts w:hAnsi="Sylfaen" w:ascii="Sylfaen"/>
        </w:rPr>
        <w:t>a</w:t>
      </w:r>
      <w:r w:rsidRPr="00C22859">
        <w:rPr>
          <w:rFonts w:hAnsi="Sylfaen" w:ascii="Sylfaen"/>
        </w:rPr>
        <w:t xml:space="preserve"> </w:t>
      </w:r>
      <w:r>
        <w:rPr>
          <w:rFonts w:hAnsi="Sylfaen" w:ascii="Sylfaen"/>
        </w:rPr>
        <w:t>kako niže u izvješću slijedi, a temeljem kojih podataka je sačinjena Tablica – popis predmeta stečajne mase.</w:t>
      </w:r>
    </w:p>
    <w:p w:rsidRDefault="00FC71D4" w:rsidP="00CA0870" w:rsidR="00CA0870">
      <w:pPr>
        <w:jc w:val="both"/>
        <w:rPr>
          <w:rFonts w:hAnsi="Sylfaen" w:ascii="Sylfaen"/>
        </w:rPr>
      </w:pPr>
      <w:r>
        <w:rPr>
          <w:rFonts w:hAnsi="Sylfaen" w:ascii="Sylfaen"/>
        </w:rPr>
        <w:lastRenderedPageBreak/>
        <w:t>U nastavku</w:t>
      </w:r>
      <w:r w:rsidR="00CA0870" w:rsidRPr="009F4E04">
        <w:rPr>
          <w:rFonts w:hAnsi="Sylfaen" w:ascii="Sylfaen"/>
        </w:rPr>
        <w:t xml:space="preserve"> iznosim pregled imovine utvrđen na temelju dokumentacije pribavljene od nadležnih tijela. </w:t>
      </w:r>
    </w:p>
    <w:p w:rsidRDefault="009F4E04" w:rsidP="00CA0870" w:rsidR="009F4E04">
      <w:pPr>
        <w:jc w:val="both"/>
        <w:rPr>
          <w:rFonts w:hAnsi="Sylfaen" w:ascii="Sylfaen"/>
        </w:rPr>
      </w:pPr>
    </w:p>
    <w:p w:rsidRDefault="00FC71D4" w:rsidP="00FC71D4" w:rsidR="00FC71D4" w:rsidRPr="00E65337">
      <w:pPr>
        <w:jc w:val="both"/>
        <w:rPr>
          <w:rFonts w:hAnsi="Sylfaen" w:ascii="Sylfaen"/>
        </w:rPr>
      </w:pPr>
      <w:r w:rsidRPr="00E65337">
        <w:rPr>
          <w:rFonts w:hAnsi="Sylfaen" w:ascii="Sylfaen"/>
        </w:rPr>
        <w:t xml:space="preserve">U poslovnim knjigama dužnika odnosno u Bilanci </w:t>
      </w:r>
      <w:r>
        <w:rPr>
          <w:rFonts w:hAnsi="Sylfaen" w:ascii="Sylfaen"/>
        </w:rPr>
        <w:t>na dan 31.12.2010</w:t>
      </w:r>
      <w:r w:rsidRPr="00E65337">
        <w:rPr>
          <w:rFonts w:hAnsi="Sylfaen" w:ascii="Sylfaen"/>
        </w:rPr>
        <w:t xml:space="preserve">. god. </w:t>
      </w:r>
      <w:r>
        <w:rPr>
          <w:rFonts w:hAnsi="Sylfaen" w:ascii="Sylfaen"/>
        </w:rPr>
        <w:t>nema evidentirane dugotrajne imovine.</w:t>
      </w:r>
    </w:p>
    <w:p w:rsidRDefault="00FC71D4" w:rsidP="00FC71D4" w:rsidR="00FC71D4" w:rsidRPr="00777CB4">
      <w:pPr>
        <w:jc w:val="both"/>
        <w:rPr>
          <w:rFonts w:hAnsi="Sylfaen" w:ascii="Sylfaen"/>
        </w:rPr>
      </w:pPr>
      <w:r w:rsidRPr="00777CB4">
        <w:rPr>
          <w:rFonts w:hAnsi="Sylfaen" w:ascii="Sylfaen"/>
        </w:rPr>
        <w:t>Kratkotrajna imovina evidenti</w:t>
      </w:r>
      <w:r>
        <w:rPr>
          <w:rFonts w:hAnsi="Sylfaen" w:ascii="Sylfaen"/>
        </w:rPr>
        <w:t>rana u Bilanci na dan 31.12.2010</w:t>
      </w:r>
      <w:r w:rsidRPr="00777CB4">
        <w:rPr>
          <w:rFonts w:hAnsi="Sylfaen" w:ascii="Sylfaen"/>
        </w:rPr>
        <w:t xml:space="preserve"> god. ukupno iznosi </w:t>
      </w:r>
      <w:r>
        <w:rPr>
          <w:rFonts w:hAnsi="Sylfaen" w:ascii="Sylfaen"/>
        </w:rPr>
        <w:t>11.048</w:t>
      </w:r>
      <w:r w:rsidRPr="00777CB4">
        <w:rPr>
          <w:rFonts w:hAnsi="Sylfaen" w:ascii="Sylfaen"/>
        </w:rPr>
        <w:t>.</w:t>
      </w:r>
      <w:r>
        <w:rPr>
          <w:rFonts w:hAnsi="Sylfaen" w:ascii="Sylfaen"/>
        </w:rPr>
        <w:t>048</w:t>
      </w:r>
      <w:r w:rsidRPr="00777CB4">
        <w:rPr>
          <w:rFonts w:hAnsi="Sylfaen" w:ascii="Sylfaen"/>
        </w:rPr>
        <w:t>,</w:t>
      </w:r>
      <w:r>
        <w:rPr>
          <w:rFonts w:hAnsi="Sylfaen" w:ascii="Sylfaen"/>
        </w:rPr>
        <w:t>00</w:t>
      </w:r>
      <w:r w:rsidRPr="00777CB4">
        <w:rPr>
          <w:rFonts w:hAnsi="Sylfaen" w:ascii="Sylfaen"/>
        </w:rPr>
        <w:t xml:space="preserve"> kn, a koja se odnosi na </w:t>
      </w:r>
      <w:r>
        <w:rPr>
          <w:rFonts w:hAnsi="Sylfaen" w:ascii="Sylfaen"/>
        </w:rPr>
        <w:t>proizvodnju u tijeku</w:t>
      </w:r>
      <w:r w:rsidRPr="00777CB4">
        <w:rPr>
          <w:rFonts w:hAnsi="Sylfaen" w:ascii="Sylfaen"/>
        </w:rPr>
        <w:t xml:space="preserve"> u iznosu od </w:t>
      </w:r>
      <w:r>
        <w:rPr>
          <w:rFonts w:hAnsi="Sylfaen" w:ascii="Sylfaen"/>
        </w:rPr>
        <w:t>10</w:t>
      </w:r>
      <w:r w:rsidR="00D403E5">
        <w:rPr>
          <w:rFonts w:hAnsi="Sylfaen" w:ascii="Sylfaen"/>
        </w:rPr>
        <w:t>.302</w:t>
      </w:r>
      <w:r w:rsidRPr="00777CB4">
        <w:rPr>
          <w:rFonts w:hAnsi="Sylfaen" w:ascii="Sylfaen"/>
        </w:rPr>
        <w:t>.</w:t>
      </w:r>
      <w:r w:rsidR="00D403E5">
        <w:rPr>
          <w:rFonts w:hAnsi="Sylfaen" w:ascii="Sylfaen"/>
        </w:rPr>
        <w:t>342</w:t>
      </w:r>
      <w:r w:rsidRPr="00777CB4">
        <w:rPr>
          <w:rFonts w:hAnsi="Sylfaen" w:ascii="Sylfaen"/>
        </w:rPr>
        <w:t>,</w:t>
      </w:r>
      <w:r>
        <w:rPr>
          <w:rFonts w:hAnsi="Sylfaen" w:ascii="Sylfaen"/>
        </w:rPr>
        <w:t>00</w:t>
      </w:r>
      <w:r w:rsidRPr="00777CB4">
        <w:rPr>
          <w:rFonts w:hAnsi="Sylfaen" w:ascii="Sylfaen"/>
        </w:rPr>
        <w:t xml:space="preserve"> kn,   na </w:t>
      </w:r>
      <w:r w:rsidR="00D403E5">
        <w:rPr>
          <w:rFonts w:hAnsi="Sylfaen" w:ascii="Sylfaen"/>
        </w:rPr>
        <w:t>potraživanja od kupaca u</w:t>
      </w:r>
      <w:r w:rsidRPr="00777CB4">
        <w:rPr>
          <w:rFonts w:hAnsi="Sylfaen" w:ascii="Sylfaen"/>
        </w:rPr>
        <w:t xml:space="preserve"> iznosu od </w:t>
      </w:r>
      <w:r w:rsidR="00D403E5">
        <w:rPr>
          <w:rFonts w:hAnsi="Sylfaen" w:ascii="Sylfaen"/>
        </w:rPr>
        <w:t>13</w:t>
      </w:r>
      <w:r w:rsidRPr="00777CB4">
        <w:rPr>
          <w:rFonts w:hAnsi="Sylfaen" w:ascii="Sylfaen"/>
        </w:rPr>
        <w:t>.</w:t>
      </w:r>
      <w:r w:rsidR="00D403E5">
        <w:rPr>
          <w:rFonts w:hAnsi="Sylfaen" w:ascii="Sylfaen"/>
        </w:rPr>
        <w:t>081,00</w:t>
      </w:r>
      <w:r w:rsidRPr="00777CB4">
        <w:rPr>
          <w:rFonts w:hAnsi="Sylfaen" w:ascii="Sylfaen"/>
        </w:rPr>
        <w:t xml:space="preserve"> kn, zajmove u iznosu od </w:t>
      </w:r>
      <w:r>
        <w:rPr>
          <w:rFonts w:hAnsi="Sylfaen" w:ascii="Sylfaen"/>
        </w:rPr>
        <w:t>52</w:t>
      </w:r>
      <w:r w:rsidR="00D403E5">
        <w:rPr>
          <w:rFonts w:hAnsi="Sylfaen" w:ascii="Sylfaen"/>
        </w:rPr>
        <w:t>6</w:t>
      </w:r>
      <w:r>
        <w:rPr>
          <w:rFonts w:hAnsi="Sylfaen" w:ascii="Sylfaen"/>
        </w:rPr>
        <w:t>.</w:t>
      </w:r>
      <w:r w:rsidR="00D403E5">
        <w:rPr>
          <w:rFonts w:hAnsi="Sylfaen" w:ascii="Sylfaen"/>
        </w:rPr>
        <w:t>018,00</w:t>
      </w:r>
      <w:r>
        <w:rPr>
          <w:rFonts w:hAnsi="Sylfaen" w:ascii="Sylfaen"/>
        </w:rPr>
        <w:t xml:space="preserve"> kn i</w:t>
      </w:r>
      <w:r w:rsidRPr="00777CB4">
        <w:rPr>
          <w:rFonts w:hAnsi="Sylfaen" w:ascii="Sylfaen"/>
        </w:rPr>
        <w:t xml:space="preserve"> </w:t>
      </w:r>
      <w:r w:rsidR="00D403E5">
        <w:rPr>
          <w:rFonts w:hAnsi="Sylfaen" w:ascii="Sylfaen"/>
        </w:rPr>
        <w:t xml:space="preserve">ostala potraživanja </w:t>
      </w:r>
      <w:r w:rsidRPr="00777CB4">
        <w:rPr>
          <w:rFonts w:hAnsi="Sylfaen" w:ascii="Sylfaen"/>
        </w:rPr>
        <w:t xml:space="preserve">u iznosu od  </w:t>
      </w:r>
      <w:r w:rsidR="00D403E5">
        <w:rPr>
          <w:rFonts w:hAnsi="Sylfaen" w:ascii="Sylfaen"/>
        </w:rPr>
        <w:t>206</w:t>
      </w:r>
      <w:r w:rsidRPr="00777CB4">
        <w:rPr>
          <w:rFonts w:hAnsi="Sylfaen" w:ascii="Sylfaen"/>
        </w:rPr>
        <w:t>.</w:t>
      </w:r>
      <w:r w:rsidR="00D403E5">
        <w:rPr>
          <w:rFonts w:hAnsi="Sylfaen" w:ascii="Sylfaen"/>
        </w:rPr>
        <w:t>607,00</w:t>
      </w:r>
      <w:r w:rsidRPr="00777CB4">
        <w:rPr>
          <w:rFonts w:hAnsi="Sylfaen" w:ascii="Sylfaen"/>
        </w:rPr>
        <w:t xml:space="preserve"> kn.</w:t>
      </w:r>
    </w:p>
    <w:p w:rsidRDefault="00FC71D4" w:rsidP="00FC71D4" w:rsidR="00FC71D4" w:rsidRPr="00777CB4">
      <w:pPr>
        <w:jc w:val="both"/>
        <w:rPr>
          <w:rFonts w:hAnsi="Sylfaen" w:ascii="Sylfaen"/>
        </w:rPr>
      </w:pPr>
      <w:r w:rsidRPr="00777CB4">
        <w:rPr>
          <w:rFonts w:hAnsi="Sylfaen" w:ascii="Sylfaen"/>
        </w:rPr>
        <w:t xml:space="preserve">Ukupno dugotrajna i kratkotrajna imovina iznosi </w:t>
      </w:r>
      <w:r w:rsidR="00D403E5">
        <w:rPr>
          <w:rFonts w:hAnsi="Sylfaen" w:ascii="Sylfaen"/>
        </w:rPr>
        <w:t>11</w:t>
      </w:r>
      <w:r w:rsidRPr="00777CB4">
        <w:rPr>
          <w:rFonts w:hAnsi="Sylfaen" w:ascii="Sylfaen"/>
        </w:rPr>
        <w:t>.</w:t>
      </w:r>
      <w:r w:rsidR="00D403E5">
        <w:rPr>
          <w:rFonts w:hAnsi="Sylfaen" w:ascii="Sylfaen"/>
        </w:rPr>
        <w:t>048</w:t>
      </w:r>
      <w:r w:rsidRPr="00777CB4">
        <w:rPr>
          <w:rFonts w:hAnsi="Sylfaen" w:ascii="Sylfaen"/>
        </w:rPr>
        <w:t>.</w:t>
      </w:r>
      <w:r w:rsidR="00D403E5">
        <w:rPr>
          <w:rFonts w:hAnsi="Sylfaen" w:ascii="Sylfaen"/>
        </w:rPr>
        <w:t>048</w:t>
      </w:r>
      <w:r w:rsidRPr="00777CB4">
        <w:rPr>
          <w:rFonts w:hAnsi="Sylfaen" w:ascii="Sylfaen"/>
        </w:rPr>
        <w:t>,</w:t>
      </w:r>
      <w:r w:rsidR="00D403E5">
        <w:rPr>
          <w:rFonts w:hAnsi="Sylfaen" w:ascii="Sylfaen"/>
        </w:rPr>
        <w:t>00</w:t>
      </w:r>
      <w:r w:rsidRPr="00777CB4">
        <w:rPr>
          <w:rFonts w:hAnsi="Sylfaen" w:ascii="Sylfaen"/>
        </w:rPr>
        <w:t xml:space="preserve"> kn.</w:t>
      </w:r>
    </w:p>
    <w:p w:rsidRDefault="00097DC9" w:rsidP="00CA0870" w:rsidR="00097DC9" w:rsidRPr="00FB6597">
      <w:pPr>
        <w:pStyle w:val="Odlomakpopisa"/>
        <w:ind w:left="0"/>
        <w:rPr>
          <w:rFonts w:cs="Arial" w:hAnsi="Sylfaen" w:ascii="Sylfaen"/>
        </w:rPr>
      </w:pPr>
    </w:p>
    <w:p w:rsidRDefault="00CA0870" w:rsidP="00CA0870" w:rsidR="00CA0870" w:rsidRPr="00FB6597">
      <w:pPr>
        <w:pStyle w:val="Odlomakpopisa"/>
        <w:ind w:left="0"/>
        <w:rPr>
          <w:rFonts w:cs="Arial" w:hAnsi="Sylfaen" w:ascii="Sylfaen"/>
          <w:b/>
        </w:rPr>
      </w:pPr>
      <w:r w:rsidRPr="00FB6597">
        <w:rPr>
          <w:rFonts w:cs="Arial" w:hAnsi="Sylfaen" w:ascii="Sylfaen"/>
          <w:b/>
        </w:rPr>
        <w:t>Vlasništvo nekretnina</w:t>
      </w:r>
    </w:p>
    <w:p w:rsidRDefault="00CA0870" w:rsidP="00CA0870" w:rsidR="00CA0870" w:rsidRPr="00FB6597">
      <w:pPr>
        <w:pStyle w:val="Odlomakpopisa"/>
        <w:ind w:left="0"/>
        <w:rPr>
          <w:rFonts w:cs="Arial" w:hAnsi="Sylfaen" w:ascii="Sylfaen"/>
        </w:rPr>
      </w:pPr>
    </w:p>
    <w:p w:rsidRDefault="00632403" w:rsidP="006A6DC9" w:rsidR="00632403">
      <w:pPr>
        <w:jc w:val="both"/>
        <w:rPr>
          <w:rFonts w:hAnsi="Sylfaen" w:ascii="Sylfaen"/>
        </w:rPr>
      </w:pPr>
      <w:r w:rsidRPr="006A6DC9">
        <w:rPr>
          <w:rFonts w:hAnsi="Sylfaen" w:ascii="Sylfaen"/>
        </w:rPr>
        <w:t>Prema Uvjerenju Gradskog ureda za katastar i geodetske poslove, Odjel za katastar zemljišta i nekretnin</w:t>
      </w:r>
      <w:r w:rsidR="006A6DC9" w:rsidRPr="006A6DC9">
        <w:rPr>
          <w:rFonts w:hAnsi="Sylfaen" w:ascii="Sylfaen"/>
        </w:rPr>
        <w:t>a odsjek I Zagreb, Klasa: 935-07/2016-02</w:t>
      </w:r>
      <w:r w:rsidRPr="006A6DC9">
        <w:rPr>
          <w:rFonts w:hAnsi="Sylfaen" w:ascii="Sylfaen"/>
        </w:rPr>
        <w:t>/</w:t>
      </w:r>
      <w:r w:rsidR="006A6DC9" w:rsidRPr="006A6DC9">
        <w:rPr>
          <w:rFonts w:hAnsi="Sylfaen" w:ascii="Sylfaen"/>
        </w:rPr>
        <w:t>7348</w:t>
      </w:r>
      <w:r w:rsidRPr="006A6DC9">
        <w:rPr>
          <w:rFonts w:hAnsi="Sylfaen" w:ascii="Sylfaen"/>
        </w:rPr>
        <w:t xml:space="preserve"> od </w:t>
      </w:r>
      <w:r w:rsidR="006A6DC9" w:rsidRPr="006A6DC9">
        <w:rPr>
          <w:rFonts w:hAnsi="Sylfaen" w:ascii="Sylfaen"/>
        </w:rPr>
        <w:t>31</w:t>
      </w:r>
      <w:r w:rsidRPr="006A6DC9">
        <w:rPr>
          <w:rFonts w:hAnsi="Sylfaen" w:ascii="Sylfaen"/>
        </w:rPr>
        <w:t>.</w:t>
      </w:r>
      <w:r w:rsidR="006A6DC9" w:rsidRPr="006A6DC9">
        <w:rPr>
          <w:rFonts w:hAnsi="Sylfaen" w:ascii="Sylfaen"/>
        </w:rPr>
        <w:t>10.2016</w:t>
      </w:r>
      <w:r w:rsidRPr="006A6DC9">
        <w:rPr>
          <w:rFonts w:hAnsi="Sylfaen" w:ascii="Sylfaen"/>
        </w:rPr>
        <w:t xml:space="preserve">. god. potvrđeno je da društvo nije upisano kao korisnik nekretnina u katastarskom operatu katastra zemljišta </w:t>
      </w:r>
      <w:r w:rsidR="006A6DC9" w:rsidRPr="006A6DC9">
        <w:rPr>
          <w:rFonts w:hAnsi="Sylfaen" w:ascii="Sylfaen"/>
        </w:rPr>
        <w:t xml:space="preserve">na području Grada Zagreba </w:t>
      </w:r>
      <w:r w:rsidRPr="006A6DC9">
        <w:rPr>
          <w:rFonts w:hAnsi="Sylfaen" w:ascii="Sylfaen"/>
        </w:rPr>
        <w:t xml:space="preserve">prema stanju podataka upisanih u službenoj evidenciji na dan </w:t>
      </w:r>
      <w:r w:rsidR="006A6DC9" w:rsidRPr="006A6DC9">
        <w:rPr>
          <w:rFonts w:hAnsi="Sylfaen" w:ascii="Sylfaen"/>
        </w:rPr>
        <w:t>31</w:t>
      </w:r>
      <w:r w:rsidRPr="006A6DC9">
        <w:rPr>
          <w:rFonts w:hAnsi="Sylfaen" w:ascii="Sylfaen"/>
        </w:rPr>
        <w:t>.</w:t>
      </w:r>
      <w:r w:rsidR="006A6DC9" w:rsidRPr="006A6DC9">
        <w:rPr>
          <w:rFonts w:hAnsi="Sylfaen" w:ascii="Sylfaen"/>
        </w:rPr>
        <w:t>10.2016</w:t>
      </w:r>
      <w:r w:rsidRPr="006A6DC9">
        <w:rPr>
          <w:rFonts w:hAnsi="Sylfaen" w:ascii="Sylfaen"/>
        </w:rPr>
        <w:t>. god.</w:t>
      </w:r>
    </w:p>
    <w:p w:rsidRDefault="006A6DC9" w:rsidP="006A6DC9" w:rsidR="006A6DC9">
      <w:pPr>
        <w:jc w:val="both"/>
        <w:rPr>
          <w:rFonts w:hAnsi="Sylfaen" w:ascii="Sylfaen"/>
        </w:rPr>
      </w:pPr>
    </w:p>
    <w:p w:rsidRDefault="006A6DC9" w:rsidP="006A6DC9" w:rsidR="006A6DC9" w:rsidRPr="006A6DC9">
      <w:pPr>
        <w:jc w:val="both"/>
        <w:rPr>
          <w:rFonts w:hAnsi="Sylfaen" w:ascii="Sylfaen"/>
        </w:rPr>
      </w:pPr>
      <w:r>
        <w:rPr>
          <w:rFonts w:hAnsi="Sylfaen" w:ascii="Sylfaen"/>
        </w:rPr>
        <w:t>DOKAZ: Uvjerenje</w:t>
      </w:r>
      <w:r w:rsidRPr="006A6DC9">
        <w:rPr>
          <w:rFonts w:hAnsi="Sylfaen" w:ascii="Sylfaen"/>
        </w:rPr>
        <w:t xml:space="preserve"> Gradskog ureda za katastar i geodetske poslove, Odjel za katastar zemljišta i nekretnina odsjek I Zagreb, Klasa: 935-07/2016-02/7348 od 31.10.2016. god.</w:t>
      </w:r>
    </w:p>
    <w:p w:rsidRDefault="00CA0870" w:rsidP="00CA0870" w:rsidR="00CA0870">
      <w:pPr>
        <w:ind w:left="360"/>
        <w:jc w:val="both"/>
        <w:rPr>
          <w:rFonts w:hAnsi="Sylfaen" w:ascii="Sylfaen"/>
        </w:rPr>
      </w:pPr>
    </w:p>
    <w:p w:rsidRDefault="00720D26" w:rsidP="006A6DC9" w:rsidR="006A6DC9">
      <w:pPr>
        <w:jc w:val="both"/>
        <w:rPr>
          <w:rFonts w:hAnsi="Sylfaen" w:ascii="Sylfaen"/>
        </w:rPr>
      </w:pPr>
      <w:r>
        <w:rPr>
          <w:rFonts w:hAnsi="Sylfaen" w:ascii="Sylfaen"/>
        </w:rPr>
        <w:t>Stečajnu</w:t>
      </w:r>
      <w:r w:rsidR="006A6DC9" w:rsidRPr="00C700FA">
        <w:rPr>
          <w:rFonts w:hAnsi="Sylfaen" w:ascii="Sylfaen"/>
        </w:rPr>
        <w:t xml:space="preserve"> masu društva ZT GRADNJA d.o.o.</w:t>
      </w:r>
      <w:r>
        <w:rPr>
          <w:rFonts w:hAnsi="Sylfaen" w:ascii="Sylfaen"/>
        </w:rPr>
        <w:t>, Zagreb, čini sljedeća imovina:</w:t>
      </w:r>
    </w:p>
    <w:p w:rsidRDefault="00720D26" w:rsidP="006A6DC9" w:rsidR="00720D26">
      <w:pPr>
        <w:jc w:val="both"/>
        <w:rPr>
          <w:rFonts w:hAnsi="Sylfaen" w:ascii="Sylfaen"/>
        </w:rPr>
      </w:pPr>
    </w:p>
    <w:p w:rsidRDefault="00720D26" w:rsidP="00720D26" w:rsidR="00720D26">
      <w:pPr>
        <w:numPr>
          <w:ilvl w:val="0"/>
          <w:numId w:val="23"/>
        </w:numPr>
        <w:jc w:val="both"/>
        <w:rPr>
          <w:rFonts w:hAnsi="Sylfaen" w:ascii="Sylfaen"/>
        </w:rPr>
      </w:pPr>
      <w:r>
        <w:rPr>
          <w:rFonts w:hAnsi="Sylfaen" w:ascii="Sylfaen"/>
        </w:rPr>
        <w:t>nekretnine koje dolaze upisane kod Općinskog suda u Zadru, Zemljišnoknjižni odjel Pag, k.o. Novalja - I u zk.ul.br. 2166, zk.č.br. 1074/547, upisana u A I (jedan) i opisana kao KUĆA I DVORIŠTE VAJTA, površine 453 m2, te na tim suvlasničkim dijelovima uspostavljeno i s njima povezano vlasništvo posebnih dijelova nekretnine (etažno vlasništvo) što u naravi predstavlja:</w:t>
      </w:r>
    </w:p>
    <w:p w:rsidRDefault="00720D26" w:rsidP="00720D26" w:rsidR="00720D26">
      <w:pPr>
        <w:ind w:left="720"/>
        <w:jc w:val="both"/>
        <w:rPr>
          <w:rFonts w:hAnsi="Sylfaen" w:ascii="Sylfaen"/>
          <w:b/>
        </w:rPr>
      </w:pPr>
      <w:r>
        <w:rPr>
          <w:rFonts w:hAnsi="Sylfaen" w:ascii="Sylfaen"/>
        </w:rPr>
        <w:t xml:space="preserve">23798/100000 dijela ukupne nekretnine upisane u A-I vezano s vlasništvom posebnog dijela zgrade i to </w:t>
      </w:r>
      <w:r>
        <w:rPr>
          <w:rFonts w:hAnsi="Sylfaen" w:ascii="Sylfaen"/>
          <w:b/>
          <w:bCs/>
          <w:color w:val="000000"/>
        </w:rPr>
        <w:t>STAN 5 na 2. katu i potkrovlju, sa 77,43 m2, a sastoji se na donjoj etaži od ulaznog prostora, kuhinje s blagovaonom, dn. boravka, sobe, kupaone i dvije loggie, a na gornjoj etaži od sobe. Stanu pripada parkirališno mjesto sa 12,50 m2</w:t>
      </w:r>
      <w:r>
        <w:rPr>
          <w:rFonts w:hAnsi="Sylfaen" w:ascii="Sylfaen"/>
        </w:rPr>
        <w:t xml:space="preserve">, </w:t>
      </w:r>
      <w:r>
        <w:rPr>
          <w:rFonts w:hAnsi="Sylfaen" w:ascii="Sylfaen"/>
          <w:b/>
        </w:rPr>
        <w:t>ETAŽA 5</w:t>
      </w:r>
    </w:p>
    <w:p w:rsidRDefault="00720D26" w:rsidP="00720D26" w:rsidR="00720D26">
      <w:pPr>
        <w:jc w:val="both"/>
        <w:rPr>
          <w:rFonts w:hAnsi="Sylfaen" w:ascii="Sylfaen"/>
        </w:rPr>
      </w:pPr>
    </w:p>
    <w:p w:rsidRDefault="00720D26" w:rsidP="00720D26" w:rsidR="00720D26">
      <w:pPr>
        <w:numPr>
          <w:ilvl w:val="0"/>
          <w:numId w:val="23"/>
        </w:numPr>
        <w:jc w:val="both"/>
        <w:rPr>
          <w:rFonts w:hAnsi="Sylfaen" w:ascii="Sylfaen"/>
        </w:rPr>
      </w:pPr>
      <w:r>
        <w:rPr>
          <w:rFonts w:hAnsi="Sylfaen" w:ascii="Sylfaen"/>
        </w:rPr>
        <w:t>nekretnine koje dolaze upisane kod Općinskog suda u Zadru, Zemljišnoknjižni odjel Pag, k.o. Novalja - I u zk.ul.br. 2169, zk.č.br. 1074/548, upisana u A I (jedan) i opisana kao KUĆA I DVORIŠTE VAJTA, površine 463 m2, te na tim suvlasničkim dijelovima uspostavljeno i s njima povezano vlasništvo posebnih dijelova nekretnine (etažno vlasništvo) što u naravi predstavlja:</w:t>
      </w:r>
    </w:p>
    <w:p w:rsidRDefault="00720D26" w:rsidP="00720D26" w:rsidR="00720D26">
      <w:pPr>
        <w:ind w:left="720"/>
        <w:jc w:val="both"/>
        <w:rPr>
          <w:rFonts w:hAnsi="Sylfaen" w:ascii="Sylfaen"/>
          <w:b/>
        </w:rPr>
      </w:pPr>
      <w:r>
        <w:rPr>
          <w:rFonts w:hAnsi="Sylfaen" w:ascii="Sylfaen"/>
        </w:rPr>
        <w:t xml:space="preserve">23586/100000 dijela ukupne nekretnine upisane u A-I povezano s vlasništvom posebnog dijela nekretnine i to </w:t>
      </w:r>
      <w:r>
        <w:rPr>
          <w:rFonts w:hAnsi="Sylfaen" w:ascii="Sylfaen"/>
          <w:b/>
          <w:bCs/>
          <w:color w:val="000000"/>
        </w:rPr>
        <w:t xml:space="preserve">STAN 6 na 2 katu i potkrovlju, sa 76,74 m2, a sastoji se na donjoj </w:t>
      </w:r>
      <w:r>
        <w:rPr>
          <w:rFonts w:hAnsi="Sylfaen" w:ascii="Sylfaen"/>
          <w:b/>
          <w:bCs/>
          <w:color w:val="000000"/>
        </w:rPr>
        <w:lastRenderedPageBreak/>
        <w:t>etaži od ulaznog prostora, kuhinje s blagovaonom, dnevnog boravka, sobe, kupaone i dvije loggie, a na gornjoj etaži od sobe. Stanu pripada parkirališno mjesto površine 12,50 m2</w:t>
      </w:r>
      <w:r>
        <w:rPr>
          <w:rFonts w:hAnsi="Sylfaen" w:ascii="Sylfaen"/>
        </w:rPr>
        <w:t xml:space="preserve">, </w:t>
      </w:r>
      <w:r>
        <w:rPr>
          <w:rFonts w:hAnsi="Sylfaen" w:ascii="Sylfaen"/>
          <w:b/>
        </w:rPr>
        <w:t>ETAŽA 6</w:t>
      </w:r>
    </w:p>
    <w:p w:rsidRDefault="00720D26" w:rsidP="00720D26" w:rsidR="00720D26">
      <w:pPr>
        <w:jc w:val="both"/>
        <w:rPr>
          <w:rFonts w:hAnsi="Sylfaen" w:ascii="Sylfaen"/>
        </w:rPr>
      </w:pPr>
    </w:p>
    <w:p w:rsidRDefault="00720D26" w:rsidP="00720D26" w:rsidR="00720D26">
      <w:pPr>
        <w:numPr>
          <w:ilvl w:val="0"/>
          <w:numId w:val="23"/>
        </w:numPr>
        <w:jc w:val="both"/>
        <w:rPr>
          <w:rFonts w:hAnsi="Sylfaen" w:ascii="Sylfaen"/>
        </w:rPr>
      </w:pPr>
      <w:r>
        <w:rPr>
          <w:rFonts w:hAnsi="Sylfaen" w:ascii="Sylfaen"/>
        </w:rPr>
        <w:t>nekretnine koje dolaze upisane kod Općinskog suda u Zadru, Zemljišnoknjižni odjel Pag, k.o. Novalja - I u zk.ul.br. 2170, zk.č.br. 1074/549, upisana u A I (jedan) i opisana kao KUĆA I DVORIŠTE VAJTA, površine 404 m2, te na tim suvlasničkim dijelovima uspostavljeno i s njima povezano vlasništvo posebnih dijelova nekretnine (etažno vlasništvo) što u naravi predstavlja:</w:t>
      </w:r>
    </w:p>
    <w:p w:rsidRDefault="00720D26" w:rsidP="00720D26" w:rsidR="00720D26">
      <w:pPr>
        <w:ind w:left="720"/>
        <w:jc w:val="both"/>
        <w:rPr>
          <w:rFonts w:hAnsi="Sylfaen" w:ascii="Sylfaen"/>
          <w:b/>
        </w:rPr>
      </w:pPr>
      <w:r>
        <w:rPr>
          <w:rFonts w:hAnsi="Sylfaen" w:ascii="Sylfaen"/>
        </w:rPr>
        <w:t xml:space="preserve">13628/100000 dijela ukupne nekretnine upisane u A-I vezano s vlasništvom posebnog dijela zgrade i to </w:t>
      </w:r>
      <w:r>
        <w:rPr>
          <w:rFonts w:hAnsi="Sylfaen" w:ascii="Sylfaen"/>
          <w:b/>
          <w:bCs/>
          <w:color w:val="000000"/>
        </w:rPr>
        <w:t>STAN 1 u prizemlju, sa 44,45 m2, a sastoji od ulaznog prostora, kuhinje s blagovaonom, dn. boravka, sobe, kupaone i dvije loggie. Stanu pripada vrt površine 53,29m2 i parkirališno mjesto sa 12,50 m2</w:t>
      </w:r>
      <w:r>
        <w:rPr>
          <w:rFonts w:hAnsi="Sylfaen" w:ascii="Sylfaen"/>
        </w:rPr>
        <w:t xml:space="preserve">, </w:t>
      </w:r>
      <w:r>
        <w:rPr>
          <w:rFonts w:hAnsi="Sylfaen" w:ascii="Sylfaen"/>
          <w:b/>
        </w:rPr>
        <w:t>ETAŽA 1</w:t>
      </w:r>
    </w:p>
    <w:p w:rsidRDefault="00720D26" w:rsidP="00720D26" w:rsidR="00720D26">
      <w:pPr>
        <w:ind w:left="720"/>
        <w:jc w:val="both"/>
        <w:rPr>
          <w:rFonts w:hAnsi="Sylfaen" w:ascii="Sylfaen"/>
          <w:b/>
        </w:rPr>
      </w:pPr>
    </w:p>
    <w:p w:rsidRDefault="00720D26" w:rsidP="00720D26" w:rsidR="00720D26">
      <w:pPr>
        <w:numPr>
          <w:ilvl w:val="0"/>
          <w:numId w:val="23"/>
        </w:numPr>
        <w:jc w:val="both"/>
        <w:rPr>
          <w:rFonts w:hAnsi="Sylfaen" w:ascii="Sylfaen"/>
        </w:rPr>
      </w:pPr>
      <w:r>
        <w:rPr>
          <w:rFonts w:hAnsi="Sylfaen" w:ascii="Sylfaen"/>
        </w:rPr>
        <w:t>nekretnine koje dolaze upisane kod Općinskog suda u Zadru, Zemljišnoknjižni odjel Pag, k.o. Novalja - I u zk.ul.br. 2170, zk.č.br. 1074/549, upisana u A I (jedan) i opisana kao KUĆA I DVORIŠTE VAJTA, površine 404 m2, te na tim suvlasničkim dijelovima uspostavljeno i s njima povezano vlasništvo posebnih dijelova nekretnine (etažno vlasništvo) što u naravi predstavlja:</w:t>
      </w:r>
    </w:p>
    <w:p w:rsidRDefault="00720D26" w:rsidP="00720D26" w:rsidR="00720D26">
      <w:pPr>
        <w:ind w:left="720"/>
        <w:jc w:val="both"/>
        <w:rPr>
          <w:rFonts w:hAnsi="Sylfaen" w:ascii="Sylfaen"/>
          <w:b/>
        </w:rPr>
      </w:pPr>
      <w:r>
        <w:rPr>
          <w:rFonts w:hAnsi="Sylfaen" w:ascii="Sylfaen"/>
        </w:rPr>
        <w:t xml:space="preserve">11534/100000 dijela ukupne nekretnine upisane u A-I vezano s vlasništvom posebnog dijela zgrade i to </w:t>
      </w:r>
      <w:r>
        <w:rPr>
          <w:rFonts w:hAnsi="Sylfaen" w:ascii="Sylfaen"/>
          <w:b/>
          <w:bCs/>
          <w:color w:val="000000"/>
        </w:rPr>
        <w:t>STAN 2 u prizemlju, sa 37,62 m2, a sastoji od ulaznog prostora, kuhinje s blagovaonom, dn. boravka, sobe i kupaone loggie. Stanu pripada parkirališno mjesto površine 12,50 m2</w:t>
      </w:r>
      <w:r>
        <w:rPr>
          <w:rFonts w:hAnsi="Sylfaen" w:ascii="Sylfaen"/>
        </w:rPr>
        <w:t xml:space="preserve">, </w:t>
      </w:r>
      <w:r>
        <w:rPr>
          <w:rFonts w:hAnsi="Sylfaen" w:ascii="Sylfaen"/>
          <w:b/>
        </w:rPr>
        <w:t>ETAŽA 2</w:t>
      </w:r>
    </w:p>
    <w:p w:rsidRDefault="00720D26" w:rsidP="00720D26" w:rsidR="00720D26">
      <w:pPr>
        <w:ind w:left="720"/>
        <w:jc w:val="both"/>
        <w:rPr>
          <w:rFonts w:hAnsi="Sylfaen" w:ascii="Sylfaen"/>
          <w:b/>
        </w:rPr>
      </w:pPr>
    </w:p>
    <w:p w:rsidRDefault="00720D26" w:rsidP="00720D26" w:rsidR="00720D26">
      <w:pPr>
        <w:numPr>
          <w:ilvl w:val="0"/>
          <w:numId w:val="23"/>
        </w:numPr>
        <w:jc w:val="both"/>
        <w:rPr>
          <w:rFonts w:hAnsi="Sylfaen" w:ascii="Sylfaen"/>
        </w:rPr>
      </w:pPr>
      <w:r>
        <w:rPr>
          <w:rFonts w:hAnsi="Sylfaen" w:ascii="Sylfaen"/>
        </w:rPr>
        <w:t>nekretnine koje dolaze upisane kod Općinskog suda u Zadru, Zemljišnoknjižni odjel Pag, k.o. Novalja - I u zk.ul.br. 2170, zk.č.br. 1074/549, upisana u A I (jedan) i opisana kao KUĆA I DVORIŠTE VAJTA, površine 404 m2, te na tim suvlasničkim dijelovima uspostavljeno i s njima povezano vlasništvo posebnih dijelova nekretnine (etažno vlasništvo) što u naravi predstavlja:</w:t>
      </w:r>
    </w:p>
    <w:p w:rsidRDefault="00720D26" w:rsidP="00C01647" w:rsidR="00720D26">
      <w:pPr>
        <w:ind w:left="720"/>
        <w:jc w:val="both"/>
        <w:rPr>
          <w:rFonts w:hAnsi="Sylfaen" w:ascii="Sylfaen"/>
          <w:b/>
        </w:rPr>
      </w:pPr>
      <w:r>
        <w:rPr>
          <w:rFonts w:hAnsi="Sylfaen" w:ascii="Sylfaen"/>
        </w:rPr>
        <w:t xml:space="preserve">23740/100000 dijela ukupne nekretnine upisane u A-I vezano s vlasništvom posebnog dijela zgrade i to </w:t>
      </w:r>
      <w:r>
        <w:rPr>
          <w:rFonts w:hAnsi="Sylfaen" w:ascii="Sylfaen"/>
          <w:b/>
          <w:bCs/>
          <w:color w:val="000000"/>
        </w:rPr>
        <w:t xml:space="preserve">STAN 5 na </w:t>
      </w:r>
      <w:r w:rsidR="00944A52">
        <w:rPr>
          <w:rFonts w:hAnsi="Sylfaen" w:ascii="Sylfaen"/>
          <w:b/>
          <w:bCs/>
          <w:color w:val="000000"/>
        </w:rPr>
        <w:t xml:space="preserve">2 </w:t>
      </w:r>
      <w:r>
        <w:rPr>
          <w:rFonts w:hAnsi="Sylfaen" w:ascii="Sylfaen"/>
          <w:b/>
          <w:bCs/>
          <w:color w:val="000000"/>
        </w:rPr>
        <w:t>katu i potkrovlju, sa 77,43 m2, a sastoji na donjoj etaži od ulaznog prostora, kuhinje s blagovaonom, dnevnog boravka, sobe, kupaone i dvije loggie, a na gornjoj etaži od sobe. Stanu pripada parkirališno mjesto površine 12,50 m2</w:t>
      </w:r>
      <w:r>
        <w:rPr>
          <w:rFonts w:hAnsi="Sylfaen" w:ascii="Sylfaen"/>
        </w:rPr>
        <w:t xml:space="preserve">, </w:t>
      </w:r>
      <w:r>
        <w:rPr>
          <w:rFonts w:hAnsi="Sylfaen" w:ascii="Sylfaen"/>
          <w:b/>
        </w:rPr>
        <w:t>ETAŽA 5</w:t>
      </w:r>
    </w:p>
    <w:p w:rsidRDefault="0065429A" w:rsidP="00720D26" w:rsidR="0065429A">
      <w:pPr>
        <w:ind w:left="720"/>
        <w:jc w:val="both"/>
        <w:rPr>
          <w:rFonts w:hAnsi="Sylfaen" w:ascii="Sylfaen"/>
          <w:b/>
        </w:rPr>
      </w:pPr>
    </w:p>
    <w:p w:rsidRDefault="00720D26" w:rsidP="00720D26" w:rsidR="00720D26">
      <w:pPr>
        <w:numPr>
          <w:ilvl w:val="0"/>
          <w:numId w:val="23"/>
        </w:numPr>
        <w:jc w:val="both"/>
        <w:rPr>
          <w:rFonts w:hAnsi="Sylfaen" w:ascii="Sylfaen"/>
        </w:rPr>
      </w:pPr>
      <w:r>
        <w:rPr>
          <w:rFonts w:hAnsi="Sylfaen" w:ascii="Sylfaen"/>
        </w:rPr>
        <w:t>nekretnine koje dolaze upisane kod Općinskog suda u Zadru, Zemljišnoknjižni odjel Pag, k.o. Novalja - I u zk.ul.br. 2170, zk.č.br. 1074/549, upisana u A I (jedan) i opisana kao KUĆA I DVORIŠTE VAJTA, površine 404 m2, te na tim suvlasničkim dijelovima uspostavljeno i s njima povezano vlasništvo posebnih dijelova nekretnine (etažno vlasništvo) što u naravi predstavlja:</w:t>
      </w:r>
    </w:p>
    <w:p w:rsidRDefault="00720D26" w:rsidP="00720D26" w:rsidR="00720D26">
      <w:pPr>
        <w:ind w:left="720"/>
        <w:jc w:val="both"/>
        <w:rPr>
          <w:rFonts w:hAnsi="Sylfaen" w:ascii="Sylfaen"/>
          <w:b/>
        </w:rPr>
      </w:pPr>
      <w:r>
        <w:rPr>
          <w:rFonts w:hAnsi="Sylfaen" w:ascii="Sylfaen"/>
        </w:rPr>
        <w:lastRenderedPageBreak/>
        <w:t xml:space="preserve">23527/100000 dijela ukupne nekretnine upisane u A-I vezano s vlasništvom posebnog dijela zgrade i to </w:t>
      </w:r>
      <w:r>
        <w:rPr>
          <w:rFonts w:hAnsi="Sylfaen" w:ascii="Sylfaen"/>
          <w:b/>
          <w:bCs/>
          <w:color w:val="000000"/>
        </w:rPr>
        <w:t>STAN 6 na 2 katu i potkrovlja, sa 76,74 m2, a sastoji se na donjoj etaži od ulaznog prostora, kuhinje s blagovaonom, dnevnog boravka, sobe, kupaone i dvije loggie, a na gornjoj etaži od sobe. Stanu pripada parkirališno mjesto površine 12,50 m2</w:t>
      </w:r>
      <w:r>
        <w:rPr>
          <w:rFonts w:hAnsi="Sylfaen" w:ascii="Sylfaen"/>
        </w:rPr>
        <w:t xml:space="preserve">, </w:t>
      </w:r>
      <w:r>
        <w:rPr>
          <w:rFonts w:hAnsi="Sylfaen" w:ascii="Sylfaen"/>
          <w:b/>
        </w:rPr>
        <w:t>ETAŽA 6</w:t>
      </w:r>
    </w:p>
    <w:p w:rsidRDefault="00720D26" w:rsidP="00720D26" w:rsidR="00720D26">
      <w:pPr>
        <w:ind w:left="720"/>
        <w:jc w:val="both"/>
        <w:rPr>
          <w:rFonts w:hAnsi="Sylfaen" w:ascii="Sylfaen"/>
          <w:b/>
        </w:rPr>
      </w:pPr>
    </w:p>
    <w:p w:rsidRDefault="00720D26" w:rsidP="00720D26" w:rsidR="00720D26">
      <w:pPr>
        <w:numPr>
          <w:ilvl w:val="0"/>
          <w:numId w:val="23"/>
        </w:numPr>
        <w:jc w:val="both"/>
        <w:rPr>
          <w:rFonts w:hAnsi="Sylfaen" w:ascii="Sylfaen"/>
        </w:rPr>
      </w:pPr>
      <w:r>
        <w:rPr>
          <w:rFonts w:hAnsi="Sylfaen" w:ascii="Sylfaen"/>
        </w:rPr>
        <w:t>nekretnine koje dolaze upisane kod Općinskog suda u Zadru, Zemljišnoknjižni odjel Pag, k.o. Novalja - I u zk.ul.br. 2113, zk.č.br. 1074/550, upisana u A I (jedan) i opisana kao KUĆA I DVORIŠTE VAJTA, površine 411 m2, te na tim suvlasničkim dijelovima uspostavljeno i s njima povezano vlasništvo posebnih dijelova nekretnine (etažno vlasništvo) što u naravi predstavlja:</w:t>
      </w:r>
    </w:p>
    <w:p w:rsidRDefault="00720D26" w:rsidP="00720D26" w:rsidR="00720D26">
      <w:pPr>
        <w:ind w:left="720"/>
        <w:jc w:val="both"/>
        <w:rPr>
          <w:rFonts w:hAnsi="Sylfaen" w:ascii="Sylfaen"/>
          <w:b/>
        </w:rPr>
      </w:pPr>
      <w:r>
        <w:rPr>
          <w:rFonts w:hAnsi="Sylfaen" w:ascii="Sylfaen"/>
        </w:rPr>
        <w:t xml:space="preserve">23740/100000 dijela nekretnine i to </w:t>
      </w:r>
      <w:r>
        <w:rPr>
          <w:rFonts w:hAnsi="Sylfaen" w:ascii="Sylfaen"/>
          <w:b/>
          <w:bCs/>
          <w:color w:val="000000"/>
        </w:rPr>
        <w:t>STAN 5 na drugom katu i potkrovlju, ukupne površine 77,43 m2, a sastoji se na donjoj etaži od ulaznog prostora, kuhinje s blagovaonom, dn. boravka, sobe, kupaone i dvije loggie, a na gornjoj etaži od sobe. Stanu pripada parkirališno mjesto površine 12,50 m2</w:t>
      </w:r>
      <w:r>
        <w:rPr>
          <w:rFonts w:hAnsi="Sylfaen" w:ascii="Sylfaen"/>
        </w:rPr>
        <w:t xml:space="preserve">, </w:t>
      </w:r>
      <w:r>
        <w:rPr>
          <w:rFonts w:hAnsi="Sylfaen" w:ascii="Sylfaen"/>
          <w:b/>
        </w:rPr>
        <w:t>ETAŽA 5</w:t>
      </w:r>
    </w:p>
    <w:p w:rsidRDefault="00720D26" w:rsidP="00720D26" w:rsidR="00720D26">
      <w:pPr>
        <w:ind w:left="720"/>
        <w:jc w:val="both"/>
        <w:rPr>
          <w:rFonts w:hAnsi="Sylfaen" w:ascii="Sylfaen"/>
          <w:b/>
        </w:rPr>
      </w:pPr>
    </w:p>
    <w:p w:rsidRDefault="00720D26" w:rsidP="00720D26" w:rsidR="00720D26">
      <w:pPr>
        <w:numPr>
          <w:ilvl w:val="0"/>
          <w:numId w:val="23"/>
        </w:numPr>
        <w:jc w:val="both"/>
        <w:rPr>
          <w:rFonts w:hAnsi="Sylfaen" w:ascii="Sylfaen"/>
        </w:rPr>
      </w:pPr>
      <w:r>
        <w:rPr>
          <w:rFonts w:hAnsi="Sylfaen" w:ascii="Sylfaen"/>
        </w:rPr>
        <w:t>nekretnine koje dolaze upisane kod Općinskog suda u Zadru, Zemljišnoknjižni odjel Pag, k.o. Novalja - I u zk.ul.br. 2113, zk.č.br. 1074/550, upisana u A I (jedan) i opisana kao KUĆA I DVORIŠTE VAJTA, površine 411 m2, te na tim suvlasničkim dijelovima uspostavljeno i s njima povezano vlasništvo posebnih dijelova nekretnine (etažno vlasništvo) što u naravi predstavlja:</w:t>
      </w:r>
    </w:p>
    <w:p w:rsidRDefault="00720D26" w:rsidP="00720D26" w:rsidR="00720D26">
      <w:pPr>
        <w:ind w:left="720"/>
        <w:jc w:val="both"/>
        <w:rPr>
          <w:rFonts w:hAnsi="Sylfaen" w:ascii="Sylfaen"/>
          <w:b/>
        </w:rPr>
      </w:pPr>
      <w:r>
        <w:rPr>
          <w:rFonts w:hAnsi="Sylfaen" w:ascii="Sylfaen"/>
        </w:rPr>
        <w:t xml:space="preserve">23527/100000 dijela nekretnine i to </w:t>
      </w:r>
      <w:r>
        <w:rPr>
          <w:rFonts w:hAnsi="Sylfaen" w:ascii="Sylfaen"/>
          <w:b/>
          <w:bCs/>
          <w:color w:val="000000"/>
        </w:rPr>
        <w:t>STAN 6 na 2 katu i potkrovlju, ukupne površine 76,74 m2, a sastoji se na donjoj etaži od ulaznog prostora, kuhinje s blagovaonom, dn. boravka, sobe, kupaone i dvije loggie, a na gornjoj etaži od sobe. Stanu pripada parkirališno mjesto površine 12,50 m2</w:t>
      </w:r>
      <w:r>
        <w:rPr>
          <w:rFonts w:hAnsi="Sylfaen" w:ascii="Sylfaen"/>
        </w:rPr>
        <w:t xml:space="preserve">, </w:t>
      </w:r>
      <w:r>
        <w:rPr>
          <w:rFonts w:hAnsi="Sylfaen" w:ascii="Sylfaen"/>
          <w:b/>
        </w:rPr>
        <w:t>ETAŽA 6</w:t>
      </w:r>
    </w:p>
    <w:p w:rsidRDefault="00720D26" w:rsidP="00720D26" w:rsidR="00720D26">
      <w:pPr>
        <w:jc w:val="both"/>
        <w:rPr>
          <w:rFonts w:hAnsi="Sylfaen" w:ascii="Sylfaen"/>
        </w:rPr>
      </w:pPr>
    </w:p>
    <w:p w:rsidRDefault="0065429A" w:rsidP="00720D26" w:rsidR="00720D26">
      <w:pPr>
        <w:jc w:val="both"/>
        <w:rPr>
          <w:rFonts w:hAnsi="Sylfaen" w:ascii="Sylfaen"/>
        </w:rPr>
      </w:pPr>
      <w:r>
        <w:rPr>
          <w:rFonts w:hAnsi="Sylfaen" w:ascii="Sylfaen"/>
        </w:rPr>
        <w:t xml:space="preserve">- </w:t>
      </w:r>
      <w:r w:rsidR="00720D26">
        <w:rPr>
          <w:rFonts w:hAnsi="Sylfaen" w:ascii="Sylfaen"/>
        </w:rPr>
        <w:t xml:space="preserve"> sve naprijed pobrojane nekretnine u listu C opterećene založnim pravom i to:</w:t>
      </w:r>
    </w:p>
    <w:p w:rsidRDefault="00720D26" w:rsidP="00720D26" w:rsidR="00720D26">
      <w:pPr>
        <w:ind w:firstLine="708"/>
        <w:jc w:val="both"/>
        <w:rPr>
          <w:rFonts w:hAnsi="Sylfaen" w:ascii="Sylfaen"/>
          <w:b/>
          <w:bCs/>
          <w:color w:val="000000"/>
        </w:rPr>
      </w:pPr>
      <w:r>
        <w:rPr>
          <w:rFonts w:hAnsi="Sylfaen" w:ascii="Sylfaen"/>
        </w:rPr>
        <w:t xml:space="preserve">pod. 1. </w:t>
      </w:r>
      <w:r>
        <w:rPr>
          <w:rFonts w:hAnsi="Sylfaen" w:ascii="Sylfaen"/>
          <w:color w:val="000000"/>
        </w:rPr>
        <w:t xml:space="preserve">na temelju Ugovora o okvirnom iznosu zaduženja i osiguranja hipoteke na nekretnini br. ES- 914/04., od 16. studenog 2004. god. solemniziranog od Javnog bilježnika Vesne Pučar iz Zagreba, Posl.broj: OU-1401/04., uknjižuje se zajedničko založno pravo na nekretnine upisane u A-I, za iznos od 2.000.000,00 EUR u kunskoj protuvrijednosti s ugovorenim naknadama i troškovima i kamatom, kao glave hipoteke, za korist </w:t>
      </w:r>
      <w:r>
        <w:rPr>
          <w:rFonts w:hAnsi="Sylfaen" w:ascii="Sylfaen"/>
          <w:b/>
          <w:bCs/>
          <w:color w:val="000000"/>
        </w:rPr>
        <w:t xml:space="preserve">ERSTE &amp; STEIERMÄRKISCHE BANK D.D., RIJEKA, JADRANSKI TRG 3 A, </w:t>
      </w:r>
      <w:r>
        <w:rPr>
          <w:rFonts w:hAnsi="Sylfaen" w:ascii="Sylfaen"/>
          <w:bCs/>
          <w:color w:val="000000"/>
        </w:rPr>
        <w:t>upisano pod Z-2619/04 (Z-829/12)</w:t>
      </w:r>
    </w:p>
    <w:p w:rsidRDefault="00720D26" w:rsidP="00720D26" w:rsidR="00720D26">
      <w:pPr>
        <w:ind w:firstLine="708"/>
        <w:jc w:val="both"/>
        <w:rPr>
          <w:rFonts w:hAnsi="Sylfaen" w:ascii="Sylfaen"/>
        </w:rPr>
      </w:pPr>
      <w:r>
        <w:rPr>
          <w:rFonts w:hAnsi="Sylfaen" w:ascii="Sylfaen"/>
          <w:bCs/>
          <w:color w:val="000000"/>
        </w:rPr>
        <w:t>pod. 2.</w:t>
      </w:r>
      <w:r>
        <w:rPr>
          <w:rFonts w:hAnsi="Sylfaen" w:ascii="Sylfaen"/>
          <w:b/>
          <w:bCs/>
          <w:color w:val="000000"/>
        </w:rPr>
        <w:t xml:space="preserve"> </w:t>
      </w:r>
      <w:r>
        <w:rPr>
          <w:rFonts w:hAnsi="Sylfaen" w:ascii="Sylfaen"/>
          <w:color w:val="000000"/>
        </w:rPr>
        <w:t xml:space="preserve">Na temelju Rješenja Općinskog suda u Pagu, posl. broj: 5 Ovr-260/2011-2 od 29. veljače 2012. g. i Rješenja istoga suda, posl. broj: 4 Ovr-260/11-8 od 25. ožujka 2014. g., uknjižuje se založno pravo na nekretnini u A-I, poduložak 61, radi osiguranja novčane tražbine predlagatelja osiguranja prema protivniku osiguranja temeljem ovršnog rješenja Ministarstvo financija-Porezna uprava, Područni ured Zagreb, Ispostava Medveščak, klasa: UP/I-415-02/11-001/11, ur.br.: 513-07-01/65/11-02 od 22 kolovoza 2011. g., u iznosu od 2.181.505,82 kn (glavnica 1.683.558,76 kn i dosad obračunate zatezne kamate 497.947,06 kn) zajedno sa </w:t>
      </w:r>
      <w:r>
        <w:rPr>
          <w:rFonts w:hAnsi="Sylfaen" w:ascii="Sylfaen"/>
          <w:color w:val="000000"/>
        </w:rPr>
        <w:lastRenderedPageBreak/>
        <w:t xml:space="preserve">zakonskom zateznom kamatom koja teče na glavnicu duga od 22. kolovoza 2011. g., po stopi od 12% godišnje, a u slučaju promjene stope zateznih kamata prema eskontnoj stopi HNB-a koja je vrijedila zadnjeg dana polugodišta koje je prethodilo tekućem polugodištu uvećanoj za 5- postotnih poena pa do konačne isplate kao i radi naknade troškova ovoga postupka u iznosu od 21.810,00 kn, za korist </w:t>
      </w:r>
      <w:r>
        <w:rPr>
          <w:rFonts w:hAnsi="Sylfaen" w:ascii="Sylfaen"/>
          <w:b/>
          <w:bCs/>
          <w:color w:val="000000"/>
        </w:rPr>
        <w:t xml:space="preserve">REPUBLIKA HRVATSKA, MINISTARSTVO FINANCIJA - POREZNA UPRAVA, PODRUČNI URED ZAGREB, </w:t>
      </w:r>
      <w:r>
        <w:rPr>
          <w:rFonts w:hAnsi="Sylfaen" w:ascii="Sylfaen"/>
          <w:bCs/>
          <w:color w:val="000000"/>
        </w:rPr>
        <w:t>upisano pod Z-579/12</w:t>
      </w:r>
    </w:p>
    <w:p w:rsidRDefault="00720D26" w:rsidP="00720D26" w:rsidR="00720D26">
      <w:pPr>
        <w:jc w:val="both"/>
        <w:rPr>
          <w:rFonts w:hAnsi="Sylfaen" w:ascii="Sylfaen"/>
        </w:rPr>
      </w:pPr>
    </w:p>
    <w:p w:rsidRDefault="00720D26" w:rsidP="00720D26" w:rsidR="00720D26">
      <w:pPr>
        <w:jc w:val="both"/>
        <w:rPr>
          <w:rFonts w:hAnsi="Sylfaen" w:ascii="Sylfaen"/>
          <w:lang w:eastAsia="hr-HR"/>
        </w:rPr>
      </w:pPr>
      <w:r>
        <w:rPr>
          <w:rFonts w:hAnsi="Sylfaen" w:ascii="Sylfaen"/>
          <w:lang w:eastAsia="hr-HR"/>
        </w:rPr>
        <w:t xml:space="preserve">Ujedno se skreće pozornost da je na nekretnini u vlasništvu </w:t>
      </w:r>
      <w:r w:rsidR="00357CC3">
        <w:rPr>
          <w:rFonts w:hAnsi="Sylfaen" w:ascii="Sylfaen"/>
          <w:lang w:eastAsia="hr-HR"/>
        </w:rPr>
        <w:t>stečajnog dužnika</w:t>
      </w:r>
      <w:r>
        <w:rPr>
          <w:rFonts w:hAnsi="Sylfaen" w:ascii="Sylfaen"/>
          <w:lang w:eastAsia="hr-HR"/>
        </w:rPr>
        <w:t xml:space="preserve"> upisanoj u zk.ul.br. 2170, </w:t>
      </w:r>
      <w:r w:rsidR="00357CC3">
        <w:rPr>
          <w:rFonts w:hAnsi="Sylfaen" w:ascii="Sylfaen"/>
          <w:lang w:eastAsia="hr-HR"/>
        </w:rPr>
        <w:t xml:space="preserve">ETAŽA 1, ETAŽA 2, ETAŽA 5 i ETAŽA 6, sve </w:t>
      </w:r>
      <w:r>
        <w:rPr>
          <w:rFonts w:hAnsi="Sylfaen" w:ascii="Sylfaen"/>
          <w:lang w:eastAsia="hr-HR"/>
        </w:rPr>
        <w:t>ko. Novalja I u listu C  pod 2.1. na temelju rješenja Trgovačkog suda u Os</w:t>
      </w:r>
      <w:r w:rsidR="000D1E20">
        <w:rPr>
          <w:rFonts w:hAnsi="Sylfaen" w:ascii="Sylfaen"/>
          <w:lang w:eastAsia="hr-HR"/>
        </w:rPr>
        <w:t>i</w:t>
      </w:r>
      <w:r>
        <w:rPr>
          <w:rFonts w:hAnsi="Sylfaen" w:ascii="Sylfaen"/>
          <w:lang w:eastAsia="hr-HR"/>
        </w:rPr>
        <w:t>jeku , posl. br.: P-1027/06 od dana 21.04.2008. god.</w:t>
      </w:r>
      <w:r w:rsidR="00357CC3">
        <w:rPr>
          <w:rFonts w:hAnsi="Sylfaen" w:ascii="Sylfaen"/>
          <w:lang w:eastAsia="hr-HR"/>
        </w:rPr>
        <w:t xml:space="preserve">, u postupku koji se vodio između tužitelja-predlagatelja osiguranja DI SPAČVA d.d. Vinkovci, Duga 181, OIB: 02046778584 protiv ovdje stečajnog dužnika kao II tuženika,  </w:t>
      </w:r>
      <w:r>
        <w:rPr>
          <w:rFonts w:hAnsi="Sylfaen" w:ascii="Sylfaen"/>
          <w:lang w:eastAsia="hr-HR"/>
        </w:rPr>
        <w:t xml:space="preserve">upisana privremena </w:t>
      </w:r>
      <w:r w:rsidR="000D1E20">
        <w:rPr>
          <w:rFonts w:hAnsi="Sylfaen" w:ascii="Sylfaen"/>
          <w:lang w:eastAsia="hr-HR"/>
        </w:rPr>
        <w:t>mjera zabrane otuđenja i optereć</w:t>
      </w:r>
      <w:r>
        <w:rPr>
          <w:rFonts w:hAnsi="Sylfaen" w:ascii="Sylfaen"/>
          <w:lang w:eastAsia="hr-HR"/>
        </w:rPr>
        <w:t>enja posebnih vlasničkih d</w:t>
      </w:r>
      <w:r w:rsidR="000D1E20">
        <w:rPr>
          <w:rFonts w:hAnsi="Sylfaen" w:ascii="Sylfaen"/>
          <w:lang w:eastAsia="hr-HR"/>
        </w:rPr>
        <w:t>i</w:t>
      </w:r>
      <w:r>
        <w:rPr>
          <w:rFonts w:hAnsi="Sylfaen" w:ascii="Sylfaen"/>
          <w:lang w:eastAsia="hr-HR"/>
        </w:rPr>
        <w:t>jelova nekretnine a koja privremena mjera traje najduže do 15-tog dana od dana ovršivosti odluke u ovom predmetu, sve zavedeno pod Z-1048/08.</w:t>
      </w:r>
    </w:p>
    <w:p w:rsidRDefault="00720D26" w:rsidP="00720D26" w:rsidR="00720D26">
      <w:pPr>
        <w:jc w:val="both"/>
        <w:rPr>
          <w:rFonts w:hAnsi="Sylfaen" w:ascii="Sylfaen"/>
          <w:lang w:eastAsia="hr-HR"/>
        </w:rPr>
      </w:pPr>
      <w:r>
        <w:rPr>
          <w:rFonts w:hAnsi="Sylfaen" w:ascii="Sylfaen"/>
          <w:lang w:eastAsia="hr-HR"/>
        </w:rPr>
        <w:t xml:space="preserve">U navedenom smjeru podnijela sam </w:t>
      </w:r>
      <w:r w:rsidR="0065429A">
        <w:rPr>
          <w:rFonts w:hAnsi="Sylfaen" w:ascii="Sylfaen"/>
          <w:lang w:eastAsia="hr-HR"/>
        </w:rPr>
        <w:t xml:space="preserve">Trgovačkom </w:t>
      </w:r>
      <w:r>
        <w:rPr>
          <w:rFonts w:hAnsi="Sylfaen" w:ascii="Sylfaen"/>
          <w:lang w:eastAsia="hr-HR"/>
        </w:rPr>
        <w:t>sudu</w:t>
      </w:r>
      <w:r w:rsidR="0065429A">
        <w:rPr>
          <w:rFonts w:hAnsi="Sylfaen" w:ascii="Sylfaen"/>
          <w:lang w:eastAsia="hr-HR"/>
        </w:rPr>
        <w:t xml:space="preserve"> u Osijeku</w:t>
      </w:r>
      <w:r>
        <w:rPr>
          <w:rFonts w:hAnsi="Sylfaen" w:ascii="Sylfaen"/>
          <w:lang w:eastAsia="hr-HR"/>
        </w:rPr>
        <w:t xml:space="preserve"> prijedlog radi donošenja rješenja kojim se žurno nalaže upis brisanja  privremene mjere u zemljišnim knjigama, a što je također i preduvjet da bi se nekretnine mogle unovčiti.</w:t>
      </w:r>
      <w:r w:rsidR="000D1E20">
        <w:rPr>
          <w:rFonts w:hAnsi="Sylfaen" w:ascii="Sylfaen"/>
          <w:lang w:eastAsia="hr-HR"/>
        </w:rPr>
        <w:t xml:space="preserve"> </w:t>
      </w:r>
    </w:p>
    <w:p w:rsidRDefault="00357CC3" w:rsidP="00720D26" w:rsidR="00357CC3">
      <w:pPr>
        <w:jc w:val="both"/>
        <w:rPr>
          <w:rFonts w:hAnsi="Sylfaen" w:ascii="Sylfaen"/>
          <w:lang w:eastAsia="hr-HR"/>
        </w:rPr>
      </w:pPr>
    </w:p>
    <w:p w:rsidRDefault="000D1E20" w:rsidP="00720D26" w:rsidR="00357CC3">
      <w:pPr>
        <w:jc w:val="both"/>
        <w:rPr>
          <w:rFonts w:hAnsi="Sylfaen" w:ascii="Sylfaen"/>
          <w:lang w:eastAsia="hr-HR"/>
        </w:rPr>
      </w:pPr>
      <w:r>
        <w:rPr>
          <w:rFonts w:hAnsi="Sylfaen" w:ascii="Sylfaen"/>
          <w:lang w:eastAsia="hr-HR"/>
        </w:rPr>
        <w:t>Rješenjem Trgovačkog suda u Osijeku, posl. br.: P-1027/06 od dana 28. ožujka 2018. god. naloženo je zemljišnoknjižnom odjelu Općinskog suda u Zadru</w:t>
      </w:r>
      <w:r w:rsidR="00357CC3">
        <w:rPr>
          <w:rFonts w:hAnsi="Sylfaen" w:ascii="Sylfaen"/>
          <w:lang w:eastAsia="hr-HR"/>
        </w:rPr>
        <w:t>, Zemljišnoknjižni odjel Pag, k.o. 321524, Novalja I, zk.uložak br. 2170, upis brisanja zabilježbe privremene mjere pod Z-1048/08, koja privremena mjera je upisana temeljem rješenja Trgovačkog suda u Osijeku br. P-1027/06 od 21. travnja 2008. god. , a koja se odnosi ma zabranu otuđenja i opterećenja posebnih vl</w:t>
      </w:r>
      <w:r w:rsidR="00C41A1C">
        <w:rPr>
          <w:rFonts w:hAnsi="Sylfaen" w:ascii="Sylfaen"/>
          <w:lang w:eastAsia="hr-HR"/>
        </w:rPr>
        <w:t>a</w:t>
      </w:r>
      <w:r w:rsidR="00357CC3">
        <w:rPr>
          <w:rFonts w:hAnsi="Sylfaen" w:ascii="Sylfaen"/>
          <w:lang w:eastAsia="hr-HR"/>
        </w:rPr>
        <w:t xml:space="preserve">sničkih dijelova </w:t>
      </w:r>
      <w:r w:rsidR="00C41A1C">
        <w:rPr>
          <w:rFonts w:hAnsi="Sylfaen" w:ascii="Sylfaen"/>
          <w:lang w:eastAsia="hr-HR"/>
        </w:rPr>
        <w:t>nekretnine upisane u A1 i to stan 5. U navedenom smjeru upućen je zahtjev za dopunu prijedloga da se briše zabilježba sa svih etaža</w:t>
      </w:r>
      <w:r w:rsidR="0052384F">
        <w:rPr>
          <w:rFonts w:hAnsi="Sylfaen" w:ascii="Sylfaen"/>
          <w:lang w:eastAsia="hr-HR"/>
        </w:rPr>
        <w:t xml:space="preserve"> odnosno i sa etaže 1, 2 i 6 (stan 1, stan 2 i stan 6) kako bi se moglo pristupiti prodaji nekretnina u stečajnom postupku</w:t>
      </w:r>
      <w:r w:rsidR="00C41A1C">
        <w:rPr>
          <w:rFonts w:hAnsi="Sylfaen" w:ascii="Sylfaen"/>
          <w:lang w:eastAsia="hr-HR"/>
        </w:rPr>
        <w:t>.</w:t>
      </w:r>
    </w:p>
    <w:p w:rsidRDefault="00944A52" w:rsidP="00720D26" w:rsidR="00944A52">
      <w:pPr>
        <w:jc w:val="both"/>
        <w:rPr>
          <w:rFonts w:hAnsi="Sylfaen" w:ascii="Sylfaen"/>
          <w:lang w:eastAsia="hr-HR"/>
        </w:rPr>
      </w:pPr>
      <w:r>
        <w:rPr>
          <w:rFonts w:hAnsi="Sylfaen" w:ascii="Sylfaen"/>
          <w:lang w:eastAsia="hr-HR"/>
        </w:rPr>
        <w:t>Provedba citiranog rješenja zavedena je u zemljišnim knjigama pod Z-7821/2018 (E-5) kao aktivna plomba, koji predmet do danas nije riješen.</w:t>
      </w:r>
    </w:p>
    <w:p w:rsidRDefault="0052384F" w:rsidP="00720D26" w:rsidR="0052384F">
      <w:pPr>
        <w:jc w:val="both"/>
        <w:rPr>
          <w:rFonts w:hAnsi="Sylfaen" w:ascii="Sylfaen"/>
          <w:lang w:eastAsia="hr-HR"/>
        </w:rPr>
      </w:pPr>
    </w:p>
    <w:p w:rsidRDefault="0052384F" w:rsidP="00720D26" w:rsidR="00A63F80">
      <w:pPr>
        <w:jc w:val="both"/>
        <w:rPr>
          <w:rFonts w:hAnsi="Sylfaen" w:ascii="Sylfaen"/>
          <w:lang w:eastAsia="hr-HR"/>
        </w:rPr>
      </w:pPr>
      <w:r>
        <w:rPr>
          <w:rFonts w:hAnsi="Sylfaen" w:ascii="Sylfaen"/>
          <w:lang w:eastAsia="hr-HR"/>
        </w:rPr>
        <w:t xml:space="preserve">Skreće se pozornost da je na citirano rješenje Trgovačkog suda u Osijeku, posl. br.: P-1027/06 od dana 28. ožujka 2018. god. izjavljena žalba od strane tužitelja DI SPAČVA d.d. Vinkovci. Kao žalbeni razlog navodi se da je rješenje doneseno u odnosu na pravnu osobu koja je brisana iz sudskog registra sukladno čl. 70 Zakona o sudskom registru odnosno u odnosu na pravnu osobu koja je prestala postojati. Ujedno je od strane  DI SPAČVA d.d. Vinkovci upućen i podnesak </w:t>
      </w:r>
      <w:r w:rsidR="00A63F80">
        <w:rPr>
          <w:rFonts w:hAnsi="Sylfaen" w:ascii="Sylfaen"/>
          <w:lang w:eastAsia="hr-HR"/>
        </w:rPr>
        <w:t>sudu kojim se navodi između ostaloga da je prijedlog za brisanje zabilježbe podnesen od neovlaštene osobe Anamarie Ivanković kao i da je rješenje o odbijanju prijedloga za određivanje privremene mjere nije pravomoćno jer da je rješenjem Visokog trgovačkog suda RH broj Pž-7380/09 od dana 12.01.2010. god. ukinuto navedeno rješenje u kojem smjeru je</w:t>
      </w:r>
      <w:r w:rsidR="0065429A">
        <w:rPr>
          <w:rFonts w:hAnsi="Sylfaen" w:ascii="Sylfaen"/>
          <w:lang w:eastAsia="hr-HR"/>
        </w:rPr>
        <w:t xml:space="preserve"> zatraže</w:t>
      </w:r>
      <w:r w:rsidR="00A63F80">
        <w:rPr>
          <w:rFonts w:hAnsi="Sylfaen" w:ascii="Sylfaen"/>
          <w:lang w:eastAsia="hr-HR"/>
        </w:rPr>
        <w:t>no od suda da povuče svoje rješenje P-1027/06 od dana 28.03.2018. god. do nje</w:t>
      </w:r>
      <w:r w:rsidR="0065429A">
        <w:rPr>
          <w:rFonts w:hAnsi="Sylfaen" w:ascii="Sylfaen"/>
          <w:lang w:eastAsia="hr-HR"/>
        </w:rPr>
        <w:t>gove pravomoćnosti. Na naveden</w:t>
      </w:r>
      <w:r w:rsidR="00944A52">
        <w:rPr>
          <w:rFonts w:hAnsi="Sylfaen" w:ascii="Sylfaen"/>
          <w:lang w:eastAsia="hr-HR"/>
        </w:rPr>
        <w:t>o</w:t>
      </w:r>
      <w:r w:rsidR="0065429A">
        <w:rPr>
          <w:rFonts w:hAnsi="Sylfaen" w:ascii="Sylfaen"/>
          <w:lang w:eastAsia="hr-HR"/>
        </w:rPr>
        <w:t xml:space="preserve"> </w:t>
      </w:r>
      <w:r w:rsidR="00A63F80">
        <w:rPr>
          <w:rFonts w:hAnsi="Sylfaen" w:ascii="Sylfaen"/>
          <w:lang w:eastAsia="hr-HR"/>
        </w:rPr>
        <w:t>sam se očitovala pisanim podneskom</w:t>
      </w:r>
      <w:r w:rsidR="0065429A">
        <w:rPr>
          <w:rFonts w:hAnsi="Sylfaen" w:ascii="Sylfaen"/>
          <w:lang w:eastAsia="hr-HR"/>
        </w:rPr>
        <w:t xml:space="preserve"> sudu</w:t>
      </w:r>
      <w:r w:rsidR="00A63F80">
        <w:rPr>
          <w:rFonts w:hAnsi="Sylfaen" w:ascii="Sylfaen"/>
          <w:lang w:eastAsia="hr-HR"/>
        </w:rPr>
        <w:t>.</w:t>
      </w:r>
    </w:p>
    <w:p w:rsidRDefault="00A63F80" w:rsidP="00720D26" w:rsidR="00A63F80">
      <w:pPr>
        <w:jc w:val="both"/>
        <w:rPr>
          <w:rFonts w:hAnsi="Sylfaen" w:ascii="Sylfaen"/>
          <w:lang w:eastAsia="hr-HR"/>
        </w:rPr>
      </w:pPr>
      <w:r>
        <w:rPr>
          <w:rFonts w:hAnsi="Sylfaen" w:ascii="Sylfaen"/>
          <w:lang w:eastAsia="hr-HR"/>
        </w:rPr>
        <w:lastRenderedPageBreak/>
        <w:t>Sukladno naprijed iznesenome, citirana zabilježba zabrane opterećenja nekretnina upisanih u zk.ul.br.: 2170, ETAŽA 1, ETAŽA 2, ETAŽA 5 i ETAŽA 6, sve ko. Novalja I i dalje egzistira u zemljišnim knjigama, koje brisanje zabilježbe je uvjet za prodaju nekretnina u stečajnom postupku.</w:t>
      </w:r>
    </w:p>
    <w:p w:rsidRDefault="00357CC3" w:rsidP="00720D26" w:rsidR="00357CC3">
      <w:pPr>
        <w:jc w:val="both"/>
        <w:rPr>
          <w:rFonts w:hAnsi="Sylfaen" w:ascii="Sylfaen"/>
          <w:lang w:eastAsia="hr-HR"/>
        </w:rPr>
      </w:pPr>
    </w:p>
    <w:p w:rsidRDefault="00357CC3" w:rsidP="00720D26" w:rsidR="00127311">
      <w:pPr>
        <w:jc w:val="both"/>
        <w:rPr>
          <w:rFonts w:hAnsi="Sylfaen" w:ascii="Sylfaen"/>
          <w:lang w:eastAsia="hr-HR"/>
        </w:rPr>
      </w:pPr>
      <w:r>
        <w:rPr>
          <w:rFonts w:hAnsi="Sylfaen" w:ascii="Sylfaen"/>
          <w:lang w:eastAsia="hr-HR"/>
        </w:rPr>
        <w:t xml:space="preserve">DOKAZ: </w:t>
      </w:r>
      <w:r w:rsidR="00127311">
        <w:rPr>
          <w:rFonts w:hAnsi="Sylfaen" w:ascii="Sylfaen"/>
          <w:lang w:eastAsia="hr-HR"/>
        </w:rPr>
        <w:t xml:space="preserve"> zk izvadak za predmetne nekretnine</w:t>
      </w:r>
    </w:p>
    <w:p w:rsidRDefault="00127311" w:rsidP="00127311" w:rsidR="000D1E20">
      <w:pPr>
        <w:ind w:firstLine="720"/>
        <w:jc w:val="both"/>
        <w:rPr>
          <w:rFonts w:hAnsi="Sylfaen" w:ascii="Sylfaen"/>
          <w:lang w:eastAsia="hr-HR"/>
        </w:rPr>
      </w:pPr>
      <w:r>
        <w:rPr>
          <w:rFonts w:hAnsi="Sylfaen" w:ascii="Sylfaen"/>
          <w:lang w:eastAsia="hr-HR"/>
        </w:rPr>
        <w:t xml:space="preserve">    </w:t>
      </w:r>
      <w:r w:rsidR="00A63F80">
        <w:rPr>
          <w:rFonts w:hAnsi="Sylfaen" w:ascii="Sylfaen"/>
          <w:lang w:eastAsia="hr-HR"/>
        </w:rPr>
        <w:t>rješenje Trgovačkog suda u Osijeku, posl. br.: P-1027/06 od dana 28. ožujka 2018. g</w:t>
      </w:r>
    </w:p>
    <w:p w:rsidRDefault="00720D26" w:rsidP="00720D26" w:rsidR="00720D26">
      <w:pPr>
        <w:jc w:val="both"/>
        <w:rPr>
          <w:rFonts w:hAnsi="Sylfaen" w:ascii="Sylfaen"/>
          <w:u w:val="single"/>
        </w:rPr>
      </w:pPr>
    </w:p>
    <w:p w:rsidRDefault="00D403E5" w:rsidP="00720D26" w:rsidR="00720D26" w:rsidRPr="00D403E5">
      <w:pPr>
        <w:jc w:val="both"/>
        <w:rPr>
          <w:rFonts w:hAnsi="Sylfaen" w:ascii="Sylfaen"/>
          <w:b/>
          <w:u w:val="single"/>
        </w:rPr>
      </w:pPr>
      <w:r w:rsidRPr="00D403E5">
        <w:rPr>
          <w:rFonts w:hAnsi="Sylfaen" w:ascii="Sylfaen"/>
          <w:b/>
          <w:u w:val="single"/>
        </w:rPr>
        <w:t>Tržišna</w:t>
      </w:r>
      <w:r w:rsidR="00720D26" w:rsidRPr="00D403E5">
        <w:rPr>
          <w:rFonts w:hAnsi="Sylfaen" w:ascii="Sylfaen"/>
          <w:b/>
          <w:u w:val="single"/>
        </w:rPr>
        <w:t xml:space="preserve"> vrijednost nekretnina</w:t>
      </w:r>
    </w:p>
    <w:p w:rsidRDefault="00720D26" w:rsidP="006A6DC9" w:rsidR="00720D26">
      <w:pPr>
        <w:jc w:val="both"/>
        <w:rPr>
          <w:rFonts w:hAnsi="Sylfaen" w:ascii="Sylfaen"/>
        </w:rPr>
      </w:pPr>
    </w:p>
    <w:p w:rsidRDefault="00720D26" w:rsidP="006A6DC9" w:rsidR="006A6DC9" w:rsidRPr="00C700FA">
      <w:pPr>
        <w:jc w:val="both"/>
        <w:rPr>
          <w:rFonts w:hAnsi="Sylfaen" w:ascii="Sylfaen"/>
        </w:rPr>
      </w:pPr>
      <w:r>
        <w:rPr>
          <w:rFonts w:hAnsi="Sylfaen" w:ascii="Sylfaen"/>
        </w:rPr>
        <w:t>T</w:t>
      </w:r>
      <w:r w:rsidRPr="00C700FA">
        <w:rPr>
          <w:rFonts w:hAnsi="Sylfaen" w:ascii="Sylfaen"/>
        </w:rPr>
        <w:t>ržišn</w:t>
      </w:r>
      <w:r>
        <w:rPr>
          <w:rFonts w:hAnsi="Sylfaen" w:ascii="Sylfaen"/>
        </w:rPr>
        <w:t>a vrijednost nekretnina utvrđena je</w:t>
      </w:r>
      <w:r w:rsidRPr="00C700FA">
        <w:rPr>
          <w:rFonts w:hAnsi="Sylfaen" w:ascii="Sylfaen"/>
        </w:rPr>
        <w:t xml:space="preserve"> Procjembenim elaboratima Erste nekretnina d.o.o. iz Zagreba, Ivana Lučića 2a i to u iznosima kako slijedi:</w:t>
      </w:r>
    </w:p>
    <w:p w:rsidRDefault="006A6DC9" w:rsidP="006A6DC9" w:rsidR="006A6DC9" w:rsidRPr="00C700FA">
      <w:pPr>
        <w:jc w:val="both"/>
        <w:rPr>
          <w:rFonts w:hAnsi="Sylfaen" w:ascii="Sylfaen"/>
        </w:rPr>
      </w:pPr>
    </w:p>
    <w:p w:rsidRDefault="006A6DC9" w:rsidP="006A6DC9" w:rsidR="006A6DC9" w:rsidRPr="00283B4C">
      <w:pPr>
        <w:numPr>
          <w:ilvl w:val="0"/>
          <w:numId w:val="22"/>
        </w:numPr>
        <w:jc w:val="both"/>
        <w:rPr>
          <w:rFonts w:hAnsi="Sylfaen" w:ascii="Sylfaen"/>
        </w:rPr>
      </w:pPr>
      <w:r w:rsidRPr="00283B4C">
        <w:rPr>
          <w:rFonts w:hAnsi="Sylfaen" w:ascii="Sylfaen"/>
        </w:rPr>
        <w:t>nekretnine koje dolaze upisane kod Općinskog suda u Zadru, Zemljišnoknjižni odjel Pag, k.o. Novalja - I u zk.ul.br. 2166 -ETAŽA 5,</w:t>
      </w:r>
      <w:r w:rsidR="00381140">
        <w:rPr>
          <w:rFonts w:hAnsi="Sylfaen" w:ascii="Sylfaen"/>
        </w:rPr>
        <w:t xml:space="preserve"> temeljem Procjembenog elaborata Erste Nekretnina d.o.o., broj 3-16-1-5096 na dan 21.09.2016. god.</w:t>
      </w:r>
      <w:r w:rsidRPr="00283B4C">
        <w:rPr>
          <w:rFonts w:hAnsi="Sylfaen" w:ascii="Sylfaen"/>
        </w:rPr>
        <w:t xml:space="preserve"> u iznosu od </w:t>
      </w:r>
      <w:r w:rsidR="00381140">
        <w:rPr>
          <w:rFonts w:hAnsi="Sylfaen" w:ascii="Sylfaen"/>
        </w:rPr>
        <w:t>560</w:t>
      </w:r>
      <w:r w:rsidRPr="00283B4C">
        <w:rPr>
          <w:rFonts w:hAnsi="Sylfaen" w:ascii="Sylfaen"/>
        </w:rPr>
        <w:t>.00,00 kn</w:t>
      </w:r>
    </w:p>
    <w:p w:rsidRDefault="006A6DC9" w:rsidP="006A6DC9" w:rsidR="006A6DC9" w:rsidRPr="00283B4C">
      <w:pPr>
        <w:ind w:left="720"/>
        <w:jc w:val="both"/>
        <w:rPr>
          <w:rFonts w:hAnsi="Sylfaen" w:ascii="Sylfaen"/>
        </w:rPr>
      </w:pPr>
    </w:p>
    <w:p w:rsidRDefault="006A6DC9" w:rsidP="006A6DC9" w:rsidR="006A6DC9" w:rsidRPr="00283B4C">
      <w:pPr>
        <w:numPr>
          <w:ilvl w:val="0"/>
          <w:numId w:val="22"/>
        </w:numPr>
        <w:jc w:val="both"/>
        <w:rPr>
          <w:rFonts w:hAnsi="Sylfaen" w:ascii="Sylfaen"/>
          <w:b/>
          <w:bCs/>
        </w:rPr>
      </w:pPr>
      <w:r w:rsidRPr="00283B4C">
        <w:rPr>
          <w:rFonts w:hAnsi="Sylfaen" w:ascii="Sylfaen"/>
        </w:rPr>
        <w:t>nekretnine koje dolaze upisane kod Općinskog suda u Zadru, Zemljišnoknjižni odjel Pag, k.o. Novalja - I u zk.ul.br. 2169 - ETAŽA 6,</w:t>
      </w:r>
      <w:r w:rsidR="00381140" w:rsidRPr="00381140">
        <w:rPr>
          <w:rFonts w:hAnsi="Sylfaen" w:ascii="Sylfaen"/>
        </w:rPr>
        <w:t xml:space="preserve"> </w:t>
      </w:r>
      <w:r w:rsidR="00381140">
        <w:rPr>
          <w:rFonts w:hAnsi="Sylfaen" w:ascii="Sylfaen"/>
        </w:rPr>
        <w:t>temeljem Procjembenog elaborata Erste Nekretnina d.o.o., broj 3-16-1-5094 na dan 21.09.2016. god.</w:t>
      </w:r>
      <w:r w:rsidR="00381140" w:rsidRPr="00283B4C">
        <w:rPr>
          <w:rFonts w:hAnsi="Sylfaen" w:ascii="Sylfaen"/>
        </w:rPr>
        <w:t xml:space="preserve"> </w:t>
      </w:r>
      <w:r w:rsidRPr="00283B4C">
        <w:rPr>
          <w:rFonts w:hAnsi="Sylfaen" w:ascii="Sylfaen"/>
        </w:rPr>
        <w:t xml:space="preserve"> u iznosu od </w:t>
      </w:r>
      <w:r w:rsidR="00381140">
        <w:rPr>
          <w:rFonts w:hAnsi="Sylfaen" w:ascii="Sylfaen"/>
        </w:rPr>
        <w:t>555.0</w:t>
      </w:r>
      <w:r w:rsidRPr="00283B4C">
        <w:rPr>
          <w:rFonts w:hAnsi="Sylfaen" w:ascii="Sylfaen"/>
        </w:rPr>
        <w:t>00,00 kn</w:t>
      </w:r>
    </w:p>
    <w:p w:rsidRDefault="006A6DC9" w:rsidP="006A6DC9" w:rsidR="006A6DC9" w:rsidRPr="00C700FA">
      <w:pPr>
        <w:jc w:val="both"/>
        <w:rPr>
          <w:rFonts w:hAnsi="Sylfaen" w:ascii="Sylfaen"/>
        </w:rPr>
      </w:pPr>
    </w:p>
    <w:p w:rsidRDefault="006A6DC9" w:rsidP="006A6DC9" w:rsidR="006A6DC9" w:rsidRPr="00C700FA">
      <w:pPr>
        <w:numPr>
          <w:ilvl w:val="0"/>
          <w:numId w:val="22"/>
        </w:numPr>
        <w:jc w:val="both"/>
        <w:rPr>
          <w:rFonts w:hAnsi="Sylfaen" w:ascii="Sylfaen"/>
          <w:b/>
          <w:bCs/>
          <w:color w:val="000000"/>
        </w:rPr>
      </w:pPr>
      <w:r w:rsidRPr="00C700FA">
        <w:rPr>
          <w:rFonts w:hAnsi="Sylfaen" w:ascii="Sylfaen"/>
        </w:rPr>
        <w:t xml:space="preserve">nekretnine koje dolaze upisane kod Općinskog suda u Zadru, Zemljišnoknjižni odjel Pag, k.o. Novalja - I u zk.ul.br. 2170 - </w:t>
      </w:r>
      <w:r w:rsidRPr="00720D26">
        <w:rPr>
          <w:rFonts w:hAnsi="Sylfaen" w:ascii="Sylfaen"/>
        </w:rPr>
        <w:t xml:space="preserve">ETAŽA 1, </w:t>
      </w:r>
      <w:r w:rsidR="00160320">
        <w:rPr>
          <w:rFonts w:hAnsi="Sylfaen" w:ascii="Sylfaen"/>
        </w:rPr>
        <w:t>temeljem Procjembenog elaborata Erste Nekretnina d.o.o., broj 3-16-1-5097 na dan 21.09.2016. god.</w:t>
      </w:r>
      <w:r w:rsidR="00160320" w:rsidRPr="00283B4C">
        <w:rPr>
          <w:rFonts w:hAnsi="Sylfaen" w:ascii="Sylfaen"/>
        </w:rPr>
        <w:t xml:space="preserve">  </w:t>
      </w:r>
      <w:r w:rsidRPr="00720D26">
        <w:rPr>
          <w:rFonts w:hAnsi="Sylfaen" w:ascii="Sylfaen"/>
        </w:rPr>
        <w:t>u iznosu od 451.000,00 kn</w:t>
      </w:r>
    </w:p>
    <w:p w:rsidRDefault="006A6DC9" w:rsidP="006A6DC9" w:rsidR="006A6DC9" w:rsidRPr="00C700FA">
      <w:pPr>
        <w:jc w:val="both"/>
        <w:rPr>
          <w:rFonts w:hAnsi="Sylfaen" w:ascii="Sylfaen"/>
          <w:b/>
        </w:rPr>
      </w:pPr>
    </w:p>
    <w:p w:rsidRDefault="006A6DC9" w:rsidP="006A6DC9" w:rsidR="006A6DC9" w:rsidRPr="00C700FA">
      <w:pPr>
        <w:numPr>
          <w:ilvl w:val="0"/>
          <w:numId w:val="22"/>
        </w:numPr>
        <w:jc w:val="both"/>
        <w:rPr>
          <w:rFonts w:hAnsi="Sylfaen" w:ascii="Sylfaen"/>
          <w:b/>
          <w:bCs/>
          <w:color w:val="000000"/>
        </w:rPr>
      </w:pPr>
      <w:r w:rsidRPr="00C700FA">
        <w:rPr>
          <w:rFonts w:hAnsi="Sylfaen" w:ascii="Sylfaen"/>
        </w:rPr>
        <w:t>nekretnine koje dolaze upisane kod Općinskog suda u Zadru, Zemljišnoknjižni odjel Pag, k.o. Novalja - I u zk.ul.br. 2170</w:t>
      </w:r>
      <w:r w:rsidRPr="00C700FA">
        <w:rPr>
          <w:rFonts w:hAnsi="Sylfaen" w:ascii="Sylfaen"/>
          <w:b/>
          <w:bCs/>
          <w:color w:val="000000"/>
        </w:rPr>
        <w:t xml:space="preserve"> </w:t>
      </w:r>
      <w:r w:rsidR="00720D26">
        <w:rPr>
          <w:rFonts w:hAnsi="Sylfaen" w:ascii="Sylfaen"/>
          <w:b/>
          <w:bCs/>
          <w:color w:val="000000"/>
        </w:rPr>
        <w:t xml:space="preserve">- </w:t>
      </w:r>
      <w:r w:rsidRPr="00720D26">
        <w:rPr>
          <w:rFonts w:hAnsi="Sylfaen" w:ascii="Sylfaen"/>
        </w:rPr>
        <w:t xml:space="preserve">ETAŽA 2, </w:t>
      </w:r>
      <w:r w:rsidR="00160320">
        <w:rPr>
          <w:rFonts w:hAnsi="Sylfaen" w:ascii="Sylfaen"/>
        </w:rPr>
        <w:t>temeljem Procjembenog elaborata Erste Nekretnina d.o.o., broj 3-16-1-5097 na dan 21.09.2016. god.</w:t>
      </w:r>
      <w:r w:rsidR="00160320" w:rsidRPr="00283B4C">
        <w:rPr>
          <w:rFonts w:hAnsi="Sylfaen" w:ascii="Sylfaen"/>
        </w:rPr>
        <w:t xml:space="preserve">  </w:t>
      </w:r>
      <w:r w:rsidRPr="00720D26">
        <w:rPr>
          <w:rFonts w:hAnsi="Sylfaen" w:ascii="Sylfaen"/>
        </w:rPr>
        <w:t>u iznosu od 338.700,00 kn</w:t>
      </w:r>
    </w:p>
    <w:p w:rsidRDefault="006A6DC9" w:rsidP="006A6DC9" w:rsidR="006A6DC9" w:rsidRPr="00C700FA">
      <w:pPr>
        <w:ind w:left="720"/>
        <w:jc w:val="both"/>
        <w:rPr>
          <w:rFonts w:hAnsi="Sylfaen" w:ascii="Sylfaen"/>
          <w:b/>
        </w:rPr>
      </w:pPr>
    </w:p>
    <w:p w:rsidRDefault="006A6DC9" w:rsidP="006A6DC9" w:rsidR="006A6DC9" w:rsidRPr="00C700FA">
      <w:pPr>
        <w:numPr>
          <w:ilvl w:val="0"/>
          <w:numId w:val="22"/>
        </w:numPr>
        <w:jc w:val="both"/>
        <w:rPr>
          <w:rFonts w:hAnsi="Sylfaen" w:ascii="Sylfaen"/>
          <w:b/>
          <w:bCs/>
          <w:color w:val="000000"/>
        </w:rPr>
      </w:pPr>
      <w:r w:rsidRPr="00C700FA">
        <w:rPr>
          <w:rFonts w:hAnsi="Sylfaen" w:ascii="Sylfaen"/>
        </w:rPr>
        <w:t xml:space="preserve">nekretnine koje dolaze upisane kod Općinskog suda u Zadru, Zemljišnoknjižni odjel Pag, k.o. Novalja - I u zk.ul.br. 2170 - </w:t>
      </w:r>
      <w:r w:rsidRPr="00720D26">
        <w:rPr>
          <w:rFonts w:hAnsi="Sylfaen" w:ascii="Sylfaen"/>
        </w:rPr>
        <w:t xml:space="preserve">ETAŽA 5, </w:t>
      </w:r>
      <w:r w:rsidR="00160320">
        <w:rPr>
          <w:rFonts w:hAnsi="Sylfaen" w:ascii="Sylfaen"/>
        </w:rPr>
        <w:t>temeljem Procjembenog elaborata Erste Nekretnina d.o.o., broj 3-16-1-5097 na dan 21.09.2016. god.</w:t>
      </w:r>
      <w:r w:rsidR="00160320" w:rsidRPr="00283B4C">
        <w:rPr>
          <w:rFonts w:hAnsi="Sylfaen" w:ascii="Sylfaen"/>
        </w:rPr>
        <w:t xml:space="preserve">  </w:t>
      </w:r>
      <w:r w:rsidRPr="00720D26">
        <w:rPr>
          <w:rFonts w:hAnsi="Sylfaen" w:ascii="Sylfaen"/>
        </w:rPr>
        <w:t>u iznosu od 572.300,00 kn</w:t>
      </w:r>
    </w:p>
    <w:p w:rsidRDefault="006A6DC9" w:rsidP="006A6DC9" w:rsidR="006A6DC9" w:rsidRPr="00C700FA">
      <w:pPr>
        <w:ind w:left="720"/>
        <w:jc w:val="both"/>
        <w:rPr>
          <w:rFonts w:hAnsi="Sylfaen" w:ascii="Sylfaen"/>
          <w:b/>
        </w:rPr>
      </w:pPr>
    </w:p>
    <w:p w:rsidRDefault="006A6DC9" w:rsidP="006A6DC9" w:rsidR="006A6DC9" w:rsidRPr="00C700FA">
      <w:pPr>
        <w:numPr>
          <w:ilvl w:val="0"/>
          <w:numId w:val="22"/>
        </w:numPr>
        <w:jc w:val="both"/>
        <w:rPr>
          <w:rFonts w:hAnsi="Sylfaen" w:ascii="Sylfaen"/>
          <w:b/>
          <w:bCs/>
          <w:color w:val="000000"/>
        </w:rPr>
      </w:pPr>
      <w:r w:rsidRPr="00C700FA">
        <w:rPr>
          <w:rFonts w:hAnsi="Sylfaen" w:ascii="Sylfaen"/>
        </w:rPr>
        <w:t>nekretnine koje dolaze upisane kod Općinskog suda u Zadru, Zemljišnoknjižni odjel Pag, k.o. Novalja - I u zk.ul.br. 2170</w:t>
      </w:r>
      <w:r w:rsidRPr="00C700FA">
        <w:rPr>
          <w:rFonts w:hAnsi="Sylfaen" w:ascii="Sylfaen"/>
          <w:b/>
          <w:bCs/>
          <w:color w:val="000000"/>
        </w:rPr>
        <w:t xml:space="preserve"> - </w:t>
      </w:r>
      <w:r w:rsidRPr="00720D26">
        <w:rPr>
          <w:rFonts w:hAnsi="Sylfaen" w:ascii="Sylfaen"/>
        </w:rPr>
        <w:t xml:space="preserve">ETAŽA 6, </w:t>
      </w:r>
      <w:r w:rsidR="00160320">
        <w:rPr>
          <w:rFonts w:hAnsi="Sylfaen" w:ascii="Sylfaen"/>
        </w:rPr>
        <w:t>temeljem Procjembenog elaborata Erste Nekretnina d.o.o., broj 3-16-1-5097 na dan 21.09.2016. god.</w:t>
      </w:r>
      <w:r w:rsidR="00160320" w:rsidRPr="00283B4C">
        <w:rPr>
          <w:rFonts w:hAnsi="Sylfaen" w:ascii="Sylfaen"/>
        </w:rPr>
        <w:t xml:space="preserve">  </w:t>
      </w:r>
      <w:r w:rsidRPr="00720D26">
        <w:rPr>
          <w:rFonts w:hAnsi="Sylfaen" w:ascii="Sylfaen"/>
        </w:rPr>
        <w:t>u iznosu od 567.400,00 kn</w:t>
      </w:r>
    </w:p>
    <w:p w:rsidRDefault="006A6DC9" w:rsidP="006A6DC9" w:rsidR="006A6DC9" w:rsidRPr="00C700FA">
      <w:pPr>
        <w:ind w:left="720"/>
        <w:jc w:val="both"/>
        <w:rPr>
          <w:rFonts w:hAnsi="Sylfaen" w:ascii="Sylfaen"/>
          <w:b/>
        </w:rPr>
      </w:pPr>
    </w:p>
    <w:p w:rsidRDefault="006A6DC9" w:rsidP="006A6DC9" w:rsidR="006A6DC9" w:rsidRPr="00C700FA">
      <w:pPr>
        <w:numPr>
          <w:ilvl w:val="0"/>
          <w:numId w:val="22"/>
        </w:numPr>
        <w:jc w:val="both"/>
        <w:rPr>
          <w:rFonts w:hAnsi="Sylfaen" w:ascii="Sylfaen"/>
          <w:b/>
          <w:bCs/>
          <w:color w:val="000000"/>
        </w:rPr>
      </w:pPr>
      <w:r w:rsidRPr="00C700FA">
        <w:rPr>
          <w:rFonts w:hAnsi="Sylfaen" w:ascii="Sylfaen"/>
        </w:rPr>
        <w:t xml:space="preserve">nekretnine koje dolaze upisane kod Općinskog suda u Zadru, Zemljišnoknjižni odjel Pag, k.o. Novalja - I u zk.ul.br. 2113 - </w:t>
      </w:r>
      <w:r w:rsidRPr="00720D26">
        <w:rPr>
          <w:rFonts w:hAnsi="Sylfaen" w:ascii="Sylfaen"/>
        </w:rPr>
        <w:t xml:space="preserve">ETAŽA 5, </w:t>
      </w:r>
      <w:r w:rsidR="003B04BA">
        <w:rPr>
          <w:rFonts w:hAnsi="Sylfaen" w:ascii="Sylfaen"/>
        </w:rPr>
        <w:t>temeljem Procjembenog elaborata Erste Nekretnina d.o.o., broj 3-16-1-5098 na dan 21.09.2016. god.</w:t>
      </w:r>
      <w:r w:rsidR="003B04BA" w:rsidRPr="00283B4C">
        <w:rPr>
          <w:rFonts w:hAnsi="Sylfaen" w:ascii="Sylfaen"/>
        </w:rPr>
        <w:t xml:space="preserve">  </w:t>
      </w:r>
      <w:r w:rsidRPr="00720D26">
        <w:rPr>
          <w:rFonts w:hAnsi="Sylfaen" w:ascii="Sylfaen"/>
        </w:rPr>
        <w:t xml:space="preserve">u iznosu od </w:t>
      </w:r>
      <w:r w:rsidR="003B04BA">
        <w:rPr>
          <w:rFonts w:hAnsi="Sylfaen" w:ascii="Sylfaen"/>
        </w:rPr>
        <w:t>560.0</w:t>
      </w:r>
      <w:r w:rsidRPr="00720D26">
        <w:rPr>
          <w:rFonts w:hAnsi="Sylfaen" w:ascii="Sylfaen"/>
        </w:rPr>
        <w:t>00,00 kn</w:t>
      </w:r>
    </w:p>
    <w:p w:rsidRDefault="006A6DC9" w:rsidP="006A6DC9" w:rsidR="006A6DC9" w:rsidRPr="00C700FA">
      <w:pPr>
        <w:ind w:left="720"/>
        <w:jc w:val="both"/>
        <w:rPr>
          <w:rFonts w:hAnsi="Sylfaen" w:ascii="Sylfaen"/>
          <w:b/>
        </w:rPr>
      </w:pPr>
    </w:p>
    <w:p w:rsidRDefault="006A6DC9" w:rsidP="006A6DC9" w:rsidR="006A6DC9" w:rsidRPr="00C700FA">
      <w:pPr>
        <w:numPr>
          <w:ilvl w:val="0"/>
          <w:numId w:val="22"/>
        </w:numPr>
        <w:jc w:val="both"/>
        <w:rPr>
          <w:rFonts w:hAnsi="Sylfaen" w:ascii="Sylfaen"/>
          <w:b/>
          <w:bCs/>
          <w:color w:val="000000"/>
        </w:rPr>
      </w:pPr>
      <w:r w:rsidRPr="00C700FA">
        <w:rPr>
          <w:rFonts w:hAnsi="Sylfaen" w:ascii="Sylfaen"/>
        </w:rPr>
        <w:lastRenderedPageBreak/>
        <w:t xml:space="preserve">nekretnine koje dolaze upisane kod Općinskog suda u Zadru, Zemljišnoknjižni odjel Pag, k.o. Novalja - I u zk.ul.br. 2113 - </w:t>
      </w:r>
      <w:r w:rsidRPr="00720D26">
        <w:rPr>
          <w:rFonts w:hAnsi="Sylfaen" w:ascii="Sylfaen"/>
        </w:rPr>
        <w:t xml:space="preserve">ETAŽA 6, </w:t>
      </w:r>
      <w:r w:rsidR="003B04BA">
        <w:rPr>
          <w:rFonts w:hAnsi="Sylfaen" w:ascii="Sylfaen"/>
        </w:rPr>
        <w:t>temeljem Procjembenog elaborata Erste Nekretnina d.o.o., broj 3-16-1-5098 na dan 21.09.2016. god.</w:t>
      </w:r>
      <w:r w:rsidR="003B04BA" w:rsidRPr="00283B4C">
        <w:rPr>
          <w:rFonts w:hAnsi="Sylfaen" w:ascii="Sylfaen"/>
        </w:rPr>
        <w:t xml:space="preserve">  </w:t>
      </w:r>
      <w:r w:rsidRPr="00720D26">
        <w:rPr>
          <w:rFonts w:hAnsi="Sylfaen" w:ascii="Sylfaen"/>
        </w:rPr>
        <w:t xml:space="preserve">u iznosu od </w:t>
      </w:r>
      <w:r w:rsidR="003B04BA">
        <w:rPr>
          <w:rFonts w:hAnsi="Sylfaen" w:ascii="Sylfaen"/>
        </w:rPr>
        <w:t>555.0</w:t>
      </w:r>
      <w:r w:rsidRPr="00720D26">
        <w:rPr>
          <w:rFonts w:hAnsi="Sylfaen" w:ascii="Sylfaen"/>
        </w:rPr>
        <w:t>00,00 kn</w:t>
      </w:r>
    </w:p>
    <w:p w:rsidRDefault="006A6DC9" w:rsidP="006A6DC9" w:rsidR="006A6DC9">
      <w:pPr>
        <w:spacing w:lineRule="auto" w:line="276"/>
        <w:jc w:val="both"/>
        <w:rPr>
          <w:rFonts w:hAnsi="Sylfaen" w:ascii="Sylfaen"/>
        </w:rPr>
      </w:pPr>
    </w:p>
    <w:p w:rsidRDefault="006A6DC9" w:rsidP="006A6DC9" w:rsidR="006A6DC9">
      <w:pPr>
        <w:spacing w:lineRule="auto" w:line="276"/>
        <w:jc w:val="both"/>
        <w:rPr>
          <w:rFonts w:hAnsi="Sylfaen" w:ascii="Sylfaen"/>
        </w:rPr>
      </w:pPr>
      <w:r>
        <w:rPr>
          <w:rFonts w:hAnsi="Sylfaen" w:ascii="Sylfaen"/>
        </w:rPr>
        <w:t>DOKAZ: Procjembeni elaborati</w:t>
      </w:r>
      <w:r w:rsidRPr="00C700FA">
        <w:rPr>
          <w:rFonts w:hAnsi="Sylfaen" w:ascii="Sylfaen"/>
        </w:rPr>
        <w:t xml:space="preserve"> Erste nekretnina d.o.o. iz Zagreba, Ivana Lučića 2a</w:t>
      </w:r>
      <w:r w:rsidR="00992A84">
        <w:rPr>
          <w:rFonts w:hAnsi="Sylfaen" w:ascii="Sylfaen"/>
        </w:rPr>
        <w:t xml:space="preserve"> u spisu</w:t>
      </w:r>
    </w:p>
    <w:p w:rsidRDefault="00FB6597" w:rsidP="00EA4F97" w:rsidR="00FB6597">
      <w:pPr>
        <w:pStyle w:val="Odlomakpopisa"/>
        <w:ind w:left="0"/>
        <w:rPr>
          <w:rFonts w:hAnsi="Sylfaen" w:ascii="Sylfaen"/>
          <w:b/>
        </w:rPr>
      </w:pPr>
    </w:p>
    <w:p w:rsidRDefault="00EA4F97" w:rsidP="00EA4F97" w:rsidR="00632403" w:rsidRPr="00D403E5">
      <w:pPr>
        <w:pStyle w:val="Odlomakpopisa"/>
        <w:ind w:left="0"/>
        <w:rPr>
          <w:rFonts w:hAnsi="Sylfaen" w:ascii="Sylfaen"/>
          <w:b/>
          <w:u w:val="single"/>
        </w:rPr>
      </w:pPr>
      <w:r w:rsidRPr="00D403E5">
        <w:rPr>
          <w:rFonts w:hAnsi="Sylfaen" w:ascii="Sylfaen"/>
          <w:b/>
          <w:u w:val="single"/>
        </w:rPr>
        <w:t>Vlasništvo pokretnina</w:t>
      </w:r>
    </w:p>
    <w:p w:rsidRDefault="00632403" w:rsidP="00632403" w:rsidR="00632403" w:rsidRPr="00FB6597">
      <w:pPr>
        <w:ind w:left="720"/>
        <w:jc w:val="both"/>
        <w:rPr>
          <w:rFonts w:hAnsi="Sylfaen" w:ascii="Sylfaen"/>
        </w:rPr>
      </w:pPr>
    </w:p>
    <w:p w:rsidRDefault="00720D26" w:rsidP="00720D26" w:rsidR="00720D26" w:rsidRPr="00720D26">
      <w:pPr>
        <w:pStyle w:val="Odlomakpopisa"/>
        <w:numPr>
          <w:ilvl w:val="0"/>
          <w:numId w:val="17"/>
        </w:numPr>
        <w:spacing w:lineRule="auto" w:line="276"/>
        <w:jc w:val="both"/>
        <w:rPr>
          <w:rFonts w:hAnsi="Sylfaen" w:ascii="Sylfaen"/>
        </w:rPr>
      </w:pPr>
      <w:r w:rsidRPr="00720D26">
        <w:rPr>
          <w:rFonts w:hAnsi="Sylfaen" w:ascii="Sylfaen"/>
        </w:rPr>
        <w:t>Od Ministarstva unutarnjih poslova, Policijske uprave Zagrebačke, zatražila sam podatke da li je društvo vlasnik motornih vozila.</w:t>
      </w:r>
    </w:p>
    <w:p w:rsidRDefault="00720D26" w:rsidP="00720D26" w:rsidR="00720D26" w:rsidRPr="00720D26">
      <w:pPr>
        <w:pStyle w:val="Odlomakpopisa"/>
        <w:spacing w:lineRule="auto" w:line="276"/>
        <w:ind w:left="786"/>
        <w:jc w:val="both"/>
        <w:rPr>
          <w:rFonts w:hAnsi="Sylfaen" w:ascii="Sylfaen"/>
        </w:rPr>
      </w:pPr>
    </w:p>
    <w:p w:rsidRDefault="00720D26" w:rsidP="00720D26" w:rsidR="00720D26" w:rsidRPr="00720D26">
      <w:pPr>
        <w:pStyle w:val="Odlomakpopisa"/>
        <w:spacing w:lineRule="auto" w:line="276"/>
        <w:ind w:left="786"/>
        <w:jc w:val="both"/>
        <w:rPr>
          <w:rFonts w:hAnsi="Sylfaen" w:ascii="Sylfaen"/>
        </w:rPr>
      </w:pPr>
      <w:r w:rsidRPr="00720D26">
        <w:rPr>
          <w:rFonts w:hAnsi="Sylfaen" w:ascii="Sylfaen"/>
        </w:rPr>
        <w:t xml:space="preserve">Iz Uvjerenja MUP-a, PU Zagrebačke, broj: 511-19-22/4-66-6589/2016 od 02.11.2016. god razvidno je da prema službenoj evidenciji registracije cestovni vozila tvrtka ZT GRADNJA d.o.o. iz Zagreba nije evidentirana kao vlasnik  motornih vozila. Ujedno je iz popratnog dopisa razvidno da društvo nikad nije bilo evidentirano kao vlasnik motornih vozila. </w:t>
      </w:r>
    </w:p>
    <w:p w:rsidRDefault="00720D26" w:rsidP="00720D26" w:rsidR="00720D26" w:rsidRPr="00720D26">
      <w:pPr>
        <w:pStyle w:val="Odlomakpopisa"/>
        <w:spacing w:lineRule="auto" w:line="276"/>
        <w:ind w:left="786"/>
        <w:jc w:val="both"/>
        <w:rPr>
          <w:rFonts w:hAnsi="Sylfaen" w:ascii="Sylfaen"/>
        </w:rPr>
      </w:pPr>
    </w:p>
    <w:p w:rsidRDefault="00720D26" w:rsidP="00720D26" w:rsidR="00720D26">
      <w:pPr>
        <w:pStyle w:val="Odlomakpopisa"/>
        <w:spacing w:lineRule="auto" w:line="276"/>
        <w:ind w:left="786"/>
        <w:jc w:val="both"/>
        <w:rPr>
          <w:rFonts w:hAnsi="Sylfaen" w:ascii="Sylfaen"/>
        </w:rPr>
      </w:pPr>
      <w:r w:rsidRPr="00720D26">
        <w:rPr>
          <w:rFonts w:hAnsi="Sylfaen" w:ascii="Sylfaen"/>
        </w:rPr>
        <w:t>DOKAZ: izvornik Uvjerenja MUP-a, PU Zagrebačke, broj: 511-19-22/4-66-6589/2016 od 02.11.2016. god s popratnim dopisom u izvorniku u spisu</w:t>
      </w:r>
    </w:p>
    <w:p w:rsidRDefault="00720D26" w:rsidP="00720D26" w:rsidR="00720D26">
      <w:pPr>
        <w:pStyle w:val="Odlomakpopisa"/>
        <w:spacing w:lineRule="auto" w:line="276"/>
        <w:ind w:left="786"/>
        <w:jc w:val="both"/>
        <w:rPr>
          <w:rFonts w:hAnsi="Sylfaen" w:ascii="Sylfaen"/>
        </w:rPr>
      </w:pPr>
    </w:p>
    <w:p w:rsidRDefault="00720D26" w:rsidP="00D403E5" w:rsidR="00A63F80" w:rsidRPr="00D403E5">
      <w:pPr>
        <w:pStyle w:val="Odlomakpopisa"/>
        <w:spacing w:lineRule="auto" w:line="276"/>
        <w:ind w:left="786"/>
        <w:jc w:val="both"/>
        <w:rPr>
          <w:rFonts w:hAnsi="Sylfaen" w:ascii="Sylfaen"/>
        </w:rPr>
      </w:pPr>
      <w:r>
        <w:rPr>
          <w:rFonts w:hAnsi="Sylfaen" w:ascii="Sylfaen"/>
        </w:rPr>
        <w:t>Nisam saznanja da bi stečajni dužnik raspolagao drugom pokretnom imovinom.</w:t>
      </w:r>
    </w:p>
    <w:p w:rsidRDefault="00A63F80" w:rsidP="00720D26" w:rsidR="00A63F80">
      <w:pPr>
        <w:jc w:val="both"/>
        <w:rPr>
          <w:rFonts w:hAnsi="Sylfaen" w:ascii="Sylfaen"/>
          <w:u w:val="single"/>
        </w:rPr>
      </w:pPr>
    </w:p>
    <w:p w:rsidRDefault="00720D26" w:rsidP="00720D26" w:rsidR="00720D26" w:rsidRPr="00D403E5">
      <w:pPr>
        <w:jc w:val="both"/>
        <w:rPr>
          <w:rFonts w:hAnsi="Sylfaen" w:ascii="Sylfaen"/>
          <w:b/>
          <w:u w:val="single"/>
        </w:rPr>
      </w:pPr>
      <w:r w:rsidRPr="00D403E5">
        <w:rPr>
          <w:rFonts w:hAnsi="Sylfaen" w:ascii="Sylfaen"/>
          <w:b/>
          <w:u w:val="single"/>
        </w:rPr>
        <w:t>Potraživanja</w:t>
      </w:r>
    </w:p>
    <w:p w:rsidRDefault="00720D26" w:rsidP="00720D26" w:rsidR="00720D26">
      <w:pPr>
        <w:jc w:val="both"/>
        <w:rPr>
          <w:rFonts w:hAnsi="Sylfaen" w:ascii="Sylfaen"/>
        </w:rPr>
      </w:pPr>
    </w:p>
    <w:p w:rsidRDefault="00720D26" w:rsidP="00720D26" w:rsidR="00720D26">
      <w:pPr>
        <w:jc w:val="both"/>
        <w:rPr>
          <w:rFonts w:hAnsi="Sylfaen" w:ascii="Sylfaen"/>
          <w:lang w:eastAsia="hr-HR"/>
        </w:rPr>
      </w:pPr>
      <w:r>
        <w:rPr>
          <w:rFonts w:hAnsi="Sylfaen" w:ascii="Sylfaen"/>
        </w:rPr>
        <w:t xml:space="preserve">Temeljem </w:t>
      </w:r>
      <w:r>
        <w:rPr>
          <w:rFonts w:hAnsi="Sylfaen" w:ascii="Sylfaen"/>
          <w:lang w:eastAsia="hr-HR"/>
        </w:rPr>
        <w:t>presude Trgovačkog suda u Osijeku, posl. br.: P-1027/06 od dana 21.09.2009. god.  preinačena presudom Visokog trgovačkog suda Republike Hrvatske posl. br.: Pž-7381/09 od dana 19.02.2013. god. u djelu odluke o troškovima, društvo DI Spačva d.d. Vinkovci dužna je nakaditi stečajnom dužniku troškove postupka u iznosu od 99.885,20 kn te je u tijeku ishođenje klauzule pravomoćnosti i ovršnosti radi naplate navedenog potraživanja.</w:t>
      </w:r>
    </w:p>
    <w:p w:rsidRDefault="00720D26" w:rsidP="00720D26" w:rsidR="00720D26">
      <w:pPr>
        <w:jc w:val="both"/>
        <w:rPr>
          <w:rFonts w:hAnsi="Sylfaen" w:ascii="Sylfaen"/>
          <w:lang w:eastAsia="hr-HR"/>
        </w:rPr>
      </w:pPr>
    </w:p>
    <w:p w:rsidRDefault="00720D26" w:rsidP="00720D26" w:rsidR="00720D26">
      <w:pPr>
        <w:jc w:val="both"/>
        <w:rPr>
          <w:rFonts w:hAnsi="Sylfaen" w:ascii="Sylfaen"/>
          <w:lang w:eastAsia="hr-HR"/>
        </w:rPr>
      </w:pPr>
      <w:r>
        <w:rPr>
          <w:rFonts w:hAnsi="Sylfaen" w:ascii="Sylfaen"/>
          <w:lang w:eastAsia="hr-HR"/>
        </w:rPr>
        <w:t>DOKAZ: presuda Trgovačkog suda u Osjeku, posl. br.: P-1027/06 od  21.09.2009. god. u spisu</w:t>
      </w:r>
    </w:p>
    <w:p w:rsidRDefault="00720D26" w:rsidP="00720D26" w:rsidR="00720D26">
      <w:pPr>
        <w:ind w:firstLine="720"/>
        <w:jc w:val="both"/>
        <w:rPr>
          <w:rFonts w:hAnsi="Sylfaen" w:ascii="Sylfaen"/>
          <w:lang w:eastAsia="hr-HR"/>
        </w:rPr>
      </w:pPr>
      <w:r>
        <w:rPr>
          <w:rFonts w:hAnsi="Sylfaen" w:ascii="Sylfaen"/>
          <w:lang w:eastAsia="hr-HR"/>
        </w:rPr>
        <w:t xml:space="preserve">    presuda Visokog trgovačkog suda Republike Hrvatske posl. br.: Pž-7381/09 </w:t>
      </w:r>
    </w:p>
    <w:p w:rsidRDefault="00720D26" w:rsidP="00720D26" w:rsidR="00720D26">
      <w:pPr>
        <w:ind w:firstLine="720"/>
        <w:jc w:val="both"/>
        <w:rPr>
          <w:rFonts w:hAnsi="Sylfaen" w:ascii="Sylfaen"/>
          <w:lang w:eastAsia="hr-HR"/>
        </w:rPr>
      </w:pPr>
      <w:r>
        <w:rPr>
          <w:rFonts w:hAnsi="Sylfaen" w:ascii="Sylfaen"/>
          <w:lang w:eastAsia="hr-HR"/>
        </w:rPr>
        <w:t xml:space="preserve">    od dana 19.02.2013. god. u spisu</w:t>
      </w:r>
    </w:p>
    <w:p w:rsidRDefault="0065429A" w:rsidP="00720D26" w:rsidR="0065429A">
      <w:pPr>
        <w:ind w:firstLine="720"/>
        <w:jc w:val="both"/>
        <w:rPr>
          <w:rFonts w:hAnsi="Sylfaen" w:ascii="Sylfaen"/>
          <w:lang w:eastAsia="hr-HR"/>
        </w:rPr>
      </w:pPr>
    </w:p>
    <w:p w:rsidRDefault="0065429A" w:rsidP="0065429A" w:rsidR="0065429A">
      <w:pPr>
        <w:jc w:val="both"/>
        <w:rPr>
          <w:rFonts w:hAnsi="Sylfaen" w:ascii="Sylfaen"/>
          <w:lang w:eastAsia="hr-HR"/>
        </w:rPr>
      </w:pPr>
      <w:r>
        <w:rPr>
          <w:rFonts w:hAnsi="Sylfaen" w:ascii="Sylfaen"/>
          <w:lang w:eastAsia="hr-HR"/>
        </w:rPr>
        <w:t>Ne raspolažem poslovnom dokumentacijom glede potraživanja na ime zajmova i ostalih potraživanja, ali skrećem pozornost na mogući nastup zastare budući nemam podataka da su potraživanja utužena.</w:t>
      </w:r>
    </w:p>
    <w:p w:rsidRDefault="0065429A" w:rsidP="00005F0A" w:rsidR="0065429A">
      <w:pPr>
        <w:jc w:val="both"/>
        <w:rPr>
          <w:rFonts w:hAnsi="Sylfaen" w:ascii="Sylfaen"/>
          <w:b/>
          <w:sz w:val="28"/>
          <w:szCs w:val="28"/>
        </w:rPr>
      </w:pPr>
    </w:p>
    <w:p w:rsidRDefault="00005F0A" w:rsidP="00005F0A" w:rsidR="00005F0A" w:rsidRPr="00FB6597">
      <w:pPr>
        <w:jc w:val="both"/>
        <w:rPr>
          <w:rFonts w:hAnsi="Sylfaen" w:ascii="Sylfaen"/>
        </w:rPr>
      </w:pPr>
      <w:r w:rsidRPr="00FB6597">
        <w:rPr>
          <w:rFonts w:hAnsi="Sylfaen" w:ascii="Sylfaen"/>
          <w:b/>
          <w:sz w:val="28"/>
          <w:szCs w:val="28"/>
        </w:rPr>
        <w:lastRenderedPageBreak/>
        <w:t>Sudski postupci</w:t>
      </w:r>
    </w:p>
    <w:p w:rsidRDefault="00005F0A" w:rsidP="00005F0A" w:rsidR="00005F0A" w:rsidRPr="00FB6597">
      <w:pPr>
        <w:jc w:val="both"/>
        <w:rPr>
          <w:rFonts w:hAnsi="Sylfaen" w:ascii="Sylfaen"/>
        </w:rPr>
      </w:pPr>
    </w:p>
    <w:p w:rsidRDefault="00005F0A" w:rsidP="00D403E5" w:rsidR="00D403E5">
      <w:pPr>
        <w:jc w:val="both"/>
        <w:rPr>
          <w:rFonts w:hAnsi="Sylfaen" w:ascii="Sylfaen"/>
          <w:lang w:eastAsia="hr-HR"/>
        </w:rPr>
      </w:pPr>
      <w:r w:rsidRPr="00720D26">
        <w:rPr>
          <w:rFonts w:hAnsi="Sylfaen" w:ascii="Sylfaen"/>
        </w:rPr>
        <w:t>Stečajni dužnik danom otvaranja stečajnog postupka ne vodi parnice niti druge sudske ili upravne postupke radi imovine koja ulazi u stečajnu masu</w:t>
      </w:r>
      <w:r w:rsidR="00195D4C">
        <w:rPr>
          <w:rFonts w:hAnsi="Sylfaen" w:ascii="Sylfaen"/>
        </w:rPr>
        <w:t>.</w:t>
      </w:r>
      <w:r w:rsidR="00195D4C">
        <w:rPr>
          <w:rFonts w:hAnsi="Sylfaen" w:ascii="Sylfaen"/>
          <w:lang w:eastAsia="hr-HR"/>
        </w:rPr>
        <w:t xml:space="preserve"> </w:t>
      </w:r>
    </w:p>
    <w:p w:rsidRDefault="0065429A" w:rsidP="00D403E5" w:rsidR="0065429A">
      <w:pPr>
        <w:jc w:val="both"/>
        <w:rPr>
          <w:rFonts w:hAnsi="Sylfaen" w:ascii="Sylfaen"/>
        </w:rPr>
      </w:pPr>
    </w:p>
    <w:p w:rsidRDefault="00D403E5" w:rsidP="00D403E5" w:rsidR="00D403E5" w:rsidRPr="00D403E5">
      <w:pPr>
        <w:jc w:val="both"/>
        <w:rPr>
          <w:rFonts w:hAnsi="Sylfaen" w:ascii="Sylfaen"/>
          <w:b/>
          <w:sz w:val="28"/>
          <w:szCs w:val="28"/>
        </w:rPr>
      </w:pPr>
      <w:r w:rsidRPr="00D403E5">
        <w:rPr>
          <w:rFonts w:hAnsi="Sylfaen" w:ascii="Sylfaen"/>
          <w:b/>
          <w:sz w:val="28"/>
          <w:szCs w:val="28"/>
        </w:rPr>
        <w:t>Obveze stečajnog dužnika</w:t>
      </w:r>
    </w:p>
    <w:p w:rsidRDefault="00D403E5" w:rsidP="00D403E5" w:rsidR="00D403E5" w:rsidRPr="001C4E6C">
      <w:pPr>
        <w:jc w:val="both"/>
        <w:rPr>
          <w:rFonts w:hAnsi="Sylfaen" w:ascii="Sylfaen"/>
        </w:rPr>
      </w:pPr>
    </w:p>
    <w:p w:rsidRDefault="00D403E5" w:rsidP="00D403E5" w:rsidR="00D403E5">
      <w:pPr>
        <w:jc w:val="both"/>
        <w:rPr>
          <w:rFonts w:hAnsi="Sylfaen" w:ascii="Sylfaen"/>
        </w:rPr>
      </w:pPr>
      <w:r w:rsidRPr="001C4E6C">
        <w:rPr>
          <w:rFonts w:hAnsi="Sylfaen" w:ascii="Sylfaen"/>
        </w:rPr>
        <w:t>Prema Bilanci na dan 31.12.201</w:t>
      </w:r>
      <w:r>
        <w:rPr>
          <w:rFonts w:hAnsi="Sylfaen" w:ascii="Sylfaen"/>
        </w:rPr>
        <w:t>0</w:t>
      </w:r>
      <w:r w:rsidRPr="001C4E6C">
        <w:rPr>
          <w:rFonts w:hAnsi="Sylfaen" w:ascii="Sylfaen"/>
        </w:rPr>
        <w:t xml:space="preserve">. god. evidentirane dugoročne obveze </w:t>
      </w:r>
      <w:r>
        <w:rPr>
          <w:rFonts w:hAnsi="Sylfaen" w:ascii="Sylfaen"/>
        </w:rPr>
        <w:t xml:space="preserve">iznose sveukupno 11.658.249,00 i to na ime  obveza </w:t>
      </w:r>
      <w:r w:rsidRPr="001C4E6C">
        <w:rPr>
          <w:rFonts w:hAnsi="Sylfaen" w:ascii="Sylfaen"/>
        </w:rPr>
        <w:t>prema financijskim institucijama</w:t>
      </w:r>
      <w:r>
        <w:rPr>
          <w:rFonts w:hAnsi="Sylfaen" w:ascii="Sylfaen"/>
        </w:rPr>
        <w:t xml:space="preserve"> u iznosu od </w:t>
      </w:r>
      <w:r w:rsidRPr="001C4E6C">
        <w:rPr>
          <w:rFonts w:hAnsi="Sylfaen" w:ascii="Sylfaen"/>
        </w:rPr>
        <w:t xml:space="preserve"> </w:t>
      </w:r>
      <w:r>
        <w:rPr>
          <w:rFonts w:hAnsi="Sylfaen" w:ascii="Sylfaen"/>
        </w:rPr>
        <w:t>9</w:t>
      </w:r>
      <w:r w:rsidRPr="001C4E6C">
        <w:rPr>
          <w:rFonts w:hAnsi="Sylfaen" w:ascii="Sylfaen"/>
        </w:rPr>
        <w:t>.</w:t>
      </w:r>
      <w:r>
        <w:rPr>
          <w:rFonts w:hAnsi="Sylfaen" w:ascii="Sylfaen"/>
        </w:rPr>
        <w:t>170</w:t>
      </w:r>
      <w:r w:rsidRPr="001C4E6C">
        <w:rPr>
          <w:rFonts w:hAnsi="Sylfaen" w:ascii="Sylfaen"/>
        </w:rPr>
        <w:t>.</w:t>
      </w:r>
      <w:r>
        <w:rPr>
          <w:rFonts w:hAnsi="Sylfaen" w:ascii="Sylfaen"/>
        </w:rPr>
        <w:t>620</w:t>
      </w:r>
      <w:r w:rsidRPr="001C4E6C">
        <w:rPr>
          <w:rFonts w:hAnsi="Sylfaen" w:ascii="Sylfaen"/>
        </w:rPr>
        <w:t>,</w:t>
      </w:r>
      <w:r>
        <w:rPr>
          <w:rFonts w:hAnsi="Sylfaen" w:ascii="Sylfaen"/>
        </w:rPr>
        <w:t>00</w:t>
      </w:r>
      <w:r w:rsidRPr="001C4E6C">
        <w:rPr>
          <w:rFonts w:hAnsi="Sylfaen" w:ascii="Sylfaen"/>
        </w:rPr>
        <w:t xml:space="preserve"> kn</w:t>
      </w:r>
      <w:r>
        <w:rPr>
          <w:rFonts w:hAnsi="Sylfaen" w:ascii="Sylfaen"/>
        </w:rPr>
        <w:t xml:space="preserve"> te ostalih dugoročnih obveza u iznosu od 2.487.629,00 kn</w:t>
      </w:r>
      <w:r w:rsidRPr="001C4E6C">
        <w:rPr>
          <w:rFonts w:hAnsi="Sylfaen" w:ascii="Sylfaen"/>
        </w:rPr>
        <w:t>.</w:t>
      </w:r>
    </w:p>
    <w:p w:rsidRDefault="00D403E5" w:rsidP="00D403E5" w:rsidR="00D403E5" w:rsidRPr="001C4E6C">
      <w:pPr>
        <w:jc w:val="both"/>
        <w:rPr>
          <w:rFonts w:hAnsi="Sylfaen" w:ascii="Sylfaen"/>
        </w:rPr>
      </w:pPr>
      <w:r w:rsidRPr="001C4E6C">
        <w:rPr>
          <w:rFonts w:hAnsi="Sylfaen" w:ascii="Sylfaen"/>
        </w:rPr>
        <w:t xml:space="preserve">Kratkoročne obveze </w:t>
      </w:r>
      <w:r>
        <w:rPr>
          <w:rFonts w:hAnsi="Sylfaen" w:ascii="Sylfaen"/>
        </w:rPr>
        <w:t xml:space="preserve">ukupno </w:t>
      </w:r>
      <w:r w:rsidRPr="001C4E6C">
        <w:rPr>
          <w:rFonts w:hAnsi="Sylfaen" w:ascii="Sylfaen"/>
        </w:rPr>
        <w:t xml:space="preserve">iznose </w:t>
      </w:r>
      <w:r>
        <w:rPr>
          <w:rFonts w:hAnsi="Sylfaen" w:ascii="Sylfaen"/>
        </w:rPr>
        <w:t>1.782</w:t>
      </w:r>
      <w:r w:rsidRPr="001C4E6C">
        <w:rPr>
          <w:rFonts w:hAnsi="Sylfaen" w:ascii="Sylfaen"/>
        </w:rPr>
        <w:t>.</w:t>
      </w:r>
      <w:r>
        <w:rPr>
          <w:rFonts w:hAnsi="Sylfaen" w:ascii="Sylfaen"/>
        </w:rPr>
        <w:t>602,00</w:t>
      </w:r>
      <w:r w:rsidRPr="001C4E6C">
        <w:rPr>
          <w:rFonts w:hAnsi="Sylfaen" w:ascii="Sylfaen"/>
        </w:rPr>
        <w:t xml:space="preserve"> kn, a odnose se na obveze prema dobavljačima u iznosu od </w:t>
      </w:r>
      <w:r>
        <w:rPr>
          <w:rFonts w:hAnsi="Sylfaen" w:ascii="Sylfaen"/>
        </w:rPr>
        <w:t>438</w:t>
      </w:r>
      <w:r w:rsidRPr="001C4E6C">
        <w:rPr>
          <w:rFonts w:hAnsi="Sylfaen" w:ascii="Sylfaen"/>
        </w:rPr>
        <w:t>.</w:t>
      </w:r>
      <w:r>
        <w:rPr>
          <w:rFonts w:hAnsi="Sylfaen" w:ascii="Sylfaen"/>
        </w:rPr>
        <w:t>901,00</w:t>
      </w:r>
      <w:r w:rsidRPr="001C4E6C">
        <w:rPr>
          <w:rFonts w:hAnsi="Sylfaen" w:ascii="Sylfaen"/>
        </w:rPr>
        <w:t xml:space="preserve"> kn</w:t>
      </w:r>
      <w:r>
        <w:rPr>
          <w:rFonts w:hAnsi="Sylfaen" w:ascii="Sylfaen"/>
        </w:rPr>
        <w:t xml:space="preserve">, obveze prema zaposlenima u iznosu od 31.372,00 kn </w:t>
      </w:r>
      <w:r w:rsidRPr="001C4E6C">
        <w:rPr>
          <w:rFonts w:hAnsi="Sylfaen" w:ascii="Sylfaen"/>
        </w:rPr>
        <w:t xml:space="preserve"> te obveze</w:t>
      </w:r>
      <w:r>
        <w:rPr>
          <w:rFonts w:hAnsi="Sylfaen" w:ascii="Sylfaen"/>
        </w:rPr>
        <w:t xml:space="preserve"> prema državi</w:t>
      </w:r>
      <w:r w:rsidRPr="001C4E6C">
        <w:rPr>
          <w:rFonts w:hAnsi="Sylfaen" w:ascii="Sylfaen"/>
        </w:rPr>
        <w:t xml:space="preserve"> u iznosu od </w:t>
      </w:r>
      <w:r>
        <w:rPr>
          <w:rFonts w:hAnsi="Sylfaen" w:ascii="Sylfaen"/>
        </w:rPr>
        <w:t>1.312.329,00</w:t>
      </w:r>
      <w:r w:rsidRPr="001C4E6C">
        <w:rPr>
          <w:rFonts w:hAnsi="Sylfaen" w:ascii="Sylfaen"/>
        </w:rPr>
        <w:t xml:space="preserve"> kn.</w:t>
      </w:r>
    </w:p>
    <w:p w:rsidRDefault="00D403E5" w:rsidP="00D403E5" w:rsidR="00D403E5" w:rsidRPr="001C4E6C">
      <w:pPr>
        <w:jc w:val="both"/>
        <w:rPr>
          <w:rFonts w:hAnsi="Sylfaen" w:ascii="Sylfaen"/>
        </w:rPr>
      </w:pPr>
    </w:p>
    <w:p w:rsidRDefault="00D403E5" w:rsidP="00D403E5" w:rsidR="00D403E5" w:rsidRPr="001C4E6C">
      <w:pPr>
        <w:jc w:val="both"/>
        <w:rPr>
          <w:rFonts w:hAnsi="Sylfaen" w:ascii="Sylfaen"/>
        </w:rPr>
      </w:pPr>
      <w:r w:rsidRPr="001C4E6C">
        <w:rPr>
          <w:rFonts w:hAnsi="Sylfaen" w:ascii="Sylfaen"/>
        </w:rPr>
        <w:t xml:space="preserve">Ukupno dugoročne i kratkoročne obveze iznose </w:t>
      </w:r>
      <w:r>
        <w:rPr>
          <w:rFonts w:hAnsi="Sylfaen" w:ascii="Sylfaen"/>
        </w:rPr>
        <w:t>13</w:t>
      </w:r>
      <w:r w:rsidRPr="001C4E6C">
        <w:rPr>
          <w:rFonts w:hAnsi="Sylfaen" w:ascii="Sylfaen"/>
        </w:rPr>
        <w:t>.</w:t>
      </w:r>
      <w:r>
        <w:rPr>
          <w:rFonts w:hAnsi="Sylfaen" w:ascii="Sylfaen"/>
        </w:rPr>
        <w:t>440</w:t>
      </w:r>
      <w:r w:rsidRPr="001C4E6C">
        <w:rPr>
          <w:rFonts w:hAnsi="Sylfaen" w:ascii="Sylfaen"/>
        </w:rPr>
        <w:t>.</w:t>
      </w:r>
      <w:r>
        <w:rPr>
          <w:rFonts w:hAnsi="Sylfaen" w:ascii="Sylfaen"/>
        </w:rPr>
        <w:t>851</w:t>
      </w:r>
      <w:r w:rsidRPr="001C4E6C">
        <w:rPr>
          <w:rFonts w:hAnsi="Sylfaen" w:ascii="Sylfaen"/>
        </w:rPr>
        <w:t>,</w:t>
      </w:r>
      <w:r>
        <w:rPr>
          <w:rFonts w:hAnsi="Sylfaen" w:ascii="Sylfaen"/>
        </w:rPr>
        <w:t>00</w:t>
      </w:r>
      <w:r w:rsidRPr="001C4E6C">
        <w:rPr>
          <w:rFonts w:hAnsi="Sylfaen" w:ascii="Sylfaen"/>
        </w:rPr>
        <w:t xml:space="preserve"> kn.</w:t>
      </w:r>
    </w:p>
    <w:p w:rsidRDefault="00D403E5" w:rsidP="00005F0A" w:rsidR="00D403E5">
      <w:pPr>
        <w:jc w:val="both"/>
        <w:rPr>
          <w:rFonts w:hAnsi="Sylfaen" w:ascii="Sylfaen"/>
          <w:b/>
          <w:sz w:val="28"/>
          <w:szCs w:val="28"/>
        </w:rPr>
      </w:pPr>
    </w:p>
    <w:p w:rsidRDefault="00005F0A" w:rsidP="00005F0A" w:rsidR="00005F0A" w:rsidRPr="00FB6597">
      <w:pPr>
        <w:jc w:val="both"/>
        <w:rPr>
          <w:rFonts w:hAnsi="Sylfaen" w:ascii="Sylfaen"/>
          <w:b/>
          <w:sz w:val="28"/>
          <w:szCs w:val="28"/>
        </w:rPr>
      </w:pPr>
      <w:r w:rsidRPr="00FB6597">
        <w:rPr>
          <w:rFonts w:hAnsi="Sylfaen" w:ascii="Sylfaen"/>
          <w:b/>
          <w:sz w:val="28"/>
          <w:szCs w:val="28"/>
        </w:rPr>
        <w:t xml:space="preserve">Popis obveza stečajnog dužnika prema </w:t>
      </w:r>
      <w:r w:rsidR="00CA60FA">
        <w:rPr>
          <w:rFonts w:hAnsi="Sylfaen" w:ascii="Sylfaen"/>
          <w:b/>
          <w:sz w:val="28"/>
          <w:szCs w:val="28"/>
        </w:rPr>
        <w:t>prijavama vjerovnika</w:t>
      </w:r>
      <w:r w:rsidRPr="00FB6597">
        <w:rPr>
          <w:rFonts w:hAnsi="Sylfaen" w:ascii="Sylfaen"/>
          <w:b/>
          <w:sz w:val="28"/>
          <w:szCs w:val="28"/>
        </w:rPr>
        <w:t xml:space="preserve"> prvog i drugog višeg isplatnog reda </w:t>
      </w:r>
    </w:p>
    <w:p w:rsidRDefault="00005F0A" w:rsidP="00005F0A" w:rsidR="00005F0A" w:rsidRPr="00FB6597">
      <w:pPr>
        <w:jc w:val="both"/>
        <w:rPr>
          <w:rFonts w:hAnsi="Sylfaen" w:ascii="Sylfaen"/>
        </w:rPr>
      </w:pPr>
    </w:p>
    <w:p w:rsidRDefault="00005F0A" w:rsidP="00005F0A" w:rsidR="00005F0A" w:rsidRPr="00FB6597">
      <w:pPr>
        <w:jc w:val="both"/>
        <w:rPr>
          <w:rFonts w:hAnsi="Sylfaen" w:ascii="Sylfaen"/>
          <w:b/>
          <w:u w:val="single"/>
        </w:rPr>
      </w:pPr>
      <w:r w:rsidRPr="00FB6597">
        <w:rPr>
          <w:rFonts w:hAnsi="Sylfaen" w:ascii="Sylfaen"/>
          <w:b/>
          <w:u w:val="single"/>
        </w:rPr>
        <w:t>Prvi viši isplatni red</w:t>
      </w:r>
    </w:p>
    <w:p w:rsidRDefault="00A6592F" w:rsidP="00005F0A" w:rsidR="00A6592F">
      <w:pPr>
        <w:rPr>
          <w:rFonts w:hAnsi="Sylfaen" w:ascii="Sylfaen"/>
        </w:rPr>
      </w:pPr>
    </w:p>
    <w:p w:rsidRDefault="00005F0A" w:rsidP="00005F0A" w:rsidR="00005F0A" w:rsidRPr="00942DD6">
      <w:pPr>
        <w:rPr>
          <w:rFonts w:hAnsi="Sylfaen" w:ascii="Sylfaen"/>
        </w:rPr>
      </w:pPr>
      <w:r w:rsidRPr="00942DD6">
        <w:rPr>
          <w:rFonts w:hAnsi="Sylfaen" w:ascii="Sylfaen"/>
        </w:rPr>
        <w:t>Nema</w:t>
      </w:r>
    </w:p>
    <w:p w:rsidRDefault="00005F0A" w:rsidP="00005F0A" w:rsidR="00005F0A" w:rsidRPr="00D403E5">
      <w:pPr>
        <w:rPr>
          <w:rFonts w:hAnsi="Sylfaen" w:ascii="Sylfaen"/>
        </w:rPr>
      </w:pPr>
      <w:r w:rsidRPr="00D403E5">
        <w:rPr>
          <w:rFonts w:eastAsia="Calibri" w:hAnsi="Sylfaen" w:ascii="Sylfaen"/>
        </w:rPr>
        <w:t>UKUPNO PRIZNATE TRAŽBINE I. VIŠI  ISPLATNI RED iznose 0,00 kn</w:t>
      </w:r>
    </w:p>
    <w:p w:rsidRDefault="00A6592F" w:rsidP="00005F0A" w:rsidR="00A6592F" w:rsidRPr="008E1BA7">
      <w:pPr>
        <w:jc w:val="both"/>
        <w:rPr>
          <w:rFonts w:hAnsi="Sylfaen" w:ascii="Sylfaen"/>
          <w:b/>
          <w:highlight w:val="yellow"/>
          <w:u w:val="single"/>
        </w:rPr>
      </w:pPr>
    </w:p>
    <w:p w:rsidRDefault="00005F0A" w:rsidP="00005F0A" w:rsidR="00005F0A" w:rsidRPr="00D403E5">
      <w:pPr>
        <w:jc w:val="both"/>
        <w:rPr>
          <w:rFonts w:hAnsi="Sylfaen" w:ascii="Sylfaen"/>
          <w:b/>
          <w:u w:val="single"/>
        </w:rPr>
      </w:pPr>
      <w:r w:rsidRPr="00D403E5">
        <w:rPr>
          <w:rFonts w:hAnsi="Sylfaen" w:ascii="Sylfaen"/>
          <w:b/>
          <w:u w:val="single"/>
        </w:rPr>
        <w:t>Drugi viši isplatni red</w:t>
      </w:r>
    </w:p>
    <w:p w:rsidRDefault="00A6592F" w:rsidP="00005F0A" w:rsidR="00A6592F" w:rsidRPr="00D403E5">
      <w:pPr>
        <w:jc w:val="both"/>
        <w:rPr>
          <w:rFonts w:hAnsi="Sylfaen" w:ascii="Sylfaen"/>
        </w:rPr>
      </w:pPr>
    </w:p>
    <w:p w:rsidRDefault="00005F0A" w:rsidP="00005F0A" w:rsidR="00005F0A" w:rsidRPr="00D403E5">
      <w:pPr>
        <w:jc w:val="both"/>
        <w:rPr>
          <w:rFonts w:hAnsi="Sylfaen" w:ascii="Sylfaen"/>
        </w:rPr>
      </w:pPr>
      <w:r w:rsidRPr="00D403E5">
        <w:rPr>
          <w:rFonts w:hAnsi="Sylfaen" w:ascii="Sylfaen"/>
        </w:rPr>
        <w:t>Temeljem prijava stečajnih vjerovnika ustanovljena su i priznata</w:t>
      </w:r>
      <w:r w:rsidR="00D345BE" w:rsidRPr="00D403E5">
        <w:rPr>
          <w:rFonts w:hAnsi="Sylfaen" w:ascii="Sylfaen"/>
        </w:rPr>
        <w:t>/osporena</w:t>
      </w:r>
      <w:r w:rsidRPr="00D403E5">
        <w:rPr>
          <w:rFonts w:hAnsi="Sylfaen" w:ascii="Sylfaen"/>
        </w:rPr>
        <w:t xml:space="preserve"> sljedeća potraživanja vjerovnika drugog višeg isplatnog reda:</w:t>
      </w:r>
    </w:p>
    <w:p w:rsidRDefault="00D345BE" w:rsidP="00D345BE" w:rsidR="00D345BE" w:rsidRPr="008E1BA7">
      <w:pPr>
        <w:spacing w:lineRule="auto" w:line="276"/>
        <w:jc w:val="both"/>
        <w:rPr>
          <w:rFonts w:hAnsi="Sylfaen" w:ascii="Sylfaen"/>
          <w:highlight w:val="yellow"/>
        </w:rPr>
      </w:pPr>
    </w:p>
    <w:p w:rsidRDefault="00942DD6" w:rsidP="00D345BE" w:rsidR="009A5D3A" w:rsidRPr="00EA7453">
      <w:pPr>
        <w:spacing w:lineRule="auto" w:line="276"/>
        <w:jc w:val="both"/>
        <w:rPr>
          <w:rFonts w:hAnsi="Sylfaen" w:ascii="Sylfaen"/>
        </w:rPr>
      </w:pPr>
      <w:r w:rsidRPr="00EA7453">
        <w:rPr>
          <w:rFonts w:hAnsi="Sylfaen" w:ascii="Sylfaen"/>
        </w:rPr>
        <w:t>1</w:t>
      </w:r>
      <w:r w:rsidR="00D345BE" w:rsidRPr="00EA7453">
        <w:rPr>
          <w:rFonts w:hAnsi="Sylfaen" w:ascii="Sylfaen"/>
        </w:rPr>
        <w:t xml:space="preserve">. </w:t>
      </w:r>
      <w:r w:rsidRPr="00EA7453">
        <w:rPr>
          <w:rFonts w:hAnsi="Sylfaen" w:ascii="Sylfaen"/>
        </w:rPr>
        <w:t>ZAGREBAČKI HOLDING</w:t>
      </w:r>
      <w:r w:rsidR="00E701E1" w:rsidRPr="00EA7453">
        <w:rPr>
          <w:rFonts w:hAnsi="Sylfaen" w:ascii="Sylfaen"/>
        </w:rPr>
        <w:t xml:space="preserve"> d.o.o.</w:t>
      </w:r>
      <w:r w:rsidRPr="00EA7453">
        <w:rPr>
          <w:rFonts w:hAnsi="Sylfaen" w:ascii="Sylfaen"/>
        </w:rPr>
        <w:t xml:space="preserve">, </w:t>
      </w:r>
      <w:r w:rsidR="00E701E1" w:rsidRPr="00EA7453">
        <w:rPr>
          <w:rFonts w:hAnsi="Sylfaen" w:ascii="Sylfaen"/>
        </w:rPr>
        <w:t xml:space="preserve">Podružnica Zagrebparking, Zagreb, Ulica grada Vukovara </w:t>
      </w:r>
      <w:r w:rsidR="000F5F58" w:rsidRPr="00EA7453">
        <w:rPr>
          <w:rFonts w:hAnsi="Sylfaen" w:ascii="Sylfaen"/>
        </w:rPr>
        <w:t xml:space="preserve">41, OIB: 85584865987 priznato </w:t>
      </w:r>
      <w:r w:rsidR="00E701E1" w:rsidRPr="00EA7453">
        <w:rPr>
          <w:rFonts w:hAnsi="Sylfaen" w:ascii="Sylfaen"/>
        </w:rPr>
        <w:t xml:space="preserve">u iznosu od </w:t>
      </w:r>
      <w:r w:rsidR="000F5F58" w:rsidRPr="00EA7453">
        <w:rPr>
          <w:rFonts w:hAnsi="Sylfaen" w:ascii="Sylfaen"/>
        </w:rPr>
        <w:t>1.599,62 kn</w:t>
      </w:r>
      <w:r w:rsidR="00D403E5" w:rsidRPr="00EA7453">
        <w:rPr>
          <w:rFonts w:hAnsi="Sylfaen" w:ascii="Sylfaen"/>
        </w:rPr>
        <w:t>, osporeno u iznosu od 198,12 kn</w:t>
      </w:r>
    </w:p>
    <w:p w:rsidRDefault="00C81DD2" w:rsidP="00C81DD2" w:rsidR="00C81DD2" w:rsidRPr="008E1BA7">
      <w:pPr>
        <w:spacing w:lineRule="auto" w:line="276"/>
        <w:jc w:val="both"/>
        <w:rPr>
          <w:rFonts w:hAnsi="Sylfaen" w:ascii="Sylfaen"/>
          <w:b/>
          <w:i/>
          <w:highlight w:val="yellow"/>
          <w:u w:val="single"/>
        </w:rPr>
      </w:pPr>
    </w:p>
    <w:p w:rsidRDefault="00EA7453" w:rsidP="00C81DD2" w:rsidR="00EF0396" w:rsidRPr="00EA7453">
      <w:pPr>
        <w:spacing w:lineRule="auto" w:line="276"/>
        <w:jc w:val="both"/>
        <w:rPr>
          <w:rFonts w:hAnsi="Sylfaen" w:ascii="Sylfaen"/>
        </w:rPr>
      </w:pPr>
      <w:r w:rsidRPr="00EA7453">
        <w:rPr>
          <w:rFonts w:hAnsi="Sylfaen" w:ascii="Sylfaen"/>
        </w:rPr>
        <w:t>2</w:t>
      </w:r>
      <w:r w:rsidR="00C81DD2" w:rsidRPr="00EA7453">
        <w:rPr>
          <w:rFonts w:hAnsi="Sylfaen" w:ascii="Sylfaen"/>
        </w:rPr>
        <w:t xml:space="preserve">. REPUBLIKA HRVATSKA, </w:t>
      </w:r>
      <w:r w:rsidRPr="00EA7453">
        <w:rPr>
          <w:rFonts w:hAnsi="Sylfaen" w:ascii="Sylfaen"/>
        </w:rPr>
        <w:t>OIB: 52634238587</w:t>
      </w:r>
      <w:r w:rsidR="00C81DD2" w:rsidRPr="00EA7453">
        <w:rPr>
          <w:rFonts w:hAnsi="Sylfaen" w:ascii="Sylfaen"/>
        </w:rPr>
        <w:t xml:space="preserve">, zastupano po Županijskom državnom odvjetništvu u Zagrebu, priznato u iznosu od </w:t>
      </w:r>
      <w:r w:rsidRPr="00EA7453">
        <w:rPr>
          <w:rFonts w:hAnsi="Sylfaen" w:ascii="Sylfaen"/>
        </w:rPr>
        <w:t>35</w:t>
      </w:r>
      <w:r w:rsidR="00C81DD2" w:rsidRPr="00EA7453">
        <w:rPr>
          <w:rFonts w:hAnsi="Sylfaen" w:ascii="Sylfaen"/>
        </w:rPr>
        <w:t>.</w:t>
      </w:r>
      <w:r w:rsidRPr="00EA7453">
        <w:rPr>
          <w:rFonts w:hAnsi="Sylfaen" w:ascii="Sylfaen"/>
        </w:rPr>
        <w:t>188</w:t>
      </w:r>
      <w:r w:rsidR="00C81DD2" w:rsidRPr="00EA7453">
        <w:rPr>
          <w:rFonts w:hAnsi="Sylfaen" w:ascii="Sylfaen"/>
        </w:rPr>
        <w:t>,</w:t>
      </w:r>
      <w:r w:rsidRPr="00EA7453">
        <w:rPr>
          <w:rFonts w:hAnsi="Sylfaen" w:ascii="Sylfaen"/>
        </w:rPr>
        <w:t>51</w:t>
      </w:r>
      <w:r w:rsidR="00C81DD2" w:rsidRPr="00EA7453">
        <w:rPr>
          <w:rFonts w:hAnsi="Sylfaen" w:ascii="Sylfaen"/>
        </w:rPr>
        <w:t xml:space="preserve"> kn</w:t>
      </w:r>
    </w:p>
    <w:p w:rsidRDefault="00EA7453" w:rsidP="00C81DD2" w:rsidR="00EA7453">
      <w:pPr>
        <w:spacing w:lineRule="auto" w:line="276"/>
        <w:jc w:val="both"/>
        <w:rPr>
          <w:rFonts w:hAnsi="Sylfaen" w:ascii="Sylfaen"/>
          <w:highlight w:val="yellow"/>
        </w:rPr>
      </w:pPr>
    </w:p>
    <w:p w:rsidRDefault="00EA7453" w:rsidP="00EA7453" w:rsidR="00EA7453" w:rsidRPr="00EA7453">
      <w:pPr>
        <w:spacing w:lineRule="auto" w:line="276"/>
        <w:jc w:val="both"/>
        <w:rPr>
          <w:rFonts w:hAnsi="Sylfaen" w:ascii="Sylfaen"/>
        </w:rPr>
      </w:pPr>
      <w:r w:rsidRPr="00EA7453">
        <w:rPr>
          <w:rFonts w:hAnsi="Sylfaen" w:ascii="Sylfaen"/>
        </w:rPr>
        <w:t>3. REPUBLIKA HRVATSKA, Ministarstvo financija, Porezna uprava, Područni ured Zagreb OIB: 18683136487, zastupano po Županijskom državnom odvjetništvu u Zagrebu, priznato u iznosu od 3.376.004,04 kn</w:t>
      </w:r>
    </w:p>
    <w:p w:rsidRDefault="009A5D3A" w:rsidP="00CA60FA" w:rsidR="009A5D3A" w:rsidRPr="008E1BA7">
      <w:pPr>
        <w:spacing w:lineRule="auto" w:line="276"/>
        <w:jc w:val="both"/>
        <w:rPr>
          <w:rFonts w:hAnsi="Sylfaen" w:ascii="Sylfaen"/>
          <w:highlight w:val="yellow"/>
        </w:rPr>
      </w:pPr>
    </w:p>
    <w:p w:rsidRDefault="00CA60FA" w:rsidP="00C81DD2" w:rsidR="009A5D3A">
      <w:pPr>
        <w:spacing w:lineRule="auto" w:line="276"/>
        <w:jc w:val="both"/>
        <w:rPr>
          <w:rFonts w:hAnsi="Sylfaen" w:ascii="Sylfaen"/>
        </w:rPr>
      </w:pPr>
      <w:r>
        <w:rPr>
          <w:rFonts w:hAnsi="Sylfaen" w:ascii="Sylfaen"/>
        </w:rPr>
        <w:t>4</w:t>
      </w:r>
      <w:r w:rsidR="00C81DD2" w:rsidRPr="00EA7453">
        <w:rPr>
          <w:rFonts w:hAnsi="Sylfaen" w:ascii="Sylfaen"/>
        </w:rPr>
        <w:t xml:space="preserve">. </w:t>
      </w:r>
      <w:r w:rsidR="00EA7453" w:rsidRPr="00EA7453">
        <w:rPr>
          <w:rFonts w:hAnsi="Sylfaen" w:ascii="Sylfaen"/>
        </w:rPr>
        <w:t>ERSTE &amp; STEIERMARKISCHE BANK</w:t>
      </w:r>
      <w:r w:rsidR="00C81DD2" w:rsidRPr="00EA7453">
        <w:rPr>
          <w:rFonts w:hAnsi="Sylfaen" w:ascii="Sylfaen"/>
        </w:rPr>
        <w:t xml:space="preserve"> d.d. iz </w:t>
      </w:r>
      <w:r w:rsidR="00EA7453" w:rsidRPr="00EA7453">
        <w:rPr>
          <w:rFonts w:hAnsi="Sylfaen" w:ascii="Sylfaen"/>
        </w:rPr>
        <w:t>Rijeke</w:t>
      </w:r>
      <w:r w:rsidR="00C81DD2" w:rsidRPr="00EA7453">
        <w:rPr>
          <w:rFonts w:hAnsi="Sylfaen" w:ascii="Sylfaen"/>
        </w:rPr>
        <w:t xml:space="preserve">, </w:t>
      </w:r>
      <w:r w:rsidR="00EA7453" w:rsidRPr="00EA7453">
        <w:rPr>
          <w:rFonts w:hAnsi="Sylfaen" w:ascii="Sylfaen"/>
        </w:rPr>
        <w:t>Jadranski trg 3a</w:t>
      </w:r>
      <w:r w:rsidR="00C81DD2" w:rsidRPr="00EA7453">
        <w:rPr>
          <w:rFonts w:hAnsi="Sylfaen" w:ascii="Sylfaen"/>
        </w:rPr>
        <w:t xml:space="preserve">, OIB: </w:t>
      </w:r>
      <w:r w:rsidR="00EA7453" w:rsidRPr="00EA7453">
        <w:rPr>
          <w:rFonts w:hAnsi="Sylfaen" w:ascii="Sylfaen"/>
        </w:rPr>
        <w:t>23057039320</w:t>
      </w:r>
      <w:r w:rsidR="00C81DD2" w:rsidRPr="00EA7453">
        <w:rPr>
          <w:rFonts w:hAnsi="Sylfaen" w:ascii="Sylfaen"/>
        </w:rPr>
        <w:t xml:space="preserve"> priznato u iznosu od </w:t>
      </w:r>
      <w:r w:rsidR="00EA7453" w:rsidRPr="00EA7453">
        <w:rPr>
          <w:rFonts w:hAnsi="Sylfaen" w:ascii="Sylfaen"/>
        </w:rPr>
        <w:t>17.757</w:t>
      </w:r>
      <w:r w:rsidR="00C81DD2" w:rsidRPr="00EA7453">
        <w:rPr>
          <w:rFonts w:hAnsi="Sylfaen" w:ascii="Sylfaen"/>
        </w:rPr>
        <w:t>.</w:t>
      </w:r>
      <w:r w:rsidR="00EA7453" w:rsidRPr="00EA7453">
        <w:rPr>
          <w:rFonts w:hAnsi="Sylfaen" w:ascii="Sylfaen"/>
        </w:rPr>
        <w:t>773,10</w:t>
      </w:r>
      <w:r w:rsidR="00C81DD2" w:rsidRPr="00EA7453">
        <w:rPr>
          <w:rFonts w:hAnsi="Sylfaen" w:ascii="Sylfaen"/>
        </w:rPr>
        <w:t xml:space="preserve"> kn</w:t>
      </w:r>
    </w:p>
    <w:p w:rsidRDefault="00D00CD3" w:rsidP="00C81DD2" w:rsidR="00D00CD3">
      <w:pPr>
        <w:spacing w:lineRule="auto" w:line="276"/>
        <w:jc w:val="both"/>
        <w:rPr>
          <w:rFonts w:hAnsi="Sylfaen" w:ascii="Sylfaen"/>
        </w:rPr>
      </w:pPr>
    </w:p>
    <w:p w:rsidRDefault="00D00CD3" w:rsidP="00C81DD2" w:rsidR="00D00CD3" w:rsidRPr="00EA7453">
      <w:pPr>
        <w:spacing w:lineRule="auto" w:line="276"/>
        <w:jc w:val="both"/>
        <w:rPr>
          <w:rFonts w:hAnsi="Sylfaen" w:ascii="Sylfaen"/>
        </w:rPr>
      </w:pPr>
      <w:r>
        <w:rPr>
          <w:rFonts w:hAnsi="Sylfaen" w:ascii="Sylfaen"/>
        </w:rPr>
        <w:t xml:space="preserve">5. ODVJETNIK </w:t>
      </w:r>
      <w:r w:rsidR="00A7620D">
        <w:rPr>
          <w:rFonts w:hAnsi="Sylfaen" w:ascii="Sylfaen"/>
        </w:rPr>
        <w:t>TOMISLAV FILAKOVIĆ iz Osijeka, Vukovarska 4, OIB: 52940685638 priznato u iznosu od 99.885,20 kn</w:t>
      </w:r>
    </w:p>
    <w:p w:rsidRDefault="00BE3AD3" w:rsidP="00942DD6" w:rsidR="00BE3AD3" w:rsidRPr="008E1BA7">
      <w:pPr>
        <w:jc w:val="both"/>
        <w:rPr>
          <w:rFonts w:hAnsi="Sylfaen" w:ascii="Sylfaen"/>
          <w:highlight w:val="yellow"/>
          <w:lang w:eastAsia="hr-HR"/>
        </w:rPr>
      </w:pPr>
    </w:p>
    <w:p w:rsidRDefault="00C81DD2" w:rsidP="00C81DD2" w:rsidR="00C81DD2" w:rsidRPr="001E508E">
      <w:pPr>
        <w:rPr>
          <w:rFonts w:hAnsi="Sylfaen" w:ascii="Sylfaen"/>
          <w:b/>
        </w:rPr>
      </w:pPr>
      <w:r w:rsidRPr="001E508E">
        <w:rPr>
          <w:rFonts w:hAnsi="Sylfaen" w:ascii="Sylfaen"/>
          <w:b/>
        </w:rPr>
        <w:t>UKUPNO PRIZNATE  TRAŽBINE II.</w:t>
      </w:r>
      <w:r w:rsidR="00195D4C" w:rsidRPr="001E508E">
        <w:rPr>
          <w:rFonts w:hAnsi="Sylfaen" w:ascii="Sylfaen"/>
          <w:b/>
        </w:rPr>
        <w:t xml:space="preserve"> VIŠI ISPLATNI RED u iznosu od 21</w:t>
      </w:r>
      <w:r w:rsidRPr="001E508E">
        <w:rPr>
          <w:rFonts w:hAnsi="Sylfaen" w:ascii="Sylfaen"/>
          <w:b/>
        </w:rPr>
        <w:t>.</w:t>
      </w:r>
      <w:r w:rsidR="00195D4C" w:rsidRPr="001E508E">
        <w:rPr>
          <w:rFonts w:hAnsi="Sylfaen" w:ascii="Sylfaen"/>
          <w:b/>
        </w:rPr>
        <w:t>270</w:t>
      </w:r>
      <w:r w:rsidRPr="001E508E">
        <w:rPr>
          <w:rFonts w:hAnsi="Sylfaen" w:ascii="Sylfaen"/>
          <w:b/>
        </w:rPr>
        <w:t>.</w:t>
      </w:r>
      <w:r w:rsidR="00195D4C" w:rsidRPr="001E508E">
        <w:rPr>
          <w:rFonts w:hAnsi="Sylfaen" w:ascii="Sylfaen"/>
          <w:b/>
        </w:rPr>
        <w:t>450,4</w:t>
      </w:r>
      <w:r w:rsidRPr="001E508E">
        <w:rPr>
          <w:rFonts w:hAnsi="Sylfaen" w:ascii="Sylfaen"/>
          <w:b/>
        </w:rPr>
        <w:t>7 kn</w:t>
      </w:r>
    </w:p>
    <w:p w:rsidRDefault="00C81DD2" w:rsidP="00C81DD2" w:rsidR="00C81DD2" w:rsidRPr="001E508E">
      <w:pPr>
        <w:jc w:val="both"/>
        <w:rPr>
          <w:rFonts w:eastAsia="Calibri" w:hAnsi="Sylfaen" w:ascii="Sylfaen"/>
          <w:color w:val="FF0000"/>
        </w:rPr>
      </w:pPr>
    </w:p>
    <w:p w:rsidRDefault="00C81DD2" w:rsidP="00C81DD2" w:rsidR="00C81DD2" w:rsidRPr="001E508E">
      <w:pPr>
        <w:jc w:val="both"/>
        <w:rPr>
          <w:rFonts w:hAnsi="Sylfaen" w:ascii="Sylfaen"/>
          <w:b/>
        </w:rPr>
      </w:pPr>
      <w:r w:rsidRPr="001E508E">
        <w:rPr>
          <w:rFonts w:hAnsi="Sylfaen" w:ascii="Sylfaen"/>
          <w:b/>
        </w:rPr>
        <w:t>UKUPNO PRIZNATE TRAŽBINE I</w:t>
      </w:r>
      <w:r w:rsidR="00195D4C" w:rsidRPr="001E508E">
        <w:rPr>
          <w:rFonts w:hAnsi="Sylfaen" w:ascii="Sylfaen"/>
          <w:b/>
        </w:rPr>
        <w:t xml:space="preserve"> i II VIŠI ISPLATNI RED iznose 21</w:t>
      </w:r>
      <w:r w:rsidRPr="001E508E">
        <w:rPr>
          <w:rFonts w:hAnsi="Sylfaen" w:ascii="Sylfaen"/>
          <w:b/>
        </w:rPr>
        <w:t>.</w:t>
      </w:r>
      <w:r w:rsidR="00195D4C" w:rsidRPr="001E508E">
        <w:rPr>
          <w:rFonts w:hAnsi="Sylfaen" w:ascii="Sylfaen"/>
          <w:b/>
        </w:rPr>
        <w:t>270</w:t>
      </w:r>
      <w:r w:rsidRPr="001E508E">
        <w:rPr>
          <w:rFonts w:hAnsi="Sylfaen" w:ascii="Sylfaen"/>
          <w:b/>
        </w:rPr>
        <w:t>.</w:t>
      </w:r>
      <w:r w:rsidR="00195D4C" w:rsidRPr="001E508E">
        <w:rPr>
          <w:rFonts w:hAnsi="Sylfaen" w:ascii="Sylfaen"/>
          <w:b/>
        </w:rPr>
        <w:t>450,4</w:t>
      </w:r>
      <w:r w:rsidRPr="001E508E">
        <w:rPr>
          <w:rFonts w:hAnsi="Sylfaen" w:ascii="Sylfaen"/>
          <w:b/>
        </w:rPr>
        <w:t>7 kn</w:t>
      </w:r>
    </w:p>
    <w:p w:rsidRDefault="007A35B2" w:rsidP="00C81DD2" w:rsidR="007A35B2" w:rsidRPr="008E1BA7">
      <w:pPr>
        <w:jc w:val="both"/>
        <w:rPr>
          <w:rFonts w:hAnsi="Sylfaen" w:ascii="Sylfaen"/>
          <w:b/>
          <w:highlight w:val="yellow"/>
        </w:rPr>
      </w:pPr>
    </w:p>
    <w:p w:rsidRDefault="00C81DD2" w:rsidP="00C81DD2" w:rsidR="00C81DD2" w:rsidRPr="00FB6597">
      <w:pPr>
        <w:jc w:val="both"/>
        <w:rPr>
          <w:rFonts w:hAnsi="Sylfaen" w:ascii="Sylfaen"/>
          <w:b/>
        </w:rPr>
      </w:pPr>
      <w:r w:rsidRPr="00195D4C">
        <w:rPr>
          <w:rFonts w:hAnsi="Sylfaen" w:ascii="Sylfaen"/>
          <w:b/>
        </w:rPr>
        <w:t xml:space="preserve">UKUPNO OSPORENA POTRAŽIVANJA VJEROVNIKA II VIŠEG ISPLATNOG REDA iznose </w:t>
      </w:r>
      <w:r w:rsidR="00283B4C" w:rsidRPr="00195D4C">
        <w:rPr>
          <w:rFonts w:hAnsi="Sylfaen" w:ascii="Sylfaen"/>
          <w:b/>
        </w:rPr>
        <w:t>198,12</w:t>
      </w:r>
      <w:r w:rsidRPr="00195D4C">
        <w:rPr>
          <w:rFonts w:hAnsi="Sylfaen" w:ascii="Sylfaen"/>
          <w:b/>
        </w:rPr>
        <w:t xml:space="preserve"> kn.</w:t>
      </w:r>
    </w:p>
    <w:p w:rsidRDefault="00807EB2" w:rsidP="00BE3AD3" w:rsidR="00807EB2" w:rsidRPr="00FB6597">
      <w:pPr>
        <w:jc w:val="both"/>
        <w:rPr>
          <w:rFonts w:hAnsi="Sylfaen" w:ascii="Sylfaen"/>
          <w:lang w:eastAsia="hr-HR"/>
        </w:rPr>
      </w:pPr>
    </w:p>
    <w:p w:rsidRDefault="00417E18" w:rsidP="00C81DD2" w:rsidR="00C81DD2" w:rsidRPr="00283B4C">
      <w:pPr>
        <w:jc w:val="both"/>
        <w:rPr>
          <w:rFonts w:hAnsi="Sylfaen" w:ascii="Sylfaen"/>
        </w:rPr>
      </w:pPr>
      <w:r>
        <w:rPr>
          <w:rFonts w:hAnsi="Sylfaen" w:ascii="Sylfaen"/>
        </w:rPr>
        <w:t>Razlučni vjerovnik Erste &amp;</w:t>
      </w:r>
      <w:r w:rsidR="00283B4C" w:rsidRPr="00283B4C">
        <w:rPr>
          <w:rFonts w:hAnsi="Sylfaen" w:ascii="Sylfaen"/>
        </w:rPr>
        <w:t xml:space="preserve"> Steiermarkische bank d.d.</w:t>
      </w:r>
      <w:r w:rsidR="00195D4C">
        <w:rPr>
          <w:rFonts w:hAnsi="Sylfaen" w:ascii="Sylfaen"/>
        </w:rPr>
        <w:t xml:space="preserve"> Rijeka na naprijed opisanim nekretninama</w:t>
      </w:r>
      <w:r w:rsidR="00283B4C" w:rsidRPr="00283B4C">
        <w:rPr>
          <w:rFonts w:hAnsi="Sylfaen" w:ascii="Sylfaen"/>
        </w:rPr>
        <w:t xml:space="preserve"> </w:t>
      </w:r>
      <w:r w:rsidR="00F05554">
        <w:rPr>
          <w:rFonts w:hAnsi="Sylfaen" w:ascii="Sylfaen"/>
        </w:rPr>
        <w:t xml:space="preserve">obavijestio je o postojanju svog razlučnog prava </w:t>
      </w:r>
      <w:r w:rsidR="00283B4C" w:rsidRPr="00283B4C">
        <w:rPr>
          <w:rFonts w:hAnsi="Sylfaen" w:ascii="Sylfaen"/>
        </w:rPr>
        <w:t>s naz</w:t>
      </w:r>
      <w:r w:rsidR="00195D4C">
        <w:rPr>
          <w:rFonts w:hAnsi="Sylfaen" w:ascii="Sylfaen"/>
        </w:rPr>
        <w:t>nakom da iznos tražbine osiguran</w:t>
      </w:r>
      <w:r w:rsidR="00283B4C" w:rsidRPr="00283B4C">
        <w:rPr>
          <w:rFonts w:hAnsi="Sylfaen" w:ascii="Sylfaen"/>
        </w:rPr>
        <w:t>e razlučnim pravom iznosi 1.757.773,10 kn, a r</w:t>
      </w:r>
      <w:r w:rsidR="00C81DD2" w:rsidRPr="00283B4C">
        <w:rPr>
          <w:rFonts w:hAnsi="Sylfaen" w:ascii="Sylfaen"/>
        </w:rPr>
        <w:t>azlučni</w:t>
      </w:r>
      <w:r w:rsidR="00283B4C" w:rsidRPr="00283B4C">
        <w:rPr>
          <w:rFonts w:hAnsi="Sylfaen" w:ascii="Sylfaen"/>
        </w:rPr>
        <w:t xml:space="preserve"> vjerovnik REPUBLIKA HRVATSKA, Ministarstvo financija, Porezna uprava u obavijesti o razlučnom pravu </w:t>
      </w:r>
      <w:r w:rsidR="00F05554">
        <w:rPr>
          <w:rFonts w:hAnsi="Sylfaen" w:ascii="Sylfaen"/>
        </w:rPr>
        <w:t xml:space="preserve">obavijestio je </w:t>
      </w:r>
      <w:r w:rsidR="00283B4C" w:rsidRPr="00283B4C">
        <w:rPr>
          <w:rFonts w:hAnsi="Sylfaen" w:ascii="Sylfaen"/>
        </w:rPr>
        <w:t xml:space="preserve">da iznos tražbine osigurane razlučnim pravom iznosi 2.181.505,82 kn. </w:t>
      </w:r>
    </w:p>
    <w:p w:rsidRDefault="00A6592F" w:rsidP="00BE3AD3" w:rsidR="00A6592F" w:rsidRPr="00FB6597">
      <w:pPr>
        <w:jc w:val="both"/>
        <w:rPr>
          <w:rFonts w:hAnsi="Sylfaen" w:ascii="Sylfaen"/>
          <w:lang w:eastAsia="hr-HR"/>
        </w:rPr>
      </w:pPr>
    </w:p>
    <w:p w:rsidRDefault="004A4552" w:rsidP="004A4552" w:rsidR="004A4552">
      <w:pPr>
        <w:jc w:val="both"/>
        <w:rPr>
          <w:rFonts w:cs="Courier New" w:hAnsi="Sylfaen" w:ascii="Sylfaen"/>
          <w:b/>
        </w:rPr>
      </w:pPr>
      <w:r w:rsidRPr="00FB6597">
        <w:rPr>
          <w:rFonts w:cs="Courier New" w:hAnsi="Sylfaen" w:ascii="Sylfaen"/>
          <w:b/>
        </w:rPr>
        <w:t>Troškovi stečajnog postupka</w:t>
      </w:r>
    </w:p>
    <w:p w:rsidRDefault="0003793C" w:rsidP="004A4552" w:rsidR="0003793C">
      <w:pPr>
        <w:jc w:val="both"/>
        <w:rPr>
          <w:rFonts w:cs="Courier New" w:hAnsi="Sylfaen" w:ascii="Sylfaen"/>
          <w:b/>
        </w:rPr>
      </w:pPr>
    </w:p>
    <w:p w:rsidRDefault="0003793C" w:rsidP="004A4552" w:rsidR="0003793C">
      <w:pPr>
        <w:jc w:val="both"/>
        <w:rPr>
          <w:rFonts w:cs="Courier New" w:hAnsi="Sylfaen" w:ascii="Sylfaen"/>
        </w:rPr>
      </w:pPr>
      <w:r w:rsidRPr="0003793C">
        <w:rPr>
          <w:rFonts w:cs="Courier New" w:hAnsi="Sylfaen" w:ascii="Sylfaen"/>
        </w:rPr>
        <w:t xml:space="preserve">Rješenjima </w:t>
      </w:r>
      <w:r>
        <w:rPr>
          <w:rFonts w:cs="Courier New" w:hAnsi="Sylfaen" w:ascii="Sylfaen"/>
        </w:rPr>
        <w:t>Ličko – senjske županije, Grad Novalja, Upravni odjel za poslove lokalne samouprave i uprave, Odsjek za gospodarstvo, gradske naknade i društvene djelatnosti, sva od dana 31.03.2017. god. određena je obveza plaćanja komunalne naknade i to kako slijedi:</w:t>
      </w:r>
    </w:p>
    <w:p w:rsidRDefault="00CA60FA" w:rsidP="004A4552" w:rsidR="00CA60FA">
      <w:pPr>
        <w:jc w:val="both"/>
        <w:rPr>
          <w:rFonts w:cs="Courier New" w:hAnsi="Sylfaen" w:ascii="Sylfaen"/>
        </w:rPr>
      </w:pPr>
      <w:r>
        <w:rPr>
          <w:rFonts w:cs="Courier New" w:hAnsi="Sylfaen" w:ascii="Sylfaen"/>
        </w:rPr>
        <w:t>1. Rješenje Klasa: UP/I-363-03/17-01/3398 za Stambeni prostor pov. 44,45m2, na adresi Orlje 38 Novalja u iznosu od 13,44 kn mjesečno</w:t>
      </w:r>
    </w:p>
    <w:p w:rsidRDefault="00CA60FA" w:rsidP="004A4552" w:rsidR="00CA60FA">
      <w:pPr>
        <w:jc w:val="both"/>
        <w:rPr>
          <w:rFonts w:cs="Courier New" w:hAnsi="Sylfaen" w:ascii="Sylfaen"/>
        </w:rPr>
      </w:pPr>
      <w:r>
        <w:rPr>
          <w:rFonts w:cs="Courier New" w:hAnsi="Sylfaen" w:ascii="Sylfaen"/>
        </w:rPr>
        <w:t>2</w:t>
      </w:r>
      <w:r w:rsidR="0003793C">
        <w:rPr>
          <w:rFonts w:cs="Courier New" w:hAnsi="Sylfaen" w:ascii="Sylfaen"/>
        </w:rPr>
        <w:t xml:space="preserve">. </w:t>
      </w:r>
      <w:r>
        <w:rPr>
          <w:rFonts w:cs="Courier New" w:hAnsi="Sylfaen" w:ascii="Sylfaen"/>
        </w:rPr>
        <w:t>Rješenje Klasa: UP/I-363-03/17-01/3399 za Stambeni prostor pov. 37,62m2, na adresi Orlje 38 Novalja u iznosu od 11,38 kn mjesečno</w:t>
      </w:r>
    </w:p>
    <w:p w:rsidRDefault="00CA60FA" w:rsidP="004A4552" w:rsidR="00CA60FA">
      <w:pPr>
        <w:jc w:val="both"/>
        <w:rPr>
          <w:rFonts w:cs="Courier New" w:hAnsi="Sylfaen" w:ascii="Sylfaen"/>
        </w:rPr>
      </w:pPr>
      <w:r>
        <w:rPr>
          <w:rFonts w:cs="Courier New" w:hAnsi="Sylfaen" w:ascii="Sylfaen"/>
        </w:rPr>
        <w:t>3. Rješenje Klasa: UP/I-363-03/17-01/3400 za Stambeni prostor pov. 77,43m2, na adresi Orlje 38 Novalja u iznosu od 23,41 kn mjesečno</w:t>
      </w:r>
    </w:p>
    <w:p w:rsidRDefault="00CA60FA" w:rsidP="004A4552" w:rsidR="00CA60FA">
      <w:pPr>
        <w:jc w:val="both"/>
        <w:rPr>
          <w:rFonts w:cs="Courier New" w:hAnsi="Sylfaen" w:ascii="Sylfaen"/>
        </w:rPr>
      </w:pPr>
      <w:r>
        <w:rPr>
          <w:rFonts w:cs="Courier New" w:hAnsi="Sylfaen" w:ascii="Sylfaen"/>
        </w:rPr>
        <w:t xml:space="preserve">4. </w:t>
      </w:r>
      <w:r w:rsidR="0003793C">
        <w:rPr>
          <w:rFonts w:cs="Courier New" w:hAnsi="Sylfaen" w:ascii="Sylfaen"/>
        </w:rPr>
        <w:t xml:space="preserve">Rješenje Klasa: UP/I-363-03/17-01/3401 za </w:t>
      </w:r>
      <w:r>
        <w:rPr>
          <w:rFonts w:cs="Courier New" w:hAnsi="Sylfaen" w:ascii="Sylfaen"/>
        </w:rPr>
        <w:t>Stambeni prostor pov. 7</w:t>
      </w:r>
      <w:r w:rsidR="0003793C">
        <w:rPr>
          <w:rFonts w:cs="Courier New" w:hAnsi="Sylfaen" w:ascii="Sylfaen"/>
        </w:rPr>
        <w:t>6,74m2, na adresi Orlje 38 Novalja</w:t>
      </w:r>
      <w:r>
        <w:rPr>
          <w:rFonts w:cs="Courier New" w:hAnsi="Sylfaen" w:ascii="Sylfaen"/>
        </w:rPr>
        <w:t xml:space="preserve"> u iznosu od 23,21 kn mjesečno</w:t>
      </w:r>
    </w:p>
    <w:p w:rsidRDefault="00CA60FA" w:rsidP="004A4552" w:rsidR="00CA60FA">
      <w:pPr>
        <w:jc w:val="both"/>
        <w:rPr>
          <w:rFonts w:cs="Courier New" w:hAnsi="Sylfaen" w:ascii="Sylfaen"/>
        </w:rPr>
      </w:pPr>
      <w:r>
        <w:rPr>
          <w:rFonts w:cs="Courier New" w:hAnsi="Sylfaen" w:ascii="Sylfaen"/>
        </w:rPr>
        <w:t>5. Rješenje Klasa: UP/I-363-03/17-01/3402 za Stambeni prostor pov. 77,43m2, na adresi Orlje 36 Novalja u iznosu od 23,41 kn mjesečno</w:t>
      </w:r>
    </w:p>
    <w:p w:rsidRDefault="00CA60FA" w:rsidP="00CA60FA" w:rsidR="00CA60FA">
      <w:pPr>
        <w:jc w:val="both"/>
        <w:rPr>
          <w:rFonts w:cs="Courier New" w:hAnsi="Sylfaen" w:ascii="Sylfaen"/>
        </w:rPr>
      </w:pPr>
      <w:r>
        <w:rPr>
          <w:rFonts w:cs="Courier New" w:hAnsi="Sylfaen" w:ascii="Sylfaen"/>
        </w:rPr>
        <w:t>6. Rješenje Klasa: UP/I-363-03/17-01/3403 za Stambeni prostor pov. 76,74m2, na adresi Orlje 36 Novalja u iznosu od 23,21 kn mjesečno</w:t>
      </w:r>
    </w:p>
    <w:p w:rsidRDefault="00CA60FA" w:rsidP="00CA60FA" w:rsidR="00CA60FA">
      <w:pPr>
        <w:jc w:val="both"/>
        <w:rPr>
          <w:rFonts w:cs="Courier New" w:hAnsi="Sylfaen" w:ascii="Sylfaen"/>
        </w:rPr>
      </w:pPr>
      <w:r>
        <w:rPr>
          <w:rFonts w:cs="Courier New" w:hAnsi="Sylfaen" w:ascii="Sylfaen"/>
        </w:rPr>
        <w:t>7. Rješenje Klasa: UP/I-363-03/17-01/3404 za Stambeni prostor pov. 76,74m2, na adresi Orlje 40 Novalja u iznosu od 23,21 kn mjesečno</w:t>
      </w:r>
    </w:p>
    <w:p w:rsidRDefault="004A4552" w:rsidP="004A4552" w:rsidR="004A4552" w:rsidRPr="00FB6597">
      <w:pPr>
        <w:jc w:val="both"/>
        <w:rPr>
          <w:rFonts w:cs="Courier New" w:hAnsi="Sylfaen" w:ascii="Sylfaen"/>
        </w:rPr>
      </w:pPr>
    </w:p>
    <w:p w:rsidRDefault="004A4552" w:rsidP="004A4552" w:rsidR="004A4552" w:rsidRPr="00FB6597">
      <w:pPr>
        <w:jc w:val="both"/>
        <w:rPr>
          <w:rFonts w:cs="Courier New" w:hAnsi="Sylfaen" w:ascii="Sylfaen"/>
        </w:rPr>
      </w:pPr>
      <w:r w:rsidRPr="00FB6597">
        <w:rPr>
          <w:rFonts w:cs="Courier New" w:hAnsi="Sylfaen" w:ascii="Sylfaen"/>
        </w:rPr>
        <w:lastRenderedPageBreak/>
        <w:t>Uzevši u obzir već dospjele troškove stečajnog postupka, te za troškove za koje je izgledno da će dospjeti</w:t>
      </w:r>
      <w:r w:rsidR="008F586F" w:rsidRPr="00FB6597">
        <w:rPr>
          <w:rFonts w:cs="Courier New" w:hAnsi="Sylfaen" w:ascii="Sylfaen"/>
        </w:rPr>
        <w:t xml:space="preserve"> u periodu od 6 mjeseci</w:t>
      </w:r>
      <w:r w:rsidRPr="00FB6597">
        <w:rPr>
          <w:rFonts w:cs="Courier New" w:hAnsi="Sylfaen" w:ascii="Sylfaen"/>
        </w:rPr>
        <w:t xml:space="preserve"> i to:</w:t>
      </w:r>
    </w:p>
    <w:p w:rsidRDefault="004A4552" w:rsidP="004A4552" w:rsidR="004A4552" w:rsidRPr="00CA60FA">
      <w:pPr>
        <w:numPr>
          <w:ilvl w:val="0"/>
          <w:numId w:val="16"/>
        </w:numPr>
        <w:jc w:val="both"/>
        <w:rPr>
          <w:rFonts w:cs="Courier New" w:hAnsi="Sylfaen" w:ascii="Sylfaen"/>
        </w:rPr>
      </w:pPr>
      <w:r w:rsidRPr="00CA60FA">
        <w:rPr>
          <w:rFonts w:cs="Courier New" w:hAnsi="Sylfaen" w:ascii="Sylfaen"/>
        </w:rPr>
        <w:t xml:space="preserve">po osnovi usluga knjigovodstvenog servisa iznos od </w:t>
      </w:r>
      <w:r w:rsidR="00852420">
        <w:rPr>
          <w:rFonts w:cs="Courier New" w:hAnsi="Sylfaen" w:ascii="Sylfaen"/>
        </w:rPr>
        <w:t>6.0</w:t>
      </w:r>
      <w:r w:rsidRPr="00CA60FA">
        <w:rPr>
          <w:rFonts w:cs="Courier New" w:hAnsi="Sylfaen" w:ascii="Sylfaen"/>
        </w:rPr>
        <w:t>00,00 kn.</w:t>
      </w:r>
    </w:p>
    <w:p w:rsidRDefault="0003793C" w:rsidP="0003793C" w:rsidR="0003793C" w:rsidRPr="00750DD2">
      <w:pPr>
        <w:numPr>
          <w:ilvl w:val="0"/>
          <w:numId w:val="16"/>
        </w:numPr>
        <w:jc w:val="both"/>
        <w:rPr>
          <w:rFonts w:hAnsi="Sylfaen" w:ascii="Sylfaen"/>
        </w:rPr>
      </w:pPr>
      <w:r w:rsidRPr="00750DD2">
        <w:rPr>
          <w:rFonts w:hAnsi="Sylfaen" w:ascii="Sylfaen"/>
        </w:rPr>
        <w:t>po osnovi izdataka stečajnog upravitelja iznos od</w:t>
      </w:r>
      <w:r w:rsidR="00F05554">
        <w:rPr>
          <w:rFonts w:hAnsi="Sylfaen" w:ascii="Sylfaen"/>
        </w:rPr>
        <w:t xml:space="preserve"> 1.5</w:t>
      </w:r>
      <w:r>
        <w:rPr>
          <w:rFonts w:hAnsi="Sylfaen" w:ascii="Sylfaen"/>
        </w:rPr>
        <w:t>00</w:t>
      </w:r>
      <w:r w:rsidRPr="00750DD2">
        <w:rPr>
          <w:rFonts w:hAnsi="Sylfaen" w:ascii="Sylfaen"/>
        </w:rPr>
        <w:t xml:space="preserve">,00 kn </w:t>
      </w:r>
      <w:r>
        <w:rPr>
          <w:rFonts w:hAnsi="Sylfaen" w:ascii="Sylfaen"/>
        </w:rPr>
        <w:t xml:space="preserve">mjesečno </w:t>
      </w:r>
      <w:r w:rsidRPr="00750DD2">
        <w:rPr>
          <w:rFonts w:hAnsi="Sylfaen" w:ascii="Sylfaen"/>
        </w:rPr>
        <w:t>(izrada pečata, poštarina, kopiranje, putni troškovi</w:t>
      </w:r>
      <w:r>
        <w:rPr>
          <w:rFonts w:hAnsi="Sylfaen" w:ascii="Sylfaen"/>
        </w:rPr>
        <w:t>,</w:t>
      </w:r>
      <w:r w:rsidR="0079767C">
        <w:rPr>
          <w:rFonts w:hAnsi="Sylfaen" w:ascii="Sylfaen"/>
        </w:rPr>
        <w:t xml:space="preserve">cestarine, </w:t>
      </w:r>
      <w:r>
        <w:rPr>
          <w:rFonts w:hAnsi="Sylfaen" w:ascii="Sylfaen"/>
        </w:rPr>
        <w:t>troškovi javnog bilježnika i ostalo</w:t>
      </w:r>
      <w:r w:rsidRPr="00750DD2">
        <w:rPr>
          <w:rFonts w:hAnsi="Sylfaen" w:ascii="Sylfaen"/>
        </w:rPr>
        <w:t>)</w:t>
      </w:r>
      <w:r>
        <w:rPr>
          <w:rFonts w:hAnsi="Sylfaen" w:ascii="Sylfaen"/>
        </w:rPr>
        <w:t xml:space="preserve"> odnosno ukupno</w:t>
      </w:r>
      <w:r w:rsidRPr="00750DD2">
        <w:rPr>
          <w:rFonts w:hAnsi="Sylfaen" w:ascii="Sylfaen"/>
        </w:rPr>
        <w:t xml:space="preserve"> </w:t>
      </w:r>
      <w:r w:rsidR="00F05554">
        <w:rPr>
          <w:rFonts w:hAnsi="Sylfaen" w:ascii="Sylfaen"/>
        </w:rPr>
        <w:t>9</w:t>
      </w:r>
      <w:r w:rsidRPr="004F071B">
        <w:rPr>
          <w:rFonts w:hAnsi="Sylfaen" w:ascii="Sylfaen"/>
        </w:rPr>
        <w:t>.000,00 kn</w:t>
      </w:r>
    </w:p>
    <w:p w:rsidRDefault="004A4552" w:rsidP="0003793C" w:rsidR="004A4552" w:rsidRPr="004F071B">
      <w:pPr>
        <w:numPr>
          <w:ilvl w:val="0"/>
          <w:numId w:val="16"/>
        </w:numPr>
        <w:jc w:val="both"/>
        <w:rPr>
          <w:rFonts w:cs="Courier New" w:hAnsi="Sylfaen" w:ascii="Sylfaen"/>
        </w:rPr>
      </w:pPr>
      <w:r w:rsidRPr="004F071B">
        <w:rPr>
          <w:rFonts w:cs="Courier New" w:hAnsi="Sylfaen" w:ascii="Sylfaen"/>
        </w:rPr>
        <w:t xml:space="preserve">troškovi </w:t>
      </w:r>
      <w:r w:rsidR="0003793C" w:rsidRPr="004F071B">
        <w:rPr>
          <w:rFonts w:cs="Courier New" w:hAnsi="Sylfaen" w:ascii="Sylfaen"/>
        </w:rPr>
        <w:t xml:space="preserve">komunalne naknade </w:t>
      </w:r>
      <w:r w:rsidR="004F071B" w:rsidRPr="004F071B">
        <w:rPr>
          <w:rFonts w:cs="Courier New" w:hAnsi="Sylfaen" w:ascii="Sylfaen"/>
        </w:rPr>
        <w:t xml:space="preserve">u </w:t>
      </w:r>
      <w:r w:rsidR="0003793C" w:rsidRPr="004F071B">
        <w:rPr>
          <w:rFonts w:cs="Courier New" w:hAnsi="Sylfaen" w:ascii="Sylfaen"/>
        </w:rPr>
        <w:t>iznosu od</w:t>
      </w:r>
      <w:r w:rsidR="004F071B">
        <w:rPr>
          <w:rFonts w:cs="Courier New" w:hAnsi="Sylfaen" w:ascii="Sylfaen"/>
        </w:rPr>
        <w:t xml:space="preserve"> 986,88 kn</w:t>
      </w:r>
      <w:r w:rsidR="00CA60FA" w:rsidRPr="004F071B">
        <w:rPr>
          <w:rFonts w:cs="Courier New" w:hAnsi="Sylfaen" w:ascii="Sylfaen"/>
        </w:rPr>
        <w:t xml:space="preserve"> </w:t>
      </w:r>
      <w:r w:rsidR="0003793C" w:rsidRPr="004F071B">
        <w:rPr>
          <w:rFonts w:cs="Courier New" w:hAnsi="Sylfaen" w:ascii="Sylfaen"/>
        </w:rPr>
        <w:t xml:space="preserve"> </w:t>
      </w:r>
    </w:p>
    <w:p w:rsidRDefault="004A4552" w:rsidP="004F071B" w:rsidR="004A4552" w:rsidRPr="004F071B">
      <w:pPr>
        <w:ind w:left="360"/>
        <w:jc w:val="both"/>
        <w:rPr>
          <w:rFonts w:hAnsi="Sylfaen" w:ascii="Sylfaen"/>
          <w:b/>
          <w:bCs/>
        </w:rPr>
      </w:pPr>
      <w:r w:rsidRPr="004F071B">
        <w:rPr>
          <w:rFonts w:cs="Courier New" w:hAnsi="Sylfaen" w:ascii="Sylfaen"/>
        </w:rPr>
        <w:t xml:space="preserve">dakle ukupno </w:t>
      </w:r>
      <w:r w:rsidR="00852420">
        <w:rPr>
          <w:rFonts w:cs="Courier New" w:hAnsi="Sylfaen" w:ascii="Sylfaen"/>
          <w:b/>
        </w:rPr>
        <w:t>15</w:t>
      </w:r>
      <w:r w:rsidRPr="004F071B">
        <w:rPr>
          <w:rFonts w:cs="Courier New" w:hAnsi="Sylfaen" w:ascii="Sylfaen"/>
          <w:b/>
        </w:rPr>
        <w:t>.</w:t>
      </w:r>
      <w:r w:rsidR="00852420">
        <w:rPr>
          <w:rFonts w:cs="Courier New" w:hAnsi="Sylfaen" w:ascii="Sylfaen"/>
          <w:b/>
        </w:rPr>
        <w:t>986</w:t>
      </w:r>
      <w:r w:rsidRPr="004F071B">
        <w:rPr>
          <w:rFonts w:cs="Courier New" w:hAnsi="Sylfaen" w:ascii="Sylfaen"/>
          <w:b/>
        </w:rPr>
        <w:t>,</w:t>
      </w:r>
      <w:r w:rsidR="004F071B" w:rsidRPr="004F071B">
        <w:rPr>
          <w:rFonts w:cs="Courier New" w:hAnsi="Sylfaen" w:ascii="Sylfaen"/>
          <w:b/>
        </w:rPr>
        <w:t>88</w:t>
      </w:r>
      <w:r w:rsidRPr="004F071B">
        <w:rPr>
          <w:rFonts w:cs="Courier New" w:hAnsi="Sylfaen" w:ascii="Sylfaen"/>
          <w:b/>
        </w:rPr>
        <w:t xml:space="preserve"> kn</w:t>
      </w:r>
      <w:r w:rsidR="0003793C" w:rsidRPr="004F071B">
        <w:rPr>
          <w:rFonts w:cs="Courier New" w:hAnsi="Sylfaen" w:ascii="Sylfaen"/>
          <w:b/>
        </w:rPr>
        <w:t xml:space="preserve"> </w:t>
      </w:r>
      <w:r w:rsidR="0003793C" w:rsidRPr="00750DD2">
        <w:rPr>
          <w:rFonts w:hAnsi="Sylfaen" w:ascii="Sylfaen"/>
        </w:rPr>
        <w:t>pa mogu utvrditi da</w:t>
      </w:r>
      <w:r w:rsidR="0003793C">
        <w:rPr>
          <w:rFonts w:hAnsi="Sylfaen" w:ascii="Sylfaen"/>
        </w:rPr>
        <w:t xml:space="preserve"> je</w:t>
      </w:r>
      <w:r w:rsidR="0003793C" w:rsidRPr="00750DD2">
        <w:rPr>
          <w:rFonts w:hAnsi="Sylfaen" w:ascii="Sylfaen"/>
        </w:rPr>
        <w:t xml:space="preserve"> </w:t>
      </w:r>
      <w:r w:rsidR="0003793C" w:rsidRPr="00750DD2">
        <w:rPr>
          <w:rFonts w:hAnsi="Sylfaen" w:ascii="Sylfaen"/>
          <w:b/>
          <w:bCs/>
        </w:rPr>
        <w:t>imovina dužnika dostatna za pokriće troškova stečajnog postupka</w:t>
      </w:r>
      <w:r w:rsidR="0003793C">
        <w:rPr>
          <w:rFonts w:hAnsi="Sylfaen" w:ascii="Sylfaen"/>
          <w:b/>
          <w:bCs/>
        </w:rPr>
        <w:t>.</w:t>
      </w:r>
      <w:r w:rsidR="004F071B">
        <w:rPr>
          <w:rFonts w:hAnsi="Sylfaen" w:ascii="Sylfaen"/>
          <w:b/>
          <w:bCs/>
        </w:rPr>
        <w:t xml:space="preserve"> </w:t>
      </w:r>
      <w:r w:rsidRPr="004F071B">
        <w:rPr>
          <w:rFonts w:cs="Courier New" w:hAnsi="Sylfaen" w:ascii="Sylfaen"/>
        </w:rPr>
        <w:t>U navedene troškove nije uračunata nagrada stečajne upraviteljice</w:t>
      </w:r>
    </w:p>
    <w:p w:rsidRDefault="00A6592F" w:rsidP="008F586F" w:rsidR="00A6592F">
      <w:pPr>
        <w:jc w:val="both"/>
        <w:rPr>
          <w:rFonts w:hAnsi="Sylfaen" w:ascii="Sylfaen"/>
          <w:lang w:eastAsia="hr-HR"/>
        </w:rPr>
      </w:pPr>
    </w:p>
    <w:p w:rsidRDefault="008F586F" w:rsidP="008F586F" w:rsidR="008F586F" w:rsidRPr="00FB6597">
      <w:pPr>
        <w:jc w:val="both"/>
        <w:rPr>
          <w:rFonts w:cs="Courier New" w:hAnsi="Sylfaen" w:ascii="Sylfaen"/>
          <w:b/>
          <w:bCs/>
          <w:sz w:val="28"/>
          <w:szCs w:val="28"/>
        </w:rPr>
      </w:pPr>
      <w:r w:rsidRPr="00FB6597">
        <w:rPr>
          <w:rFonts w:cs="Courier New" w:hAnsi="Sylfaen" w:ascii="Sylfaen"/>
          <w:b/>
          <w:bCs/>
          <w:sz w:val="28"/>
          <w:szCs w:val="28"/>
        </w:rPr>
        <w:t>Prijedlog odluka</w:t>
      </w:r>
    </w:p>
    <w:p w:rsidRDefault="008F586F" w:rsidP="008F586F" w:rsidR="008F586F" w:rsidRPr="00FB6597">
      <w:pPr>
        <w:jc w:val="both"/>
        <w:rPr>
          <w:rFonts w:cs="Courier New" w:hAnsi="Sylfaen" w:ascii="Sylfaen"/>
        </w:rPr>
      </w:pPr>
      <w:r w:rsidRPr="00FB6597">
        <w:rPr>
          <w:rFonts w:cs="Courier New" w:hAnsi="Sylfaen" w:ascii="Sylfaen"/>
        </w:rPr>
        <w:t xml:space="preserve"> </w:t>
      </w:r>
    </w:p>
    <w:p w:rsidRDefault="008F586F" w:rsidP="008F586F" w:rsidR="008F586F">
      <w:pPr>
        <w:jc w:val="both"/>
        <w:rPr>
          <w:rFonts w:cs="Courier New" w:hAnsi="Sylfaen" w:ascii="Sylfaen"/>
        </w:rPr>
      </w:pPr>
      <w:r w:rsidRPr="00FB6597">
        <w:rPr>
          <w:rFonts w:cs="Courier New" w:hAnsi="Sylfaen" w:ascii="Sylfaen"/>
        </w:rPr>
        <w:t>Sukladno  svemu iznesenome, predlažem da vjerovnici na današnjem ročištu donesu sljedeće odluke:</w:t>
      </w:r>
    </w:p>
    <w:p w:rsidRDefault="0003793C" w:rsidP="008F586F" w:rsidR="0003793C">
      <w:pPr>
        <w:jc w:val="both"/>
        <w:rPr>
          <w:rFonts w:cs="Courier New" w:hAnsi="Sylfaen" w:ascii="Sylfaen"/>
        </w:rPr>
      </w:pPr>
    </w:p>
    <w:p w:rsidRDefault="0003793C" w:rsidP="0003793C" w:rsidR="0003793C">
      <w:pPr>
        <w:pStyle w:val="Tijeloteksta"/>
        <w:numPr>
          <w:ilvl w:val="0"/>
          <w:numId w:val="21"/>
        </w:numPr>
        <w:tabs>
          <w:tab w:pos="426" w:val="left"/>
        </w:tabs>
        <w:rPr>
          <w:rFonts w:cs="Courier New" w:hAnsi="Sylfaen" w:ascii="Sylfaen"/>
        </w:rPr>
      </w:pPr>
      <w:r w:rsidRPr="00BB331A">
        <w:rPr>
          <w:rFonts w:cs="Courier New" w:hAnsi="Sylfaen" w:ascii="Sylfaen"/>
        </w:rPr>
        <w:t>Prihvaća se u cijelosti Izvješće stečajne upraviteljice o gospodarskom položaju stečajnog du</w:t>
      </w:r>
      <w:r>
        <w:rPr>
          <w:rFonts w:cs="Courier New" w:hAnsi="Sylfaen" w:ascii="Sylfaen"/>
        </w:rPr>
        <w:t xml:space="preserve">žnika i njegovim uzrocima te se odobravaju </w:t>
      </w:r>
      <w:r w:rsidRPr="00BB331A">
        <w:rPr>
          <w:rFonts w:cs="Courier New" w:hAnsi="Sylfaen" w:ascii="Sylfaen"/>
        </w:rPr>
        <w:t>sve do sada poduzete radnje stečajne upraviteljice.</w:t>
      </w:r>
    </w:p>
    <w:p w:rsidRDefault="00417E18" w:rsidP="00417E18" w:rsidR="00417E18" w:rsidRPr="00417E18">
      <w:pPr>
        <w:pStyle w:val="Tijeloteksta"/>
        <w:tabs>
          <w:tab w:pos="426" w:val="left"/>
        </w:tabs>
        <w:ind w:left="930"/>
        <w:rPr>
          <w:rFonts w:cs="Courier New" w:hAnsi="Sylfaen" w:ascii="Sylfaen"/>
        </w:rPr>
      </w:pPr>
    </w:p>
    <w:p w:rsidRDefault="00417E18" w:rsidP="0003793C" w:rsidR="00417E18" w:rsidRPr="00417E18">
      <w:pPr>
        <w:pStyle w:val="Tijeloteksta"/>
        <w:numPr>
          <w:ilvl w:val="0"/>
          <w:numId w:val="21"/>
        </w:numPr>
        <w:tabs>
          <w:tab w:pos="426" w:val="left"/>
        </w:tabs>
        <w:rPr>
          <w:rFonts w:cs="Courier New" w:hAnsi="Sylfaen" w:ascii="Sylfaen"/>
        </w:rPr>
      </w:pPr>
      <w:r w:rsidRPr="00417E18">
        <w:rPr>
          <w:rFonts w:cs="Calibri" w:hAnsi="Sylfaen" w:ascii="Sylfaen"/>
        </w:rPr>
        <w:t>Utvrđuje se da nema mogućnosti da se poslovanje stečajnog dužnika nastavi ili ponovno pokrene.</w:t>
      </w:r>
    </w:p>
    <w:p w:rsidRDefault="0003793C" w:rsidP="00417E18" w:rsidR="0003793C" w:rsidRPr="00BB331A">
      <w:pPr>
        <w:pStyle w:val="Tijeloteksta"/>
        <w:tabs>
          <w:tab w:pos="426" w:val="left"/>
        </w:tabs>
        <w:rPr>
          <w:rFonts w:cs="Courier New" w:hAnsi="Sylfaen" w:ascii="Sylfaen"/>
        </w:rPr>
      </w:pPr>
    </w:p>
    <w:p w:rsidRDefault="0003793C" w:rsidP="001E508E" w:rsidR="008F586F">
      <w:pPr>
        <w:pStyle w:val="Tijeloteksta"/>
        <w:numPr>
          <w:ilvl w:val="0"/>
          <w:numId w:val="21"/>
        </w:numPr>
        <w:tabs>
          <w:tab w:pos="426" w:val="left"/>
        </w:tabs>
        <w:rPr>
          <w:rFonts w:cs="Courier New" w:hAnsi="Sylfaen" w:ascii="Sylfaen"/>
        </w:rPr>
      </w:pPr>
      <w:r w:rsidRPr="00BB331A">
        <w:rPr>
          <w:rFonts w:cs="Courier New" w:hAnsi="Sylfaen" w:ascii="Sylfaen"/>
        </w:rPr>
        <w:t>Daje se suglasnost stečajnoj upraviteljici da po osobnoj procjeni pokrene postupke ili nastavi već pokrenute postupke, a za koje procjeni da su svrsihodni za vođenje kao i da po potrebi izda punomoć odvjetniku za zastupanje u sporovima.</w:t>
      </w:r>
    </w:p>
    <w:p w:rsidRDefault="00C01647" w:rsidP="00C01647" w:rsidR="00C01647">
      <w:pPr>
        <w:pStyle w:val="Tijeloteksta"/>
        <w:tabs>
          <w:tab w:pos="426" w:val="left"/>
        </w:tabs>
        <w:ind w:left="930"/>
        <w:rPr>
          <w:rFonts w:cs="Courier New" w:hAnsi="Sylfaen" w:ascii="Sylfaen"/>
        </w:rPr>
      </w:pPr>
    </w:p>
    <w:p w:rsidRDefault="00C01647" w:rsidP="00C01647" w:rsidR="00C01647" w:rsidRPr="001E508E">
      <w:pPr>
        <w:pStyle w:val="Tijeloteksta"/>
        <w:tabs>
          <w:tab w:pos="426" w:val="left"/>
        </w:tabs>
        <w:ind w:left="930"/>
        <w:rPr>
          <w:rFonts w:cs="Courier New" w:hAnsi="Sylfaen" w:ascii="Sylfaen"/>
        </w:rPr>
      </w:pPr>
    </w:p>
    <w:p w:rsidRDefault="008F586F" w:rsidP="008F586F" w:rsidR="008F586F" w:rsidRPr="00FB6597">
      <w:pPr>
        <w:rPr>
          <w:rFonts w:hAnsi="Sylfaen" w:ascii="Sylfaen"/>
        </w:rPr>
      </w:pPr>
      <w:r w:rsidRPr="00FB6597">
        <w:rPr>
          <w:rFonts w:hAnsi="Sylfaen" w:ascii="Sylfaen"/>
        </w:rPr>
        <w:tab/>
      </w:r>
      <w:r w:rsidRPr="00FB6597">
        <w:rPr>
          <w:rFonts w:hAnsi="Sylfaen" w:ascii="Sylfaen"/>
        </w:rPr>
        <w:tab/>
      </w:r>
      <w:r w:rsidRPr="00FB6597">
        <w:rPr>
          <w:rFonts w:hAnsi="Sylfaen" w:ascii="Sylfaen"/>
        </w:rPr>
        <w:tab/>
      </w:r>
      <w:r w:rsidRPr="00FB6597">
        <w:rPr>
          <w:rFonts w:hAnsi="Sylfaen" w:ascii="Sylfaen"/>
        </w:rPr>
        <w:tab/>
      </w:r>
      <w:r w:rsidRPr="00FB6597">
        <w:rPr>
          <w:rFonts w:hAnsi="Sylfaen" w:ascii="Sylfaen"/>
        </w:rPr>
        <w:tab/>
      </w:r>
      <w:r w:rsidRPr="00FB6597">
        <w:rPr>
          <w:rFonts w:hAnsi="Sylfaen" w:ascii="Sylfaen"/>
        </w:rPr>
        <w:tab/>
      </w:r>
      <w:r w:rsidRPr="00FB6597">
        <w:rPr>
          <w:rFonts w:hAnsi="Sylfaen" w:ascii="Sylfaen"/>
        </w:rPr>
        <w:tab/>
      </w:r>
      <w:r w:rsidRPr="00FB6597">
        <w:rPr>
          <w:rFonts w:hAnsi="Sylfaen" w:ascii="Sylfaen"/>
        </w:rPr>
        <w:tab/>
        <w:t>_________________</w:t>
      </w:r>
    </w:p>
    <w:p w:rsidRDefault="008F586F" w:rsidP="008F586F" w:rsidR="008F586F" w:rsidRPr="00FB6597">
      <w:pPr>
        <w:ind w:firstLine="720" w:left="5040"/>
        <w:rPr>
          <w:rFonts w:hAnsi="Sylfaen" w:ascii="Sylfaen"/>
        </w:rPr>
      </w:pPr>
      <w:r w:rsidRPr="00FB6597">
        <w:rPr>
          <w:rFonts w:hAnsi="Sylfaen" w:ascii="Sylfaen"/>
        </w:rPr>
        <w:t>Stečajna upraviteljica</w:t>
      </w:r>
    </w:p>
    <w:p w:rsidRDefault="008F586F" w:rsidP="001E508E" w:rsidR="00F05554">
      <w:pPr>
        <w:ind w:firstLine="720" w:left="5040"/>
        <w:rPr>
          <w:rFonts w:hAnsi="Sylfaen" w:ascii="Sylfaen"/>
        </w:rPr>
      </w:pPr>
      <w:r w:rsidRPr="00FB6597">
        <w:rPr>
          <w:rFonts w:hAnsi="Sylfaen" w:ascii="Sylfaen"/>
        </w:rPr>
        <w:t>Anamaria Ivanković</w:t>
      </w:r>
    </w:p>
    <w:p w:rsidRDefault="00C01647" w:rsidP="001E508E" w:rsidR="00C01647">
      <w:pPr>
        <w:ind w:firstLine="720" w:left="5040"/>
        <w:rPr>
          <w:rFonts w:hAnsi="Sylfaen" w:ascii="Sylfaen"/>
        </w:rPr>
      </w:pPr>
    </w:p>
    <w:p w:rsidRDefault="00C01647" w:rsidP="00C01647" w:rsidR="00C01647">
      <w:pPr>
        <w:rPr>
          <w:rFonts w:hAnsi="Sylfaen" w:ascii="Sylfaen"/>
        </w:rPr>
      </w:pPr>
      <w:r>
        <w:rPr>
          <w:rFonts w:hAnsi="Sylfaen" w:ascii="Sylfaen"/>
        </w:rPr>
        <w:t>Prilog:</w:t>
      </w:r>
    </w:p>
    <w:p w:rsidRDefault="00C01647" w:rsidP="00C01647" w:rsidR="00C01647" w:rsidRPr="00FB6597">
      <w:pPr>
        <w:rPr>
          <w:rFonts w:hAnsi="Sylfaen" w:ascii="Sylfaen"/>
        </w:rPr>
      </w:pPr>
      <w:r>
        <w:rPr>
          <w:rFonts w:hAnsi="Sylfaen" w:ascii="Sylfaen"/>
        </w:rPr>
        <w:t xml:space="preserve"> - kao u tekstu</w:t>
      </w:r>
    </w:p>
    <w:sectPr w:rsidSect="0029358B" w:rsidR="00C01647" w:rsidRPr="00FB6597">
      <w:footerReference w:type="default" r:id="rId10"/>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6242" w:rsidP="0029358B" w:rsidR="00E86242">
      <w:r>
        <w:separator/>
      </w:r>
    </w:p>
  </w:endnote>
  <w:endnote w:id="0" w:type="continuationSeparator">
    <w:p w:rsidRDefault="00E86242" w:rsidP="0029358B" w:rsidR="00E862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lfaen">
    <w:panose1 w:val="010A0502050306030303"/>
    <w:charset w:val="EE"/>
    <w:family w:val="roman"/>
    <w:pitch w:val="variable"/>
    <w:sig w:csb1="00000000" w:csb0="0000009F" w:usb3="00000000" w:usb2="00000000" w:usb1="00000000" w:usb0="040006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DE6" w:rsidP="0029358B" w:rsidR="00EC7DE6">
    <w:pPr>
      <w:pStyle w:val="Podnoje"/>
      <w:jc w:val="right"/>
    </w:pPr>
    <w:r w:rsidRPr="0029358B">
      <w:t xml:space="preserve">Stranica </w:t>
    </w:r>
    <w:r w:rsidR="003F438E" w:rsidRPr="0029358B">
      <w:rPr>
        <w:bCs/>
      </w:rPr>
      <w:fldChar w:fldCharType="begin"/>
    </w:r>
    <w:r w:rsidRPr="0029358B">
      <w:rPr>
        <w:bCs/>
      </w:rPr>
      <w:instrText>PAGE</w:instrText>
    </w:r>
    <w:r w:rsidR="003F438E" w:rsidRPr="0029358B">
      <w:rPr>
        <w:bCs/>
      </w:rPr>
      <w:fldChar w:fldCharType="separate"/>
    </w:r>
    <w:r w:rsidR="00A92954">
      <w:rPr>
        <w:bCs/>
        <w:noProof/>
      </w:rPr>
      <w:t>12</w:t>
    </w:r>
    <w:r w:rsidR="003F438E" w:rsidRPr="0029358B">
      <w:rPr>
        <w:bCs/>
      </w:rPr>
      <w:fldChar w:fldCharType="end"/>
    </w:r>
    <w:r w:rsidRPr="0029358B">
      <w:t xml:space="preserve"> od </w:t>
    </w:r>
    <w:r w:rsidR="003F438E" w:rsidRPr="0029358B">
      <w:rPr>
        <w:bCs/>
      </w:rPr>
      <w:fldChar w:fldCharType="begin"/>
    </w:r>
    <w:r w:rsidRPr="0029358B">
      <w:rPr>
        <w:bCs/>
      </w:rPr>
      <w:instrText>NUMPAGES</w:instrText>
    </w:r>
    <w:r w:rsidR="003F438E" w:rsidRPr="0029358B">
      <w:rPr>
        <w:bCs/>
      </w:rPr>
      <w:fldChar w:fldCharType="separate"/>
    </w:r>
    <w:r w:rsidR="00A92954">
      <w:rPr>
        <w:bCs/>
        <w:noProof/>
      </w:rPr>
      <w:t>12</w:t>
    </w:r>
    <w:r w:rsidR="003F438E" w:rsidRPr="0029358B">
      <w:rPr>
        <w:bCs/>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6242" w:rsidP="0029358B" w:rsidR="00E86242">
      <w:r>
        <w:separator/>
      </w:r>
    </w:p>
  </w:footnote>
  <w:footnote w:id="0" w:type="continuationSeparator">
    <w:p w:rsidRDefault="00E86242" w:rsidP="0029358B" w:rsidR="00E86242">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285E3B"/>
    <w:multiLevelType w:val="hybridMultilevel"/>
    <w:tmpl w:val="518A81B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83328DD2" w:ilvl="2">
      <w:numFmt w:val="bullet"/>
      <w:lvlText w:val="-"/>
      <w:lvlJc w:val="left"/>
      <w:pPr>
        <w:ind w:hanging="360" w:left="2160"/>
      </w:pPr>
      <w:rPr>
        <w:rFonts w:cs="Times New Roman" w:eastAsia="Times New Roman" w:hAnsi="Times New Roman" w:ascii="Times New Roman"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2">
    <w:nsid w:val="090A02D8"/>
    <w:multiLevelType w:val="hybridMultilevel"/>
    <w:tmpl w:val="FCDA02E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C054E5C"/>
    <w:multiLevelType w:val="hybridMultilevel"/>
    <w:tmpl w:val="D2DAA72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0F71648"/>
    <w:multiLevelType w:val="hybridMultilevel"/>
    <w:tmpl w:val="FAEAAB58"/>
    <w:lvl w:tplc="E22C6DB4"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BF1334C"/>
    <w:multiLevelType w:val="hybridMultilevel"/>
    <w:tmpl w:val="492A489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197B6A"/>
    <w:multiLevelType w:val="hybridMultilevel"/>
    <w:tmpl w:val="39CEF1C8"/>
    <w:lvl w:tplc="379CC4BE" w:ilvl="0">
      <w:start w:val="1"/>
      <w:numFmt w:val="decimal"/>
      <w:lvlText w:val="%1."/>
      <w:lvlJc w:val="left"/>
      <w:pPr>
        <w:tabs>
          <w:tab w:pos="600" w:val="num"/>
        </w:tabs>
        <w:ind w:hanging="360" w:left="600"/>
      </w:pPr>
      <w:rPr>
        <w:rFonts w:hint="default"/>
      </w:rPr>
    </w:lvl>
    <w:lvl w:tentative="true" w:tplc="04090019" w:ilvl="1">
      <w:start w:val="1"/>
      <w:numFmt w:val="lowerLetter"/>
      <w:lvlText w:val="%2."/>
      <w:lvlJc w:val="left"/>
      <w:pPr>
        <w:tabs>
          <w:tab w:pos="1320" w:val="num"/>
        </w:tabs>
        <w:ind w:hanging="360" w:left="1320"/>
      </w:pPr>
    </w:lvl>
    <w:lvl w:tentative="true" w:tplc="0409001B" w:ilvl="2">
      <w:start w:val="1"/>
      <w:numFmt w:val="lowerRoman"/>
      <w:lvlText w:val="%3."/>
      <w:lvlJc w:val="right"/>
      <w:pPr>
        <w:tabs>
          <w:tab w:pos="2040" w:val="num"/>
        </w:tabs>
        <w:ind w:hanging="180" w:left="2040"/>
      </w:pPr>
    </w:lvl>
    <w:lvl w:tentative="true" w:tplc="0409000F" w:ilvl="3">
      <w:start w:val="1"/>
      <w:numFmt w:val="decimal"/>
      <w:lvlText w:val="%4."/>
      <w:lvlJc w:val="left"/>
      <w:pPr>
        <w:tabs>
          <w:tab w:pos="2760" w:val="num"/>
        </w:tabs>
        <w:ind w:hanging="360" w:left="2760"/>
      </w:pPr>
    </w:lvl>
    <w:lvl w:tentative="true" w:tplc="04090019" w:ilvl="4">
      <w:start w:val="1"/>
      <w:numFmt w:val="lowerLetter"/>
      <w:lvlText w:val="%5."/>
      <w:lvlJc w:val="left"/>
      <w:pPr>
        <w:tabs>
          <w:tab w:pos="3480" w:val="num"/>
        </w:tabs>
        <w:ind w:hanging="360" w:left="3480"/>
      </w:pPr>
    </w:lvl>
    <w:lvl w:tentative="true" w:tplc="0409001B" w:ilvl="5">
      <w:start w:val="1"/>
      <w:numFmt w:val="lowerRoman"/>
      <w:lvlText w:val="%6."/>
      <w:lvlJc w:val="right"/>
      <w:pPr>
        <w:tabs>
          <w:tab w:pos="4200" w:val="num"/>
        </w:tabs>
        <w:ind w:hanging="180" w:left="4200"/>
      </w:pPr>
    </w:lvl>
    <w:lvl w:tentative="true" w:tplc="0409000F" w:ilvl="6">
      <w:start w:val="1"/>
      <w:numFmt w:val="decimal"/>
      <w:lvlText w:val="%7."/>
      <w:lvlJc w:val="left"/>
      <w:pPr>
        <w:tabs>
          <w:tab w:pos="4920" w:val="num"/>
        </w:tabs>
        <w:ind w:hanging="360" w:left="4920"/>
      </w:pPr>
    </w:lvl>
    <w:lvl w:tentative="true" w:tplc="04090019" w:ilvl="7">
      <w:start w:val="1"/>
      <w:numFmt w:val="lowerLetter"/>
      <w:lvlText w:val="%8."/>
      <w:lvlJc w:val="left"/>
      <w:pPr>
        <w:tabs>
          <w:tab w:pos="5640" w:val="num"/>
        </w:tabs>
        <w:ind w:hanging="360" w:left="5640"/>
      </w:pPr>
    </w:lvl>
    <w:lvl w:tentative="true" w:tplc="0409001B" w:ilvl="8">
      <w:start w:val="1"/>
      <w:numFmt w:val="lowerRoman"/>
      <w:lvlText w:val="%9."/>
      <w:lvlJc w:val="right"/>
      <w:pPr>
        <w:tabs>
          <w:tab w:pos="6360" w:val="num"/>
        </w:tabs>
        <w:ind w:hanging="180" w:left="6360"/>
      </w:pPr>
    </w:lvl>
  </w:abstractNum>
  <w:abstractNum w:abstractNumId="7">
    <w:nsid w:val="349451E4"/>
    <w:multiLevelType w:val="singleLevel"/>
    <w:tmpl w:val="DED41B4E"/>
    <w:lvl w:ilvl="0">
      <w:start w:val="1"/>
      <w:numFmt w:val="decimal"/>
      <w:lvlText w:val="%1."/>
      <w:lvlJc w:val="left"/>
      <w:pPr>
        <w:tabs>
          <w:tab w:pos="930" w:val="num"/>
        </w:tabs>
        <w:ind w:hanging="375" w:left="930"/>
      </w:pPr>
    </w:lvl>
  </w:abstractNum>
  <w:abstractNum w:abstractNumId="8">
    <w:nsid w:val="3F9216AE"/>
    <w:multiLevelType w:val="hybridMultilevel"/>
    <w:tmpl w:val="6A48D4A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7716E0D"/>
    <w:multiLevelType w:val="hybridMultilevel"/>
    <w:tmpl w:val="8D1E483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950562C"/>
    <w:multiLevelType w:val="hybridMultilevel"/>
    <w:tmpl w:val="21C25E26"/>
    <w:lvl w:tplc="AE5CAE66"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1">
    <w:nsid w:val="49F860F4"/>
    <w:multiLevelType w:val="hybridMultilevel"/>
    <w:tmpl w:val="4A00761C"/>
    <w:lvl w:tplc="2AC06656"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A9D3595"/>
    <w:multiLevelType w:val="hybridMultilevel"/>
    <w:tmpl w:val="814E2DAC"/>
    <w:lvl w:tplc="395AA6DA" w:ilvl="0">
      <w:start w:val="1"/>
      <w:numFmt w:val="bullet"/>
      <w:lvlText w:val="-"/>
      <w:lvlJc w:val="left"/>
      <w:pPr>
        <w:ind w:hanging="360" w:left="720"/>
      </w:pPr>
      <w:rPr>
        <w:rFonts w:cs="Calibri" w:eastAsia="Calibri" w:hAnsi="Calibri" w:ascii="Calibri"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0CB41CD"/>
    <w:multiLevelType w:val="hybridMultilevel"/>
    <w:tmpl w:val="7D164FDC"/>
    <w:lvl w:tplc="8BE8E83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98350C6"/>
    <w:multiLevelType w:val="hybridMultilevel"/>
    <w:tmpl w:val="FC108C70"/>
    <w:lvl w:tplc="49523D4E" w:ilvl="0">
      <w:start w:val="5"/>
      <w:numFmt w:val="bullet"/>
      <w:lvlText w:val="-"/>
      <w:lvlJc w:val="left"/>
      <w:pPr>
        <w:tabs>
          <w:tab w:pos="1068" w:val="num"/>
        </w:tabs>
        <w:ind w:hanging="360" w:left="1068"/>
      </w:pPr>
      <w:rPr>
        <w:rFonts w:cs="Times New Roman" w:eastAsia="Times New Roman" w:hAnsi="Times New Roman" w:ascii="Times New Roman" w:hint="default"/>
      </w:rPr>
    </w:lvl>
    <w:lvl w:tplc="04090003" w:ilvl="1">
      <w:start w:val="1"/>
      <w:numFmt w:val="decimal"/>
      <w:lvlText w:val="%2."/>
      <w:lvlJc w:val="left"/>
      <w:pPr>
        <w:tabs>
          <w:tab w:pos="1788" w:val="num"/>
        </w:tabs>
        <w:ind w:hanging="360" w:left="1788"/>
      </w:pPr>
    </w:lvl>
    <w:lvl w:tplc="04090005" w:ilvl="2">
      <w:start w:val="1"/>
      <w:numFmt w:val="decimal"/>
      <w:lvlText w:val="%3."/>
      <w:lvlJc w:val="left"/>
      <w:pPr>
        <w:tabs>
          <w:tab w:pos="2508" w:val="num"/>
        </w:tabs>
        <w:ind w:hanging="360" w:left="2508"/>
      </w:pPr>
    </w:lvl>
    <w:lvl w:tplc="04090001" w:ilvl="3">
      <w:start w:val="1"/>
      <w:numFmt w:val="decimal"/>
      <w:lvlText w:val="%4."/>
      <w:lvlJc w:val="left"/>
      <w:pPr>
        <w:tabs>
          <w:tab w:pos="3228" w:val="num"/>
        </w:tabs>
        <w:ind w:hanging="360" w:left="3228"/>
      </w:pPr>
    </w:lvl>
    <w:lvl w:tplc="04090003" w:ilvl="4">
      <w:start w:val="1"/>
      <w:numFmt w:val="decimal"/>
      <w:lvlText w:val="%5."/>
      <w:lvlJc w:val="left"/>
      <w:pPr>
        <w:tabs>
          <w:tab w:pos="3948" w:val="num"/>
        </w:tabs>
        <w:ind w:hanging="360" w:left="3948"/>
      </w:pPr>
    </w:lvl>
    <w:lvl w:tplc="04090005" w:ilvl="5">
      <w:start w:val="1"/>
      <w:numFmt w:val="decimal"/>
      <w:lvlText w:val="%6."/>
      <w:lvlJc w:val="left"/>
      <w:pPr>
        <w:tabs>
          <w:tab w:pos="4668" w:val="num"/>
        </w:tabs>
        <w:ind w:hanging="360" w:left="4668"/>
      </w:pPr>
    </w:lvl>
    <w:lvl w:tplc="04090001" w:ilvl="6">
      <w:start w:val="1"/>
      <w:numFmt w:val="decimal"/>
      <w:lvlText w:val="%7."/>
      <w:lvlJc w:val="left"/>
      <w:pPr>
        <w:tabs>
          <w:tab w:pos="5388" w:val="num"/>
        </w:tabs>
        <w:ind w:hanging="360" w:left="5388"/>
      </w:pPr>
    </w:lvl>
    <w:lvl w:tplc="04090003" w:ilvl="7">
      <w:start w:val="1"/>
      <w:numFmt w:val="decimal"/>
      <w:lvlText w:val="%8."/>
      <w:lvlJc w:val="left"/>
      <w:pPr>
        <w:tabs>
          <w:tab w:pos="6108" w:val="num"/>
        </w:tabs>
        <w:ind w:hanging="360" w:left="6108"/>
      </w:pPr>
    </w:lvl>
    <w:lvl w:tplc="04090005" w:ilvl="8">
      <w:start w:val="1"/>
      <w:numFmt w:val="decimal"/>
      <w:lvlText w:val="%9."/>
      <w:lvlJc w:val="left"/>
      <w:pPr>
        <w:tabs>
          <w:tab w:pos="6828" w:val="num"/>
        </w:tabs>
        <w:ind w:hanging="360" w:left="6828"/>
      </w:pPr>
    </w:lvl>
  </w:abstractNum>
  <w:abstractNum w:abstractNumId="15">
    <w:nsid w:val="5F48058B"/>
    <w:multiLevelType w:val="hybridMultilevel"/>
    <w:tmpl w:val="77D46CC4"/>
    <w:lvl w:tplc="2B7C7810"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6E736E3D"/>
    <w:multiLevelType w:val="hybridMultilevel"/>
    <w:tmpl w:val="C5EEE81A"/>
    <w:lvl w:tplc="A0ECEA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73C21876"/>
    <w:multiLevelType w:val="hybridMultilevel"/>
    <w:tmpl w:val="4F1087AC"/>
    <w:lvl w:tplc="A0ECEA8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56623E3"/>
    <w:multiLevelType w:val="hybridMultilevel"/>
    <w:tmpl w:val="D4985CE8"/>
    <w:lvl w:tplc="CAA01638" w:ilvl="0">
      <w:start w:val="111"/>
      <w:numFmt w:val="decimal"/>
      <w:lvlText w:val="%1"/>
      <w:lvlJc w:val="left"/>
      <w:pPr>
        <w:tabs>
          <w:tab w:pos="840" w:val="num"/>
        </w:tabs>
        <w:ind w:hanging="480" w:left="8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7B1B1BA4"/>
    <w:multiLevelType w:val="hybridMultilevel"/>
    <w:tmpl w:val="868627B4"/>
    <w:lvl w:tplc="374E282C" w:ilvl="0">
      <w:numFmt w:val="bullet"/>
      <w:lvlText w:val="-"/>
      <w:lvlJc w:val="left"/>
      <w:pPr>
        <w:ind w:hanging="360" w:left="786"/>
      </w:pPr>
      <w:rPr>
        <w:rFonts w:cs="Calibri" w:eastAsia="Calibri" w:hAnsi="Calibri" w:ascii="Calibri"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21">
    <w:nsid w:val="7FB34C67"/>
    <w:multiLevelType w:val="hybridMultilevel"/>
    <w:tmpl w:val="85A828D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3"/>
  </w:num>
  <w:num w:numId="2">
    <w:abstractNumId w:val="11"/>
  </w:num>
  <w:num w:numId="3">
    <w:abstractNumId w:val="17"/>
  </w:num>
  <w:num w:numId="4">
    <w:abstractNumId w:val="19"/>
  </w:num>
  <w:num w:numId="5">
    <w:abstractNumId w:val="6"/>
  </w:num>
  <w:num w:numId="6">
    <w:abstractNumId w:val="0"/>
  </w:num>
  <w:num w:numId="7">
    <w:abstractNumId w:val="21"/>
  </w:num>
  <w:num w:numId="8">
    <w:abstractNumId w:val="18"/>
  </w:num>
  <w:num w:numId="9">
    <w:abstractNumId w:val="5"/>
  </w:num>
  <w:num w:numId="10">
    <w:abstractNumId w:val="9"/>
  </w:num>
  <w:num w:numId="11">
    <w:abstractNumId w:val="8"/>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5"/>
  </w:num>
  <w:num w:numId="15">
    <w:abstractNumId w:val="16"/>
  </w:num>
  <w:num w:numId="16">
    <w:abstractNumId w:val="2"/>
  </w:num>
  <w:num w:numId="17">
    <w:abstractNumId w:val="20"/>
  </w:num>
  <w:num w:numId="18">
    <w:abstractNumId w:val="12"/>
  </w:num>
  <w:num w:numId="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3"/>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1453"/>
    <w:rsid w:val="00002F9B"/>
    <w:rsid w:val="000033E8"/>
    <w:rsid w:val="00005F0A"/>
    <w:rsid w:val="00010F90"/>
    <w:rsid w:val="0001667B"/>
    <w:rsid w:val="0002024E"/>
    <w:rsid w:val="000202E7"/>
    <w:rsid w:val="0003054A"/>
    <w:rsid w:val="00031B2D"/>
    <w:rsid w:val="0003407B"/>
    <w:rsid w:val="00034DF3"/>
    <w:rsid w:val="00034EEC"/>
    <w:rsid w:val="00035F65"/>
    <w:rsid w:val="0003793C"/>
    <w:rsid w:val="000427CF"/>
    <w:rsid w:val="00045E31"/>
    <w:rsid w:val="000466DC"/>
    <w:rsid w:val="000525D3"/>
    <w:rsid w:val="00052C94"/>
    <w:rsid w:val="0005515F"/>
    <w:rsid w:val="000601A0"/>
    <w:rsid w:val="0007161B"/>
    <w:rsid w:val="00073B98"/>
    <w:rsid w:val="00086198"/>
    <w:rsid w:val="00087B56"/>
    <w:rsid w:val="00097DC9"/>
    <w:rsid w:val="000A4509"/>
    <w:rsid w:val="000A4E3C"/>
    <w:rsid w:val="000A5D30"/>
    <w:rsid w:val="000A6E97"/>
    <w:rsid w:val="000A7595"/>
    <w:rsid w:val="000B05CB"/>
    <w:rsid w:val="000B132A"/>
    <w:rsid w:val="000B1461"/>
    <w:rsid w:val="000B23EA"/>
    <w:rsid w:val="000B3E26"/>
    <w:rsid w:val="000B6B99"/>
    <w:rsid w:val="000C208D"/>
    <w:rsid w:val="000C2914"/>
    <w:rsid w:val="000C3EDA"/>
    <w:rsid w:val="000D03B8"/>
    <w:rsid w:val="000D1293"/>
    <w:rsid w:val="000D1E20"/>
    <w:rsid w:val="000D208D"/>
    <w:rsid w:val="000D7222"/>
    <w:rsid w:val="000E3A56"/>
    <w:rsid w:val="000E40AB"/>
    <w:rsid w:val="000E7916"/>
    <w:rsid w:val="000F11D2"/>
    <w:rsid w:val="000F5F58"/>
    <w:rsid w:val="000F7D08"/>
    <w:rsid w:val="001034DA"/>
    <w:rsid w:val="00107A4E"/>
    <w:rsid w:val="00107CFB"/>
    <w:rsid w:val="0011024A"/>
    <w:rsid w:val="0011394B"/>
    <w:rsid w:val="00113E4D"/>
    <w:rsid w:val="001144F9"/>
    <w:rsid w:val="0012384F"/>
    <w:rsid w:val="001271E7"/>
    <w:rsid w:val="00127311"/>
    <w:rsid w:val="00130542"/>
    <w:rsid w:val="00132236"/>
    <w:rsid w:val="00136307"/>
    <w:rsid w:val="001450B8"/>
    <w:rsid w:val="00155947"/>
    <w:rsid w:val="0015660E"/>
    <w:rsid w:val="00156921"/>
    <w:rsid w:val="00160320"/>
    <w:rsid w:val="00165724"/>
    <w:rsid w:val="00165FFA"/>
    <w:rsid w:val="001664F3"/>
    <w:rsid w:val="0017039A"/>
    <w:rsid w:val="0017230F"/>
    <w:rsid w:val="001729C9"/>
    <w:rsid w:val="00175329"/>
    <w:rsid w:val="00177FB2"/>
    <w:rsid w:val="00180A5C"/>
    <w:rsid w:val="001903AF"/>
    <w:rsid w:val="001935A1"/>
    <w:rsid w:val="00195D4C"/>
    <w:rsid w:val="001974FA"/>
    <w:rsid w:val="00197864"/>
    <w:rsid w:val="001A3A28"/>
    <w:rsid w:val="001A401B"/>
    <w:rsid w:val="001A6D00"/>
    <w:rsid w:val="001B0F57"/>
    <w:rsid w:val="001B23CC"/>
    <w:rsid w:val="001B62F4"/>
    <w:rsid w:val="001C2695"/>
    <w:rsid w:val="001C4324"/>
    <w:rsid w:val="001C5F44"/>
    <w:rsid w:val="001D09EB"/>
    <w:rsid w:val="001D360C"/>
    <w:rsid w:val="001D437D"/>
    <w:rsid w:val="001D579E"/>
    <w:rsid w:val="001D642A"/>
    <w:rsid w:val="001D6EFB"/>
    <w:rsid w:val="001E508E"/>
    <w:rsid w:val="001F290D"/>
    <w:rsid w:val="00204FEE"/>
    <w:rsid w:val="002102E6"/>
    <w:rsid w:val="002164B0"/>
    <w:rsid w:val="00216549"/>
    <w:rsid w:val="0022388F"/>
    <w:rsid w:val="00224BFB"/>
    <w:rsid w:val="002309D1"/>
    <w:rsid w:val="0023368A"/>
    <w:rsid w:val="00237123"/>
    <w:rsid w:val="0024488E"/>
    <w:rsid w:val="00244E1D"/>
    <w:rsid w:val="00247515"/>
    <w:rsid w:val="002508CD"/>
    <w:rsid w:val="00254359"/>
    <w:rsid w:val="00254FB6"/>
    <w:rsid w:val="002563F7"/>
    <w:rsid w:val="002644F7"/>
    <w:rsid w:val="0027261E"/>
    <w:rsid w:val="0027483D"/>
    <w:rsid w:val="0027505C"/>
    <w:rsid w:val="00280350"/>
    <w:rsid w:val="00280361"/>
    <w:rsid w:val="00283B4C"/>
    <w:rsid w:val="0028548E"/>
    <w:rsid w:val="00292881"/>
    <w:rsid w:val="0029358B"/>
    <w:rsid w:val="00293DB8"/>
    <w:rsid w:val="00295D99"/>
    <w:rsid w:val="00297102"/>
    <w:rsid w:val="002B04AE"/>
    <w:rsid w:val="002B1883"/>
    <w:rsid w:val="002B44F0"/>
    <w:rsid w:val="002B4AA8"/>
    <w:rsid w:val="002C5365"/>
    <w:rsid w:val="002C5D0D"/>
    <w:rsid w:val="002D1CE8"/>
    <w:rsid w:val="002D2B6C"/>
    <w:rsid w:val="002D3135"/>
    <w:rsid w:val="002D374A"/>
    <w:rsid w:val="002D4532"/>
    <w:rsid w:val="002D62AF"/>
    <w:rsid w:val="002D680C"/>
    <w:rsid w:val="002D6B8C"/>
    <w:rsid w:val="002E0DA9"/>
    <w:rsid w:val="002E143A"/>
    <w:rsid w:val="002F0143"/>
    <w:rsid w:val="002F1600"/>
    <w:rsid w:val="002F208A"/>
    <w:rsid w:val="002F2B4F"/>
    <w:rsid w:val="002F6951"/>
    <w:rsid w:val="00300FB2"/>
    <w:rsid w:val="00304468"/>
    <w:rsid w:val="00307ADD"/>
    <w:rsid w:val="00311E2F"/>
    <w:rsid w:val="00327314"/>
    <w:rsid w:val="00333125"/>
    <w:rsid w:val="00333F17"/>
    <w:rsid w:val="003368F4"/>
    <w:rsid w:val="00345E7A"/>
    <w:rsid w:val="003524BA"/>
    <w:rsid w:val="00354C42"/>
    <w:rsid w:val="00356B17"/>
    <w:rsid w:val="00357CC3"/>
    <w:rsid w:val="003650F9"/>
    <w:rsid w:val="0036563A"/>
    <w:rsid w:val="003656D8"/>
    <w:rsid w:val="003659E2"/>
    <w:rsid w:val="00366455"/>
    <w:rsid w:val="00371795"/>
    <w:rsid w:val="003721DA"/>
    <w:rsid w:val="003737C2"/>
    <w:rsid w:val="003741C6"/>
    <w:rsid w:val="003758C4"/>
    <w:rsid w:val="00376D6F"/>
    <w:rsid w:val="00376F8C"/>
    <w:rsid w:val="00381140"/>
    <w:rsid w:val="00381AB7"/>
    <w:rsid w:val="00386BC6"/>
    <w:rsid w:val="003928BA"/>
    <w:rsid w:val="003A5285"/>
    <w:rsid w:val="003A6C58"/>
    <w:rsid w:val="003B04BA"/>
    <w:rsid w:val="003B31F1"/>
    <w:rsid w:val="003B64E0"/>
    <w:rsid w:val="003B76E2"/>
    <w:rsid w:val="003D4E47"/>
    <w:rsid w:val="003D7AB8"/>
    <w:rsid w:val="003F11CE"/>
    <w:rsid w:val="003F3032"/>
    <w:rsid w:val="003F438E"/>
    <w:rsid w:val="003F68AD"/>
    <w:rsid w:val="004006AB"/>
    <w:rsid w:val="00403157"/>
    <w:rsid w:val="004064E7"/>
    <w:rsid w:val="00406E61"/>
    <w:rsid w:val="00410D77"/>
    <w:rsid w:val="004152B1"/>
    <w:rsid w:val="00417E18"/>
    <w:rsid w:val="0042198A"/>
    <w:rsid w:val="004248EF"/>
    <w:rsid w:val="0042621C"/>
    <w:rsid w:val="00441FFB"/>
    <w:rsid w:val="004424AD"/>
    <w:rsid w:val="00450BBD"/>
    <w:rsid w:val="00453D95"/>
    <w:rsid w:val="00454C43"/>
    <w:rsid w:val="0045540D"/>
    <w:rsid w:val="00456116"/>
    <w:rsid w:val="00456C97"/>
    <w:rsid w:val="00460699"/>
    <w:rsid w:val="00460F3E"/>
    <w:rsid w:val="00462344"/>
    <w:rsid w:val="004626C9"/>
    <w:rsid w:val="00465160"/>
    <w:rsid w:val="00466963"/>
    <w:rsid w:val="00471932"/>
    <w:rsid w:val="00471DEF"/>
    <w:rsid w:val="00473FA2"/>
    <w:rsid w:val="00480F66"/>
    <w:rsid w:val="0049142E"/>
    <w:rsid w:val="004A1A92"/>
    <w:rsid w:val="004A4552"/>
    <w:rsid w:val="004A5213"/>
    <w:rsid w:val="004B4D9B"/>
    <w:rsid w:val="004B6A92"/>
    <w:rsid w:val="004B7C4C"/>
    <w:rsid w:val="004C19C3"/>
    <w:rsid w:val="004D1DCF"/>
    <w:rsid w:val="004D43D9"/>
    <w:rsid w:val="004D50AC"/>
    <w:rsid w:val="004D621E"/>
    <w:rsid w:val="004D7262"/>
    <w:rsid w:val="004E27A7"/>
    <w:rsid w:val="004E6606"/>
    <w:rsid w:val="004E6CFC"/>
    <w:rsid w:val="004F071B"/>
    <w:rsid w:val="004F46C9"/>
    <w:rsid w:val="005041E9"/>
    <w:rsid w:val="00504F64"/>
    <w:rsid w:val="005068C0"/>
    <w:rsid w:val="00511E39"/>
    <w:rsid w:val="00514B60"/>
    <w:rsid w:val="0052047C"/>
    <w:rsid w:val="0052182C"/>
    <w:rsid w:val="00522186"/>
    <w:rsid w:val="005222B2"/>
    <w:rsid w:val="00523731"/>
    <w:rsid w:val="0052384F"/>
    <w:rsid w:val="00527F6B"/>
    <w:rsid w:val="00530C5C"/>
    <w:rsid w:val="005314A4"/>
    <w:rsid w:val="005321D3"/>
    <w:rsid w:val="00533696"/>
    <w:rsid w:val="00533949"/>
    <w:rsid w:val="00533A81"/>
    <w:rsid w:val="005349DB"/>
    <w:rsid w:val="0055043D"/>
    <w:rsid w:val="00551D2D"/>
    <w:rsid w:val="00553E9A"/>
    <w:rsid w:val="0055483E"/>
    <w:rsid w:val="00556704"/>
    <w:rsid w:val="005608CE"/>
    <w:rsid w:val="00564172"/>
    <w:rsid w:val="00571954"/>
    <w:rsid w:val="00572A90"/>
    <w:rsid w:val="00574864"/>
    <w:rsid w:val="00583FFD"/>
    <w:rsid w:val="00586B8A"/>
    <w:rsid w:val="00590EE3"/>
    <w:rsid w:val="00592796"/>
    <w:rsid w:val="00596942"/>
    <w:rsid w:val="005A1F98"/>
    <w:rsid w:val="005B1B32"/>
    <w:rsid w:val="005B2638"/>
    <w:rsid w:val="005C12F8"/>
    <w:rsid w:val="005C6547"/>
    <w:rsid w:val="005D0B6F"/>
    <w:rsid w:val="005D19D8"/>
    <w:rsid w:val="005D261F"/>
    <w:rsid w:val="005D57B8"/>
    <w:rsid w:val="005D619B"/>
    <w:rsid w:val="005D6A8E"/>
    <w:rsid w:val="005E35CE"/>
    <w:rsid w:val="005F01E0"/>
    <w:rsid w:val="005F2C31"/>
    <w:rsid w:val="005F5A62"/>
    <w:rsid w:val="005F5E6E"/>
    <w:rsid w:val="005F64E3"/>
    <w:rsid w:val="00612D67"/>
    <w:rsid w:val="006139FF"/>
    <w:rsid w:val="00617CF3"/>
    <w:rsid w:val="006204C4"/>
    <w:rsid w:val="006205D4"/>
    <w:rsid w:val="006212F7"/>
    <w:rsid w:val="00621EA5"/>
    <w:rsid w:val="00625E91"/>
    <w:rsid w:val="006273DC"/>
    <w:rsid w:val="00627EF9"/>
    <w:rsid w:val="00630304"/>
    <w:rsid w:val="00632403"/>
    <w:rsid w:val="00633A38"/>
    <w:rsid w:val="00636915"/>
    <w:rsid w:val="00636A0E"/>
    <w:rsid w:val="00636F46"/>
    <w:rsid w:val="00637535"/>
    <w:rsid w:val="00640EF8"/>
    <w:rsid w:val="0064347D"/>
    <w:rsid w:val="006437E3"/>
    <w:rsid w:val="00645470"/>
    <w:rsid w:val="00646D32"/>
    <w:rsid w:val="00647A5F"/>
    <w:rsid w:val="0065067D"/>
    <w:rsid w:val="006522BD"/>
    <w:rsid w:val="00652949"/>
    <w:rsid w:val="006529A2"/>
    <w:rsid w:val="00653786"/>
    <w:rsid w:val="0065429A"/>
    <w:rsid w:val="006543C1"/>
    <w:rsid w:val="006549DF"/>
    <w:rsid w:val="0065705C"/>
    <w:rsid w:val="00660207"/>
    <w:rsid w:val="00665A39"/>
    <w:rsid w:val="00667162"/>
    <w:rsid w:val="00682039"/>
    <w:rsid w:val="00683AA8"/>
    <w:rsid w:val="00686BB2"/>
    <w:rsid w:val="0068758A"/>
    <w:rsid w:val="006879A7"/>
    <w:rsid w:val="00691385"/>
    <w:rsid w:val="00692D37"/>
    <w:rsid w:val="00694FD4"/>
    <w:rsid w:val="00696B66"/>
    <w:rsid w:val="006A3671"/>
    <w:rsid w:val="006A4569"/>
    <w:rsid w:val="006A560F"/>
    <w:rsid w:val="006A6DC9"/>
    <w:rsid w:val="006C10B3"/>
    <w:rsid w:val="006C172D"/>
    <w:rsid w:val="006C1F94"/>
    <w:rsid w:val="006C690A"/>
    <w:rsid w:val="006C7232"/>
    <w:rsid w:val="006D08C6"/>
    <w:rsid w:val="006D4491"/>
    <w:rsid w:val="006E45FD"/>
    <w:rsid w:val="006F072C"/>
    <w:rsid w:val="006F193B"/>
    <w:rsid w:val="00702CDB"/>
    <w:rsid w:val="00703A69"/>
    <w:rsid w:val="00704A9F"/>
    <w:rsid w:val="0072055F"/>
    <w:rsid w:val="00720D26"/>
    <w:rsid w:val="00721461"/>
    <w:rsid w:val="0072150F"/>
    <w:rsid w:val="007260E0"/>
    <w:rsid w:val="00733932"/>
    <w:rsid w:val="007349A7"/>
    <w:rsid w:val="0073780E"/>
    <w:rsid w:val="00741B82"/>
    <w:rsid w:val="007431FF"/>
    <w:rsid w:val="0075074B"/>
    <w:rsid w:val="00750E53"/>
    <w:rsid w:val="00753866"/>
    <w:rsid w:val="007548A0"/>
    <w:rsid w:val="0075692F"/>
    <w:rsid w:val="00757128"/>
    <w:rsid w:val="007706B3"/>
    <w:rsid w:val="007711AA"/>
    <w:rsid w:val="00772D60"/>
    <w:rsid w:val="00773F0F"/>
    <w:rsid w:val="00777C75"/>
    <w:rsid w:val="007846E5"/>
    <w:rsid w:val="00784AF5"/>
    <w:rsid w:val="007852F8"/>
    <w:rsid w:val="00786992"/>
    <w:rsid w:val="0079136A"/>
    <w:rsid w:val="00791F64"/>
    <w:rsid w:val="00794CEA"/>
    <w:rsid w:val="0079767C"/>
    <w:rsid w:val="007A35B2"/>
    <w:rsid w:val="007A3BDA"/>
    <w:rsid w:val="007A481D"/>
    <w:rsid w:val="007B0608"/>
    <w:rsid w:val="007B11E4"/>
    <w:rsid w:val="007C1A57"/>
    <w:rsid w:val="007C50BC"/>
    <w:rsid w:val="007D2DB3"/>
    <w:rsid w:val="007D637C"/>
    <w:rsid w:val="007D758E"/>
    <w:rsid w:val="007F107B"/>
    <w:rsid w:val="007F6F50"/>
    <w:rsid w:val="00803453"/>
    <w:rsid w:val="00807EB2"/>
    <w:rsid w:val="00813821"/>
    <w:rsid w:val="0081555B"/>
    <w:rsid w:val="00815D1E"/>
    <w:rsid w:val="00822B88"/>
    <w:rsid w:val="00827893"/>
    <w:rsid w:val="008414C0"/>
    <w:rsid w:val="008424E9"/>
    <w:rsid w:val="00844AE4"/>
    <w:rsid w:val="00850729"/>
    <w:rsid w:val="00852420"/>
    <w:rsid w:val="00855029"/>
    <w:rsid w:val="008557DB"/>
    <w:rsid w:val="00855B3A"/>
    <w:rsid w:val="00862CD3"/>
    <w:rsid w:val="00863CE9"/>
    <w:rsid w:val="00865D5B"/>
    <w:rsid w:val="00875C9D"/>
    <w:rsid w:val="008769B5"/>
    <w:rsid w:val="00876A76"/>
    <w:rsid w:val="008829E4"/>
    <w:rsid w:val="008841C9"/>
    <w:rsid w:val="00885A57"/>
    <w:rsid w:val="00885CDE"/>
    <w:rsid w:val="00886015"/>
    <w:rsid w:val="008A0BF2"/>
    <w:rsid w:val="008A199F"/>
    <w:rsid w:val="008A78B2"/>
    <w:rsid w:val="008B1710"/>
    <w:rsid w:val="008B2901"/>
    <w:rsid w:val="008B4F7A"/>
    <w:rsid w:val="008C1DF6"/>
    <w:rsid w:val="008C4006"/>
    <w:rsid w:val="008C4BC5"/>
    <w:rsid w:val="008C78B1"/>
    <w:rsid w:val="008D2AA6"/>
    <w:rsid w:val="008D795B"/>
    <w:rsid w:val="008E1BA7"/>
    <w:rsid w:val="008F0DA3"/>
    <w:rsid w:val="008F4DD4"/>
    <w:rsid w:val="008F586F"/>
    <w:rsid w:val="008F656E"/>
    <w:rsid w:val="00901127"/>
    <w:rsid w:val="00902D3C"/>
    <w:rsid w:val="009072EC"/>
    <w:rsid w:val="009103AB"/>
    <w:rsid w:val="00910A0F"/>
    <w:rsid w:val="00912DCB"/>
    <w:rsid w:val="00913039"/>
    <w:rsid w:val="00916AEB"/>
    <w:rsid w:val="00916DD8"/>
    <w:rsid w:val="00917342"/>
    <w:rsid w:val="00921EF2"/>
    <w:rsid w:val="00924EEE"/>
    <w:rsid w:val="00930223"/>
    <w:rsid w:val="00931398"/>
    <w:rsid w:val="00934AA8"/>
    <w:rsid w:val="00942DD6"/>
    <w:rsid w:val="00944A52"/>
    <w:rsid w:val="009458E3"/>
    <w:rsid w:val="00946869"/>
    <w:rsid w:val="009475CA"/>
    <w:rsid w:val="00956D0F"/>
    <w:rsid w:val="0095752E"/>
    <w:rsid w:val="00964E23"/>
    <w:rsid w:val="009676A6"/>
    <w:rsid w:val="009732D0"/>
    <w:rsid w:val="0097595D"/>
    <w:rsid w:val="00981B6D"/>
    <w:rsid w:val="00982D6F"/>
    <w:rsid w:val="009852BA"/>
    <w:rsid w:val="00985A39"/>
    <w:rsid w:val="00991BE6"/>
    <w:rsid w:val="00991C9B"/>
    <w:rsid w:val="00992A84"/>
    <w:rsid w:val="00993173"/>
    <w:rsid w:val="00996BFB"/>
    <w:rsid w:val="009A011F"/>
    <w:rsid w:val="009A5D3A"/>
    <w:rsid w:val="009A61A7"/>
    <w:rsid w:val="009B0812"/>
    <w:rsid w:val="009B3462"/>
    <w:rsid w:val="009B4462"/>
    <w:rsid w:val="009C195B"/>
    <w:rsid w:val="009C27DC"/>
    <w:rsid w:val="009C4C32"/>
    <w:rsid w:val="009D61AB"/>
    <w:rsid w:val="009E1511"/>
    <w:rsid w:val="009E6C1E"/>
    <w:rsid w:val="009F0CC9"/>
    <w:rsid w:val="009F3B35"/>
    <w:rsid w:val="009F3CB5"/>
    <w:rsid w:val="009F4E04"/>
    <w:rsid w:val="00A01DFC"/>
    <w:rsid w:val="00A025E2"/>
    <w:rsid w:val="00A032E2"/>
    <w:rsid w:val="00A178E5"/>
    <w:rsid w:val="00A22A55"/>
    <w:rsid w:val="00A2509C"/>
    <w:rsid w:val="00A2759B"/>
    <w:rsid w:val="00A30BFA"/>
    <w:rsid w:val="00A40515"/>
    <w:rsid w:val="00A41EE7"/>
    <w:rsid w:val="00A47C9F"/>
    <w:rsid w:val="00A501E5"/>
    <w:rsid w:val="00A529D2"/>
    <w:rsid w:val="00A56736"/>
    <w:rsid w:val="00A57DB1"/>
    <w:rsid w:val="00A63F80"/>
    <w:rsid w:val="00A6592F"/>
    <w:rsid w:val="00A7620D"/>
    <w:rsid w:val="00A7674A"/>
    <w:rsid w:val="00A83AE2"/>
    <w:rsid w:val="00A851DF"/>
    <w:rsid w:val="00A908A4"/>
    <w:rsid w:val="00A92954"/>
    <w:rsid w:val="00AA2B7A"/>
    <w:rsid w:val="00AA5156"/>
    <w:rsid w:val="00AA5BA9"/>
    <w:rsid w:val="00AA6AC3"/>
    <w:rsid w:val="00AA7269"/>
    <w:rsid w:val="00AB48D2"/>
    <w:rsid w:val="00AB49DC"/>
    <w:rsid w:val="00AB686E"/>
    <w:rsid w:val="00AB776A"/>
    <w:rsid w:val="00AC32F4"/>
    <w:rsid w:val="00AD1E04"/>
    <w:rsid w:val="00AD79B5"/>
    <w:rsid w:val="00AE1DDB"/>
    <w:rsid w:val="00AE3FBF"/>
    <w:rsid w:val="00AE4270"/>
    <w:rsid w:val="00AE593B"/>
    <w:rsid w:val="00AF0624"/>
    <w:rsid w:val="00AF7009"/>
    <w:rsid w:val="00B03C12"/>
    <w:rsid w:val="00B05CE9"/>
    <w:rsid w:val="00B1048E"/>
    <w:rsid w:val="00B118F0"/>
    <w:rsid w:val="00B147E0"/>
    <w:rsid w:val="00B24DCE"/>
    <w:rsid w:val="00B251E4"/>
    <w:rsid w:val="00B2543D"/>
    <w:rsid w:val="00B260A8"/>
    <w:rsid w:val="00B32D89"/>
    <w:rsid w:val="00B36677"/>
    <w:rsid w:val="00B3713E"/>
    <w:rsid w:val="00B444AA"/>
    <w:rsid w:val="00B54ECB"/>
    <w:rsid w:val="00B5539C"/>
    <w:rsid w:val="00B6207F"/>
    <w:rsid w:val="00B70CCF"/>
    <w:rsid w:val="00B713D5"/>
    <w:rsid w:val="00B85F97"/>
    <w:rsid w:val="00B87472"/>
    <w:rsid w:val="00B9528C"/>
    <w:rsid w:val="00B95B52"/>
    <w:rsid w:val="00B97D7D"/>
    <w:rsid w:val="00BA62CB"/>
    <w:rsid w:val="00BB2818"/>
    <w:rsid w:val="00BB41BE"/>
    <w:rsid w:val="00BB5F41"/>
    <w:rsid w:val="00BB62A6"/>
    <w:rsid w:val="00BC3E91"/>
    <w:rsid w:val="00BC6732"/>
    <w:rsid w:val="00BD06B0"/>
    <w:rsid w:val="00BD616A"/>
    <w:rsid w:val="00BD6E41"/>
    <w:rsid w:val="00BD7E87"/>
    <w:rsid w:val="00BE3AD3"/>
    <w:rsid w:val="00BE5C02"/>
    <w:rsid w:val="00BE763D"/>
    <w:rsid w:val="00BF5FBC"/>
    <w:rsid w:val="00C00CE7"/>
    <w:rsid w:val="00C01647"/>
    <w:rsid w:val="00C1174A"/>
    <w:rsid w:val="00C14692"/>
    <w:rsid w:val="00C155C6"/>
    <w:rsid w:val="00C2478F"/>
    <w:rsid w:val="00C26C3D"/>
    <w:rsid w:val="00C30D7C"/>
    <w:rsid w:val="00C31569"/>
    <w:rsid w:val="00C34590"/>
    <w:rsid w:val="00C37B96"/>
    <w:rsid w:val="00C40B2F"/>
    <w:rsid w:val="00C418A0"/>
    <w:rsid w:val="00C41A1C"/>
    <w:rsid w:val="00C4491F"/>
    <w:rsid w:val="00C472BB"/>
    <w:rsid w:val="00C50F75"/>
    <w:rsid w:val="00C539EB"/>
    <w:rsid w:val="00C63706"/>
    <w:rsid w:val="00C670C4"/>
    <w:rsid w:val="00C702EF"/>
    <w:rsid w:val="00C73C40"/>
    <w:rsid w:val="00C76EB1"/>
    <w:rsid w:val="00C808F3"/>
    <w:rsid w:val="00C81DD2"/>
    <w:rsid w:val="00C82959"/>
    <w:rsid w:val="00C82A08"/>
    <w:rsid w:val="00C84159"/>
    <w:rsid w:val="00C90258"/>
    <w:rsid w:val="00C9312F"/>
    <w:rsid w:val="00C934F5"/>
    <w:rsid w:val="00C95F08"/>
    <w:rsid w:val="00CA0870"/>
    <w:rsid w:val="00CA2BAB"/>
    <w:rsid w:val="00CA60FA"/>
    <w:rsid w:val="00CA750B"/>
    <w:rsid w:val="00CB1B9D"/>
    <w:rsid w:val="00CB3996"/>
    <w:rsid w:val="00CB49ED"/>
    <w:rsid w:val="00CC0F61"/>
    <w:rsid w:val="00CC3A03"/>
    <w:rsid w:val="00CD25D7"/>
    <w:rsid w:val="00CD5C87"/>
    <w:rsid w:val="00CD7865"/>
    <w:rsid w:val="00CE1092"/>
    <w:rsid w:val="00CE39C0"/>
    <w:rsid w:val="00CE39CA"/>
    <w:rsid w:val="00CE6B0D"/>
    <w:rsid w:val="00CE6BAF"/>
    <w:rsid w:val="00CF0100"/>
    <w:rsid w:val="00CF2792"/>
    <w:rsid w:val="00D00CD3"/>
    <w:rsid w:val="00D00CF0"/>
    <w:rsid w:val="00D01BA7"/>
    <w:rsid w:val="00D10D4B"/>
    <w:rsid w:val="00D11456"/>
    <w:rsid w:val="00D12C79"/>
    <w:rsid w:val="00D14621"/>
    <w:rsid w:val="00D16179"/>
    <w:rsid w:val="00D206EE"/>
    <w:rsid w:val="00D2350E"/>
    <w:rsid w:val="00D33534"/>
    <w:rsid w:val="00D345BE"/>
    <w:rsid w:val="00D403E5"/>
    <w:rsid w:val="00D42187"/>
    <w:rsid w:val="00D44D7C"/>
    <w:rsid w:val="00D52F83"/>
    <w:rsid w:val="00D57CDD"/>
    <w:rsid w:val="00D61715"/>
    <w:rsid w:val="00D66A35"/>
    <w:rsid w:val="00D7332E"/>
    <w:rsid w:val="00D74D69"/>
    <w:rsid w:val="00D76C51"/>
    <w:rsid w:val="00D831E7"/>
    <w:rsid w:val="00D8764D"/>
    <w:rsid w:val="00D90025"/>
    <w:rsid w:val="00D91499"/>
    <w:rsid w:val="00D92603"/>
    <w:rsid w:val="00DA445B"/>
    <w:rsid w:val="00DA45D9"/>
    <w:rsid w:val="00DC0B96"/>
    <w:rsid w:val="00DC29F2"/>
    <w:rsid w:val="00DC3D5A"/>
    <w:rsid w:val="00DC4838"/>
    <w:rsid w:val="00DC4D50"/>
    <w:rsid w:val="00DC60C9"/>
    <w:rsid w:val="00DC7141"/>
    <w:rsid w:val="00DD06E4"/>
    <w:rsid w:val="00DD2E65"/>
    <w:rsid w:val="00DD326F"/>
    <w:rsid w:val="00DD4FE2"/>
    <w:rsid w:val="00DE360D"/>
    <w:rsid w:val="00DE67CC"/>
    <w:rsid w:val="00DF08D0"/>
    <w:rsid w:val="00DF3955"/>
    <w:rsid w:val="00DF4759"/>
    <w:rsid w:val="00E0188B"/>
    <w:rsid w:val="00E0406C"/>
    <w:rsid w:val="00E062F1"/>
    <w:rsid w:val="00E07FA7"/>
    <w:rsid w:val="00E11025"/>
    <w:rsid w:val="00E15828"/>
    <w:rsid w:val="00E16BCA"/>
    <w:rsid w:val="00E17584"/>
    <w:rsid w:val="00E17F89"/>
    <w:rsid w:val="00E2269E"/>
    <w:rsid w:val="00E2610C"/>
    <w:rsid w:val="00E33B89"/>
    <w:rsid w:val="00E37771"/>
    <w:rsid w:val="00E40631"/>
    <w:rsid w:val="00E454D7"/>
    <w:rsid w:val="00E45B08"/>
    <w:rsid w:val="00E502AB"/>
    <w:rsid w:val="00E50A03"/>
    <w:rsid w:val="00E51E8E"/>
    <w:rsid w:val="00E520D5"/>
    <w:rsid w:val="00E523DC"/>
    <w:rsid w:val="00E52403"/>
    <w:rsid w:val="00E537AA"/>
    <w:rsid w:val="00E61CC8"/>
    <w:rsid w:val="00E701E1"/>
    <w:rsid w:val="00E71732"/>
    <w:rsid w:val="00E82D10"/>
    <w:rsid w:val="00E83835"/>
    <w:rsid w:val="00E84096"/>
    <w:rsid w:val="00E86242"/>
    <w:rsid w:val="00E86537"/>
    <w:rsid w:val="00E916D2"/>
    <w:rsid w:val="00E925DB"/>
    <w:rsid w:val="00EA32E4"/>
    <w:rsid w:val="00EA35CB"/>
    <w:rsid w:val="00EA4F97"/>
    <w:rsid w:val="00EA7453"/>
    <w:rsid w:val="00EA7D77"/>
    <w:rsid w:val="00EC005F"/>
    <w:rsid w:val="00EC1520"/>
    <w:rsid w:val="00EC27F2"/>
    <w:rsid w:val="00EC286E"/>
    <w:rsid w:val="00EC28AB"/>
    <w:rsid w:val="00EC4739"/>
    <w:rsid w:val="00EC4755"/>
    <w:rsid w:val="00EC4E45"/>
    <w:rsid w:val="00EC7DE6"/>
    <w:rsid w:val="00ED43F5"/>
    <w:rsid w:val="00ED46B2"/>
    <w:rsid w:val="00ED70D2"/>
    <w:rsid w:val="00EE78CC"/>
    <w:rsid w:val="00EF0396"/>
    <w:rsid w:val="00EF42B9"/>
    <w:rsid w:val="00EF5B50"/>
    <w:rsid w:val="00F01871"/>
    <w:rsid w:val="00F02508"/>
    <w:rsid w:val="00F05554"/>
    <w:rsid w:val="00F100B5"/>
    <w:rsid w:val="00F11537"/>
    <w:rsid w:val="00F14147"/>
    <w:rsid w:val="00F175FE"/>
    <w:rsid w:val="00F20842"/>
    <w:rsid w:val="00F21776"/>
    <w:rsid w:val="00F220C9"/>
    <w:rsid w:val="00F242D1"/>
    <w:rsid w:val="00F34D97"/>
    <w:rsid w:val="00F35F6D"/>
    <w:rsid w:val="00F37A26"/>
    <w:rsid w:val="00F37BFB"/>
    <w:rsid w:val="00F41453"/>
    <w:rsid w:val="00F442F1"/>
    <w:rsid w:val="00F4560E"/>
    <w:rsid w:val="00F5428C"/>
    <w:rsid w:val="00F54494"/>
    <w:rsid w:val="00F62AC0"/>
    <w:rsid w:val="00F649A0"/>
    <w:rsid w:val="00F66788"/>
    <w:rsid w:val="00F701E0"/>
    <w:rsid w:val="00F72CC6"/>
    <w:rsid w:val="00F77EC9"/>
    <w:rsid w:val="00F81395"/>
    <w:rsid w:val="00F83A87"/>
    <w:rsid w:val="00F902DF"/>
    <w:rsid w:val="00F93270"/>
    <w:rsid w:val="00F973ED"/>
    <w:rsid w:val="00F97F24"/>
    <w:rsid w:val="00FA20F4"/>
    <w:rsid w:val="00FA6B6D"/>
    <w:rsid w:val="00FA75C5"/>
    <w:rsid w:val="00FB2AF8"/>
    <w:rsid w:val="00FB2E87"/>
    <w:rsid w:val="00FB355C"/>
    <w:rsid w:val="00FB6597"/>
    <w:rsid w:val="00FC181E"/>
    <w:rsid w:val="00FC1ED4"/>
    <w:rsid w:val="00FC71D4"/>
    <w:rsid w:val="00FD0B26"/>
    <w:rsid w:val="00FD0ED0"/>
    <w:rsid w:val="00FD1021"/>
    <w:rsid w:val="00FD4D2E"/>
    <w:rsid w:val="00FD52E7"/>
    <w:rsid w:val="00FE0526"/>
    <w:rsid w:val="00FE30B3"/>
    <w:rsid w:val="00FE4BAA"/>
    <w:rsid w:val="00FE5736"/>
    <w:rsid w:val="00FF50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34D97"/>
    <w:rPr>
      <w:sz w:val="24"/>
      <w:szCs w:val="24"/>
      <w:lang w:eastAsia="en-US"/>
    </w:rPr>
  </w:style>
  <w:style w:styleId="Naslov2" w:type="paragraph">
    <w:name w:val="heading 2"/>
    <w:basedOn w:val="Normal"/>
    <w:next w:val="Normal"/>
    <w:link w:val="Naslov2Char"/>
    <w:qFormat/>
    <w:rsid w:val="00533A81"/>
    <w:pPr>
      <w:keepNext/>
      <w:outlineLvl w:val="1"/>
    </w:pPr>
    <w:rPr>
      <w:b/>
      <w:bCs/>
      <w:sz w:val="28"/>
      <w:szCs w:val="28"/>
    </w:rPr>
  </w:style>
  <w:style w:styleId="Naslov3" w:type="paragraph">
    <w:name w:val="heading 3"/>
    <w:basedOn w:val="Normal"/>
    <w:next w:val="Normal"/>
    <w:link w:val="Naslov3Char"/>
    <w:semiHidden/>
    <w:unhideWhenUsed/>
    <w:qFormat/>
    <w:rsid w:val="005F5A62"/>
    <w:pPr>
      <w:keepNext/>
      <w:spacing w:after="60" w:before="240"/>
      <w:outlineLvl w:val="2"/>
    </w:pPr>
    <w:rPr>
      <w:rFonts w:hAnsi="Cambria" w:ascii="Cambria"/>
      <w:b/>
      <w:b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true"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true"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rsid w:val="000F7D08"/>
    <w:rPr>
      <w:rFonts w:hAnsi="Tahoma" w:ascii="Tahoma"/>
      <w:sz w:val="16"/>
      <w:szCs w:val="16"/>
      <w:lang w:val="en-US"/>
    </w:rPr>
  </w:style>
  <w:style w:customStyle="true" w:styleId="TekstbaloniaChar" w:type="character">
    <w:name w:val="Tekst balončića Char"/>
    <w:link w:val="Tekstbalonia"/>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styleId="Naglaeno" w:type="character">
    <w:name w:val="Strong"/>
    <w:uiPriority w:val="22"/>
    <w:qFormat/>
    <w:rsid w:val="00807EB2"/>
    <w:rPr>
      <w:b/>
      <w:bCs/>
    </w:rPr>
  </w:style>
  <w:style w:customStyle="true" w:styleId="Naslov2Char" w:type="character">
    <w:name w:val="Naslov 2 Char"/>
    <w:basedOn w:val="Zadanifontodlomka"/>
    <w:link w:val="Naslov2"/>
    <w:rsid w:val="00533A81"/>
    <w:rPr>
      <w:b/>
      <w:bCs/>
      <w:sz w:val="28"/>
      <w:szCs w:val="28"/>
      <w:lang w:eastAsia="en-US"/>
    </w:rPr>
  </w:style>
  <w:style w:styleId="Tijeloteksta" w:type="paragraph">
    <w:name w:val="Body Text"/>
    <w:basedOn w:val="Normal"/>
    <w:link w:val="TijelotekstaChar"/>
    <w:rsid w:val="00533A81"/>
    <w:pPr>
      <w:jc w:val="both"/>
    </w:pPr>
  </w:style>
  <w:style w:customStyle="true" w:styleId="TijelotekstaChar" w:type="character">
    <w:name w:val="Tijelo teksta Char"/>
    <w:basedOn w:val="Zadanifontodlomka"/>
    <w:link w:val="Tijeloteksta"/>
    <w:rsid w:val="00533A81"/>
    <w:rPr>
      <w:sz w:val="24"/>
      <w:szCs w:val="24"/>
      <w:lang w:eastAsia="en-US"/>
    </w:rPr>
  </w:style>
  <w:style w:customStyle="true" w:styleId="Naslov3Char" w:type="character">
    <w:name w:val="Naslov 3 Char"/>
    <w:basedOn w:val="Zadanifontodlomka"/>
    <w:link w:val="Naslov3"/>
    <w:semiHidden/>
    <w:rsid w:val="005F5A62"/>
    <w:rPr>
      <w:rFonts w:cs="Times New Roman" w:eastAsia="Times New Roman" w:hAnsi="Cambria" w:ascii="Cambria"/>
      <w:b/>
      <w:bCs/>
      <w:sz w:val="26"/>
      <w:szCs w:val="26"/>
      <w:lang w:eastAsia="en-US"/>
    </w:rPr>
  </w:style>
  <w:style w:styleId="Tekstrezerviranogmjesta" w:type="character">
    <w:name w:val="Placeholder Text"/>
    <w:basedOn w:val="Zadanifontodlomka"/>
    <w:uiPriority w:val="99"/>
    <w:semiHidden/>
    <w:rsid w:val="00A92954"/>
    <w:rPr>
      <w:color w:val="808080"/>
      <w:bdr w:space="0" w:sz="0" w:color="auto" w:val="none"/>
      <w:shd w:fill="auto" w:color="auto" w:val="clear"/>
    </w:rPr>
  </w:style>
  <w:style w:customStyle="true" w:styleId="eSPISCCParagraphDefaultFont" w:type="character">
    <w:name w:val="eSPIS_CC_Paragraph Default Font"/>
    <w:basedOn w:val="Zadanifontodlomka"/>
    <w:rsid w:val="00A9295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92954"/>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A92954"/>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92954"/>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34D97"/>
    <w:rPr>
      <w:sz w:val="24"/>
      <w:szCs w:val="24"/>
      <w:lang w:eastAsia="en-US"/>
    </w:rPr>
  </w:style>
  <w:style w:styleId="Naslov2" w:type="paragraph">
    <w:name w:val="heading 2"/>
    <w:basedOn w:val="Normal"/>
    <w:next w:val="Normal"/>
    <w:link w:val="Naslov2Char"/>
    <w:qFormat/>
    <w:rsid w:val="00533A81"/>
    <w:pPr>
      <w:keepNext/>
      <w:outlineLvl w:val="1"/>
    </w:pPr>
    <w:rPr>
      <w:b/>
      <w:bCs/>
      <w:sz w:val="28"/>
      <w:szCs w:val="28"/>
    </w:rPr>
  </w:style>
  <w:style w:styleId="Naslov3" w:type="paragraph">
    <w:name w:val="heading 3"/>
    <w:basedOn w:val="Normal"/>
    <w:next w:val="Normal"/>
    <w:link w:val="Naslov3Char"/>
    <w:semiHidden/>
    <w:unhideWhenUsed/>
    <w:qFormat/>
    <w:rsid w:val="005F5A62"/>
    <w:pPr>
      <w:keepNext/>
      <w:spacing w:after="60" w:before="240"/>
      <w:outlineLvl w:val="2"/>
    </w:pPr>
    <w:rPr>
      <w:rFonts w:ascii="Cambria" w:hAnsi="Cambria"/>
      <w:b/>
      <w:b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1"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1"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rsid w:val="000F7D08"/>
    <w:rPr>
      <w:rFonts w:ascii="Tahoma" w:hAnsi="Tahoma"/>
      <w:sz w:val="16"/>
      <w:szCs w:val="16"/>
      <w:lang w:val="en-US"/>
    </w:rPr>
  </w:style>
  <w:style w:customStyle="1" w:styleId="TekstbaloniaChar" w:type="character">
    <w:name w:val="Tekst balončića Char"/>
    <w:link w:val="Tekstbalonia"/>
    <w:rsid w:val="000F7D08"/>
    <w:rPr>
      <w:rFonts w:ascii="Tahoma" w:cs="Tahoma" w:hAnsi="Tahoma"/>
      <w:sz w:val="16"/>
      <w:szCs w:val="16"/>
      <w:lang w:eastAsia="en-US" w:val="en-US"/>
    </w:rPr>
  </w:style>
  <w:style w:customStyle="1" w:styleId="tabletextfield" w:type="character">
    <w:name w:val="table_text_field"/>
    <w:basedOn w:val="Zadanifontodlomka"/>
    <w:rsid w:val="0079136A"/>
  </w:style>
  <w:style w:customStyle="1" w:styleId="tabletitle2" w:type="character">
    <w:name w:val="table_title2"/>
    <w:basedOn w:val="Zadanifontodlomka"/>
    <w:rsid w:val="00DF08D0"/>
  </w:style>
  <w:style w:styleId="Naglaeno" w:type="character">
    <w:name w:val="Strong"/>
    <w:uiPriority w:val="22"/>
    <w:qFormat/>
    <w:rsid w:val="00807EB2"/>
    <w:rPr>
      <w:b/>
      <w:bCs/>
    </w:rPr>
  </w:style>
  <w:style w:customStyle="1" w:styleId="Naslov2Char" w:type="character">
    <w:name w:val="Naslov 2 Char"/>
    <w:basedOn w:val="Zadanifontodlomka"/>
    <w:link w:val="Naslov2"/>
    <w:rsid w:val="00533A81"/>
    <w:rPr>
      <w:b/>
      <w:bCs/>
      <w:sz w:val="28"/>
      <w:szCs w:val="28"/>
      <w:lang w:eastAsia="en-US"/>
    </w:rPr>
  </w:style>
  <w:style w:styleId="Tijeloteksta" w:type="paragraph">
    <w:name w:val="Body Text"/>
    <w:basedOn w:val="Normal"/>
    <w:link w:val="TijelotekstaChar"/>
    <w:rsid w:val="00533A81"/>
    <w:pPr>
      <w:jc w:val="both"/>
    </w:pPr>
  </w:style>
  <w:style w:customStyle="1" w:styleId="TijelotekstaChar" w:type="character">
    <w:name w:val="Tijelo teksta Char"/>
    <w:basedOn w:val="Zadanifontodlomka"/>
    <w:link w:val="Tijeloteksta"/>
    <w:rsid w:val="00533A81"/>
    <w:rPr>
      <w:sz w:val="24"/>
      <w:szCs w:val="24"/>
      <w:lang w:eastAsia="en-US"/>
    </w:rPr>
  </w:style>
  <w:style w:customStyle="1" w:styleId="Naslov3Char" w:type="character">
    <w:name w:val="Naslov 3 Char"/>
    <w:basedOn w:val="Zadanifontodlomka"/>
    <w:link w:val="Naslov3"/>
    <w:semiHidden/>
    <w:rsid w:val="005F5A62"/>
    <w:rPr>
      <w:rFonts w:ascii="Cambria" w:cs="Times New Roman" w:eastAsia="Times New Roman" w:hAnsi="Cambria"/>
      <w:b/>
      <w:bCs/>
      <w:sz w:val="26"/>
      <w:szCs w:val="26"/>
      <w:lang w:eastAsia="en-US"/>
    </w:rPr>
  </w:style>
  <w:style w:styleId="Tekstrezerviranogmjesta" w:type="character">
    <w:name w:val="Placeholder Text"/>
    <w:basedOn w:val="Zadanifontodlomka"/>
    <w:uiPriority w:val="99"/>
    <w:semiHidden/>
    <w:rsid w:val="00A92954"/>
    <w:rPr>
      <w:color w:val="808080"/>
      <w:bdr w:color="auto" w:space="0" w:sz="0" w:val="none"/>
      <w:shd w:color="auto" w:fill="auto" w:val="clear"/>
    </w:rPr>
  </w:style>
  <w:style w:customStyle="1" w:styleId="eSPISCCParagraphDefaultFont" w:type="character">
    <w:name w:val="eSPIS_CC_Paragraph Default Font"/>
    <w:basedOn w:val="Zadanifontodlomka"/>
    <w:rsid w:val="00A9295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92954"/>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A92954"/>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92954"/>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107089308">
      <w:bodyDiv w:val="true"/>
      <w:marLeft w:val="0"/>
      <w:marRight w:val="0"/>
      <w:marTop w:val="0"/>
      <w:marBottom w:val="0"/>
      <w:divBdr>
        <w:top w:space="0" w:sz="0" w:color="auto" w:val="none"/>
        <w:left w:space="0" w:sz="0" w:color="auto" w:val="none"/>
        <w:bottom w:space="0" w:sz="0" w:color="auto" w:val="none"/>
        <w:right w:space="0" w:sz="0" w:color="auto" w:val="none"/>
      </w:divBdr>
    </w:div>
    <w:div w:id="411900795">
      <w:bodyDiv w:val="true"/>
      <w:marLeft w:val="0"/>
      <w:marRight w:val="0"/>
      <w:marTop w:val="0"/>
      <w:marBottom w:val="0"/>
      <w:divBdr>
        <w:top w:space="0" w:sz="0" w:color="auto" w:val="none"/>
        <w:left w:space="0" w:sz="0" w:color="auto" w:val="none"/>
        <w:bottom w:space="0" w:sz="0" w:color="auto" w:val="none"/>
        <w:right w:space="0" w:sz="0" w:color="auto" w:val="none"/>
      </w:divBdr>
    </w:div>
    <w:div w:id="1415131551">
      <w:bodyDiv w:val="true"/>
      <w:marLeft w:val="0"/>
      <w:marRight w:val="0"/>
      <w:marTop w:val="0"/>
      <w:marBottom w:val="0"/>
      <w:divBdr>
        <w:top w:space="0" w:sz="0" w:color="auto" w:val="none"/>
        <w:left w:space="0" w:sz="0" w:color="auto" w:val="none"/>
        <w:bottom w:space="0" w:sz="0" w:color="auto" w:val="none"/>
        <w:right w:space="0" w:sz="0" w:color="auto" w:val="none"/>
      </w:divBdr>
    </w:div>
    <w:div w:id="1532449327">
      <w:bodyDiv w:val="true"/>
      <w:marLeft w:val="0"/>
      <w:marRight w:val="0"/>
      <w:marTop w:val="0"/>
      <w:marBottom w:val="0"/>
      <w:divBdr>
        <w:top w:space="0" w:sz="0" w:color="auto" w:val="none"/>
        <w:left w:space="0" w:sz="0" w:color="auto" w:val="none"/>
        <w:bottom w:space="0" w:sz="0" w:color="auto" w:val="none"/>
        <w:right w:space="0" w:sz="0" w:color="auto" w:val="none"/>
      </w:divBdr>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633975810">
      <w:bodyDiv w:val="true"/>
      <w:marLeft w:val="0"/>
      <w:marRight w:val="0"/>
      <w:marTop w:val="0"/>
      <w:marBottom w:val="0"/>
      <w:divBdr>
        <w:top w:space="0" w:sz="0" w:color="auto" w:val="none"/>
        <w:left w:space="0" w:sz="0" w:color="auto" w:val="none"/>
        <w:bottom w:space="0" w:sz="0" w:color="auto" w:val="none"/>
        <w:right w:space="0" w:sz="0" w:color="auto" w:val="none"/>
      </w:divBdr>
    </w:div>
    <w:div w:id="1641958736">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 w:id="1991253318">
      <w:bodyDiv w:val="true"/>
      <w:marLeft w:val="0"/>
      <w:marRight w:val="0"/>
      <w:marTop w:val="0"/>
      <w:marBottom w:val="0"/>
      <w:divBdr>
        <w:top w:space="0" w:sz="0" w:color="auto" w:val="none"/>
        <w:left w:space="0" w:sz="0" w:color="auto" w:val="none"/>
        <w:bottom w:space="0" w:sz="0" w:color="auto" w:val="none"/>
        <w:right w:space="0" w:sz="0" w:color="auto" w:val="none"/>
      </w:divBdr>
      <w:divsChild>
        <w:div w:id="352071952">
          <w:marLeft w:val="0"/>
          <w:marRight w:val="0"/>
          <w:marTop w:val="0"/>
          <w:marBottom w:val="0"/>
          <w:divBdr>
            <w:top w:space="0" w:sz="0" w:color="auto" w:val="none"/>
            <w:left w:space="0" w:sz="0" w:color="auto" w:val="none"/>
            <w:bottom w:space="0" w:sz="0" w:color="auto" w:val="none"/>
            <w:right w:space="0" w:sz="0" w:color="auto" w:val="none"/>
          </w:divBdr>
        </w:div>
        <w:div w:id="1098216145">
          <w:marLeft w:val="0"/>
          <w:marRight w:val="0"/>
          <w:marTop w:val="0"/>
          <w:marBottom w:val="0"/>
          <w:divBdr>
            <w:top w:space="0" w:sz="0" w:color="auto" w:val="none"/>
            <w:left w:space="0" w:sz="0" w:color="auto" w:val="none"/>
            <w:bottom w:space="0" w:sz="0" w:color="auto" w:val="none"/>
            <w:right w:space="0" w:sz="0" w:color="auto" w:val="none"/>
          </w:divBdr>
        </w:div>
        <w:div w:id="1612125822">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DC5D46-8CE9-4C92-B8B6-C0240251A0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Grizli777</properties:Company>
  <properties:Pages>12</properties:Pages>
  <properties:Words>3952</properties:Words>
  <properties:Characters>22851</properties:Characters>
  <properties:Lines>466</properties:Lines>
  <properties:Paragraphs>137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27032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2018-05-23T07:54:00Z</dcterms:created>
  <dc:creator>Korisnik</dc:creator>
  <cp:lastModifiedBy>Sonja Pilić</cp:lastModifiedBy>
  <cp:lastPrinted>2018-05-22T09:48:00Z</cp:lastPrinted>
  <dcterms:modified xmlns:xsi="http://www.w3.org/2001/XMLSchema-instance" xsi:type="dcterms:W3CDTF">2018-05-23T07:57:00Z</dcterms:modified>
  <cp:revision>3</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St-575/2018-8 / Podnesak - Izvješće o financijsko-gospodarskom stanju dužnika (IZVJEŠĆE ZA ISPITNO I IZVJEŠTAJNO ROČIŠTE ZT GRADNJA 18 05 2018.docx)</vt:lpwstr>
  </prop:property>
  <prop:property name="CC_coloring" pid="4" fmtid="{D5CDD505-2E9C-101B-9397-08002B2CF9AE}">
    <vt:bool>false</vt:bool>
  </prop:property>
  <prop:property name="BrojStranica" pid="5" fmtid="{D5CDD505-2E9C-101B-9397-08002B2CF9AE}">
    <vt:i4>12</vt:i4>
  </prop:property>
</prop:Properties>
</file>