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4571" w14:paraId="7714571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534F8">
      <w:pPr>
        <w:ind w:hanging="2880" w:left="2880"/>
        <w:jc w:val="center"/>
        <w:rPr>
          <w:sz w:val="24"/>
          <w:szCs w:val="24"/>
        </w:rPr>
      </w:pPr>
      <w:r w:rsidRPr="00B534F8">
        <w:rPr>
          <w:sz w:val="24"/>
          <w:szCs w:val="24"/>
        </w:rPr>
        <w:t>Z A K LJ U Č A K</w:t>
      </w:r>
    </w:p>
    <w:p w:rsidRDefault="007431BE" w:rsidP="00EB19FC" w:rsidR="007431BE" w:rsidRPr="00EB19FC">
      <w:pPr>
        <w:ind w:hanging="2880" w:left="2880"/>
        <w:jc w:val="both"/>
        <w:rPr>
          <w:sz w:val="24"/>
          <w:szCs w:val="24"/>
        </w:rPr>
      </w:pPr>
    </w:p>
    <w:p w:rsidRDefault="005878C4" w:rsidP="00EB19FC" w:rsidR="005878C4" w:rsidRPr="00EB19FC">
      <w:pPr>
        <w:ind w:firstLine="708"/>
        <w:jc w:val="both"/>
        <w:rPr>
          <w:b/>
          <w:sz w:val="24"/>
          <w:szCs w:val="24"/>
        </w:rPr>
      </w:pPr>
      <w:r w:rsidRPr="00EB19FC">
        <w:rPr>
          <w:sz w:val="24"/>
          <w:szCs w:val="24"/>
        </w:rPr>
        <w:t xml:space="preserve">Trgovački sud u Zagrebu po sucu </w:t>
      </w:r>
      <w:r w:rsidR="007431BE" w:rsidRPr="00EB19FC">
        <w:rPr>
          <w:sz w:val="24"/>
          <w:szCs w:val="24"/>
        </w:rPr>
        <w:t>Josipu Biliću</w:t>
      </w:r>
      <w:r w:rsidRPr="00EB19FC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 w:rsidRPr="00EB19FC">
        <w:rPr>
          <w:sz w:val="24"/>
          <w:szCs w:val="24"/>
        </w:rPr>
        <w:t>du</w:t>
      </w:r>
      <w:r w:rsidRPr="00EB19FC">
        <w:rPr>
          <w:sz w:val="24"/>
          <w:szCs w:val="24"/>
        </w:rPr>
        <w:t>žnikom</w:t>
      </w:r>
      <w:r w:rsidR="00E91ECE" w:rsidRPr="00EB19FC">
        <w:rPr>
          <w:b/>
          <w:sz w:val="24"/>
          <w:szCs w:val="24"/>
        </w:rPr>
        <w:t xml:space="preserve"> </w:t>
      </w:r>
      <w:r w:rsidR="00EB19FC" w:rsidRPr="00EB19FC">
        <w:rPr>
          <w:b/>
          <w:sz w:val="24"/>
          <w:szCs w:val="24"/>
        </w:rPr>
        <w:t xml:space="preserve">MODING d.o.o. OIB: 17962435235, Zagreb, </w:t>
      </w:r>
      <w:proofErr w:type="spellStart"/>
      <w:r w:rsidR="00EB19FC" w:rsidRPr="00EB19FC">
        <w:rPr>
          <w:b/>
          <w:sz w:val="24"/>
          <w:szCs w:val="24"/>
        </w:rPr>
        <w:t>Klaićeva</w:t>
      </w:r>
      <w:proofErr w:type="spellEnd"/>
      <w:r w:rsidR="00EB19FC" w:rsidRPr="00EB19FC">
        <w:rPr>
          <w:b/>
          <w:sz w:val="24"/>
          <w:szCs w:val="24"/>
        </w:rPr>
        <w:t xml:space="preserve"> 62a, </w:t>
      </w:r>
      <w:r w:rsidRPr="00EB19FC">
        <w:rPr>
          <w:sz w:val="24"/>
          <w:szCs w:val="24"/>
        </w:rPr>
        <w:t xml:space="preserve">dana </w:t>
      </w:r>
      <w:r w:rsidR="004670F5" w:rsidRPr="00EB19FC">
        <w:rPr>
          <w:sz w:val="24"/>
          <w:szCs w:val="24"/>
        </w:rPr>
        <w:t>22</w:t>
      </w:r>
      <w:r w:rsidRPr="00EB19FC">
        <w:rPr>
          <w:sz w:val="24"/>
          <w:szCs w:val="24"/>
        </w:rPr>
        <w:t>.</w:t>
      </w:r>
      <w:r w:rsidR="007431BE" w:rsidRPr="00EB19FC">
        <w:rPr>
          <w:sz w:val="24"/>
          <w:szCs w:val="24"/>
        </w:rPr>
        <w:t xml:space="preserve"> </w:t>
      </w:r>
      <w:r w:rsidR="00990683" w:rsidRPr="00EB19FC">
        <w:rPr>
          <w:sz w:val="24"/>
          <w:szCs w:val="24"/>
        </w:rPr>
        <w:t>ožujka</w:t>
      </w:r>
      <w:r w:rsidRPr="00EB19FC">
        <w:rPr>
          <w:sz w:val="24"/>
          <w:szCs w:val="24"/>
        </w:rPr>
        <w:t xml:space="preserve"> 201</w:t>
      </w:r>
      <w:r w:rsidR="00A56B40" w:rsidRPr="00EB19FC">
        <w:rPr>
          <w:sz w:val="24"/>
          <w:szCs w:val="24"/>
        </w:rPr>
        <w:t>6</w:t>
      </w:r>
      <w:r w:rsidRPr="00EB19FC">
        <w:rPr>
          <w:sz w:val="24"/>
          <w:szCs w:val="24"/>
        </w:rPr>
        <w:t>.</w:t>
      </w:r>
    </w:p>
    <w:p w:rsidRDefault="007431BE" w:rsidP="005878C4" w:rsidR="007431BE" w:rsidRPr="00EC5D22">
      <w:pPr>
        <w:jc w:val="center"/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8159F1">
        <w:rPr>
          <w:sz w:val="24"/>
          <w:szCs w:val="24"/>
        </w:rPr>
        <w:t>v.r.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159F1">
      <w:pPr>
        <w:jc w:val="both"/>
        <w:rPr>
          <w:color w:themeColor="text1" w:val="000000"/>
          <w:sz w:val="24"/>
          <w:szCs w:val="24"/>
        </w:rPr>
      </w:pPr>
    </w:p>
    <w:p w:rsidRDefault="008159F1" w:rsidP="009560BC" w:rsidR="002B5B04" w:rsidRPr="008159F1">
      <w:pPr>
        <w:jc w:val="right"/>
        <w:rPr>
          <w:color w:themeColor="text1" w:val="000000"/>
          <w:sz w:val="24"/>
          <w:szCs w:val="24"/>
        </w:rPr>
      </w:pPr>
      <w:r w:rsidRPr="008159F1">
        <w:rPr>
          <w:color w:themeColor="text1" w:val="000000"/>
          <w:sz w:val="24"/>
          <w:szCs w:val="24"/>
        </w:rPr>
        <w:t xml:space="preserve">Za točnost </w:t>
      </w:r>
      <w:proofErr w:type="spellStart"/>
      <w:r w:rsidRPr="008159F1">
        <w:rPr>
          <w:color w:themeColor="text1" w:val="000000"/>
          <w:sz w:val="24"/>
          <w:szCs w:val="24"/>
        </w:rPr>
        <w:t>otpravka</w:t>
      </w:r>
      <w:proofErr w:type="spellEnd"/>
    </w:p>
    <w:p w:rsidRDefault="008159F1" w:rsidP="009560BC" w:rsidR="008159F1" w:rsidRPr="008159F1">
      <w:pPr>
        <w:jc w:val="right"/>
        <w:rPr>
          <w:color w:themeColor="text1" w:val="000000"/>
          <w:sz w:val="24"/>
          <w:szCs w:val="24"/>
        </w:rPr>
      </w:pPr>
      <w:r w:rsidRPr="008159F1">
        <w:rPr>
          <w:color w:themeColor="text1" w:val="000000"/>
          <w:sz w:val="24"/>
          <w:szCs w:val="24"/>
        </w:rPr>
        <w:t>ovlašteni službenik</w:t>
      </w:r>
    </w:p>
    <w:p w:rsidRDefault="008159F1" w:rsidP="009560BC" w:rsidR="008159F1" w:rsidRPr="008159F1">
      <w:pPr>
        <w:jc w:val="right"/>
        <w:rPr>
          <w:color w:themeColor="text1" w:val="000000"/>
          <w:sz w:val="24"/>
          <w:szCs w:val="24"/>
        </w:rPr>
      </w:pPr>
      <w:r w:rsidRPr="008159F1">
        <w:rPr>
          <w:color w:themeColor="text1" w:val="000000"/>
          <w:sz w:val="24"/>
          <w:szCs w:val="24"/>
        </w:rPr>
        <w:t>Irena Benko</w:t>
      </w:r>
    </w:p>
    <w:sectPr w:rsidSect="00EB19FC" w:rsidR="008159F1" w:rsidRPr="008159F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6515CD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</w:t>
    </w:r>
    <w:r w:rsidR="00EB19FC">
      <w:rPr>
        <w:b/>
        <w:sz w:val="24"/>
        <w:szCs w:val="24"/>
      </w:rPr>
      <w:t>6163/2</w:t>
    </w:r>
    <w:r>
      <w:rPr>
        <w:b/>
        <w:sz w:val="24"/>
        <w:szCs w:val="24"/>
      </w:rPr>
      <w:t>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3848032"/>
      <w:docPartObj>
        <w:docPartGallery w:val="Page Numbers (Top of Page)"/>
        <w:docPartUnique/>
      </w:docPartObj>
    </w:sdtPr>
    <w:sdtEndPr/>
    <w:sdtContent>
      <w:p w:rsidRDefault="00EB19FC" w:rsidR="00EB19FC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07F5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0E0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15CD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59F1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34F8"/>
    <w:rsid w:val="00B572BF"/>
    <w:rsid w:val="00B61629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1ECE"/>
    <w:rsid w:val="00E93AAB"/>
    <w:rsid w:val="00EA206D"/>
    <w:rsid w:val="00EA221F"/>
    <w:rsid w:val="00EB19FC"/>
    <w:rsid w:val="00EC376F"/>
    <w:rsid w:val="00EC5D2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7D3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815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9F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9F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9F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9F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19FC"/>
  </w:style>
  <w:style w:styleId="Tekstrezerviranogmjesta" w:type="character">
    <w:name w:val="Placeholder Text"/>
    <w:basedOn w:val="Zadanifontodlomka"/>
    <w:uiPriority w:val="99"/>
    <w:semiHidden/>
    <w:rsid w:val="00815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9F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9F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9F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9F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6163</izvorni_sadrzaj>
    <derivirana_varijabla naziv="DomainObject.Predmet.Broj_1">6163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St-6163/2015</izvorni_sadrzaj>
    <derivirana_varijabla naziv="DomainObject.Predmet.OznakaBroj_1">St-6163/2015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MODING d.o.o. zastupanog po punomoćniku Mehmet Kuraja</izvorni_sadrzaj>
    <derivirana_varijabla naziv="DomainObject.Predmet.ProtustrankaFormated_1">  MODING d.o.o. zastupanog po punomoćniku Mehmet Kuraja</derivirana_varijabla>
  </DomainObject.Predmet.ProtustrankaFormated>
  <DomainObject.Predmet.ProtustrankaFormatedOIB>
    <izvorni_sadrzaj>  MODING d.o.o., OIB 17962435235 zastupanog po punomoćniku Mehmet Kuraja</izvorni_sadrzaj>
    <derivirana_varijabla naziv="DomainObject.Predmet.ProtustrankaFormatedOIB_1">  MODING d.o.o., OIB 17962435235 zastupanog po punomoćniku Mehmet Kuraja</derivirana_varijabla>
  </DomainObject.Predmet.ProtustrankaFormatedOIB>
  <DomainObject.Predmet.ProtustrankaFormatedWithAdress>
    <izvorni_sadrzaj> MODING d.o.o., Klaićeva 62/a, 10000 Zagreb zastupanog po punomoćniku Mehmet Kuraja</izvorni_sadrzaj>
    <derivirana_varijabla naziv="DomainObject.Predmet.ProtustrankaFormatedWithAdress_1"> MODING d.o.o., Klaićeva 62/a, 10000 Zagreb zastupanog po punomoćniku Mehmet Kuraja</derivirana_varijabla>
  </DomainObject.Predmet.ProtustrankaFormatedWithAdress>
  <DomainObject.Predmet.ProtustrankaFormatedWithAdressOIB>
    <izvorni_sadrzaj> MODING d.o.o., OIB 17962435235, Klaićeva 62/a, 10000 Zagreb zastupanog po punomoćniku Mehmet Kuraja</izvorni_sadrzaj>
    <derivirana_varijabla naziv="DomainObject.Predmet.ProtustrankaFormatedWithAdressOIB_1"> MODING d.o.o., OIB 17962435235, Klaićeva 62/a, 10000 Zagreb zastupanog po punomoćniku Mehmet Kuraja</derivirana_varijabla>
  </DomainObject.Predmet.ProtustrankaFormatedWithAdressOIB>
  <DomainObject.Predmet.ProtustrankaWithAdress>
    <izvorni_sadrzaj>MODING d.o.o. Klaićeva 62/a, 10000 Zagreb</izvorni_sadrzaj>
    <derivirana_varijabla naziv="DomainObject.Predmet.ProtustrankaWithAdress_1">MODING d.o.o. Klaićeva 62/a, 10000 Zagreb</derivirana_varijabla>
  </DomainObject.Predmet.ProtustrankaWithAdress>
  <DomainObject.Predmet.ProtustrankaWithAdressOIB>
    <izvorni_sadrzaj>MODING d.o.o., OIB 17962435235, Klaićeva 62/a, 10000 Zagreb</izvorni_sadrzaj>
    <derivirana_varijabla naziv="DomainObject.Predmet.ProtustrankaWithAdressOIB_1">MODING d.o.o., OIB 17962435235, Klaićeva 62/a, 10000 Zagreb</derivirana_varijabla>
  </DomainObject.Predmet.ProtustrankaWithAdressOIB>
  <DomainObject.Predmet.ProtustrankaNazivFormated>
    <izvorni_sadrzaj>MODING d.o.o.</izvorni_sadrzaj>
    <derivirana_varijabla naziv="DomainObject.Predmet.ProtustrankaNazivFormated_1">MODING d.o.o.</derivirana_varijabla>
  </DomainObject.Predmet.ProtustrankaNazivFormated>
  <DomainObject.Predmet.ProtustrankaNazivFormatedOIB>
    <izvorni_sadrzaj>MODING d.o.o., OIB 17962435235</izvorni_sadrzaj>
    <derivirana_varijabla naziv="DomainObject.Predmet.ProtustrankaNazivFormatedOIB_1">MODING d.o.o., OIB 17962435235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MODING d.o.o. zastupanog po punomoćniku Mehmet Kuraja</item>
    </izvorni_sadrzaj>
    <derivirana_varijabla naziv="DomainObject.Predmet.ProtuStrankaListFormated_1">
      <item>MODING d.o.o. zastupanog po punomoćniku Mehmet Kuraja</item>
    </derivirana_varijabla>
  </DomainObject.Predmet.ProtuStrankaListFormated>
  <DomainObject.Predmet.ProtuStrankaListFormatedOIB>
    <izvorni_sadrzaj>
      <item>MODING d.o.o., OIB 17962435235 zastupanog po punomoćniku Mehmet Kuraja</item>
    </izvorni_sadrzaj>
    <derivirana_varijabla naziv="DomainObject.Predmet.ProtuStrankaListFormatedOIB_1">
      <item>MODING d.o.o., OIB 17962435235 zastupanog po punomoćniku Mehmet Kuraja</item>
    </derivirana_varijabla>
  </DomainObject.Predmet.ProtuStrankaListFormatedOIB>
  <DomainObject.Predmet.ProtuStrankaListFormatedWithAdress>
    <izvorni_sadrzaj>
      <item>MODING d.o.o., Klaićeva 62/a, 10000 Zagreb zastupanog po punomoćniku Mehmet Kuraja</item>
    </izvorni_sadrzaj>
    <derivirana_varijabla naziv="DomainObject.Predmet.ProtuStrankaListFormatedWithAdress_1">
      <item>MODING d.o.o., Klaićeva 62/a, 10000 Zagreb zastupanog po punomoćniku Mehmet Kuraja</item>
    </derivirana_varijabla>
  </DomainObject.Predmet.ProtuStrankaListFormatedWithAdress>
  <DomainObject.Predmet.ProtuStrankaListFormatedWithAdressOIB>
    <izvorni_sadrzaj>
      <item>MODING d.o.o., OIB 17962435235, Klaićeva 62/a, 10000 Zagreb zastupanog po punomoćniku Mehmet Kuraja</item>
    </izvorni_sadrzaj>
    <derivirana_varijabla naziv="DomainObject.Predmet.ProtuStrankaListFormatedWithAdressOIB_1">
      <item>MODING d.o.o., OIB 17962435235, Klaićeva 62/a, 10000 Zagreb zastupanog po punomoćniku Mehmet Kuraja</item>
    </derivirana_varijabla>
  </DomainObject.Predmet.ProtuStrankaListFormatedWithAdressOIB>
  <DomainObject.Predmet.ProtuStrankaListNazivFormated>
    <izvorni_sadrzaj>
      <item>MODING d.o.o.</item>
    </izvorni_sadrzaj>
    <derivirana_varijabla naziv="DomainObject.Predmet.ProtuStrankaListNazivFormated_1">
      <item>MODING d.o.o.</item>
    </derivirana_varijabla>
  </DomainObject.Predmet.ProtuStrankaListNazivFormated>
  <DomainObject.Predmet.ProtuStrankaListNazivFormatedOIB>
    <izvorni_sadrzaj>
      <item>MODING d.o.o., OIB 17962435235</item>
    </izvorni_sadrzaj>
    <derivirana_varijabla naziv="DomainObject.Predmet.ProtuStrankaListNazivFormatedOIB_1">
      <item>MODING d.o.o., OIB 17962435235</item>
    </derivirana_varijabla>
  </DomainObject.Predmet.ProtuStrankaListNazivFormatedOIB>
  <DomainObject.Predmet.OstaliListFormated>
    <izvorni_sadrzaj>
      <item>Mehmet Kuraja punomoćnik sudionika u postupku MODING d.o.o.</item>
    </izvorni_sadrzaj>
    <derivirana_varijabla naziv="DomainObject.Predmet.OstaliListFormated_1">
      <item>Mehmet Kuraja punomoćnik sudionika u postupku MODING d.o.o.</item>
    </derivirana_varijabla>
  </DomainObject.Predmet.OstaliListFormated>
  <DomainObject.Predmet.OstaliListFormatedOIB>
    <izvorni_sadrzaj>
      <item>Mehmet Kuraja, OIB 61066398016 punomoćnik sudionika u postupku MODING d.o.o.</item>
    </izvorni_sadrzaj>
    <derivirana_varijabla naziv="DomainObject.Predmet.OstaliListFormatedOIB_1">
      <item>Mehmet Kuraja, OIB 61066398016 punomoćnik sudionika u postupku MODING d.o.o.</item>
    </derivirana_varijabla>
  </DomainObject.Predmet.OstaliListFormatedOIB>
  <DomainObject.Predmet.OstaliListFormatedWithAdress>
    <izvorni_sadrzaj>
      <item>Mehmet Kuraja, Klaićeva 62a, 10000 Zagreb punomoćnik sudionika u postupku MODING d.o.o.</item>
    </izvorni_sadrzaj>
    <derivirana_varijabla naziv="DomainObject.Predmet.OstaliListFormatedWithAdress_1">
      <item>Mehmet Kuraja, Klaićeva 62a, 10000 Zagreb punomoćnik sudionika u postupku MODING d.o.o.</item>
    </derivirana_varijabla>
  </DomainObject.Predmet.OstaliListFormatedWithAdress>
  <DomainObject.Predmet.OstaliListFormatedWithAdressOIB>
    <izvorni_sadrzaj>
      <item>Mehmet Kuraja, OIB 61066398016, Klaićeva 62a, 10000 Zagreb punomoćnik sudionika u postupku MODING d.o.o.</item>
    </izvorni_sadrzaj>
    <derivirana_varijabla naziv="DomainObject.Predmet.OstaliListFormatedWithAdressOIB_1">
      <item>Mehmet Kuraja, OIB 61066398016, Klaićeva 62a, 10000 Zagreb punomoćnik sudionika u postupku MODING d.o.o.</item>
    </derivirana_varijabla>
  </DomainObject.Predmet.OstaliListFormatedWithAdressOIB>
  <DomainObject.Predmet.OstaliListNazivFormated>
    <izvorni_sadrzaj>
      <item>Mehmet Kuraja</item>
    </izvorni_sadrzaj>
    <derivirana_varijabla naziv="DomainObject.Predmet.OstaliListNazivFormated_1">
      <item>Mehmet Kuraja</item>
    </derivirana_varijabla>
  </DomainObject.Predmet.OstaliListNazivFormated>
  <DomainObject.Predmet.OstaliListNazivFormatedOIB>
    <izvorni_sadrzaj>
      <item>Mehmet Kuraja, OIB 61066398016</item>
    </izvorni_sadrzaj>
    <derivirana_varijabla naziv="DomainObject.Predmet.OstaliListNazivFormatedOIB_1">
      <item>Mehmet Kuraja, OIB 61066398016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MODING d.o.o.</izvorni_sadrzaj>
    <derivirana_varijabla naziv="DomainObject.Predmet.ProtustrankaIDrugi_1">MODING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MODING d.o.o., OIB 17962435235, Klaićeva 62/a, 10000 Zagreb</izvorni_sadrzaj>
    <derivirana_varijabla naziv="DomainObject.Predmet.ProtustrankaIDrugiAdressOIB_1">MODING d.o.o., OIB 17962435235, Klaićeva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MODING d.o.o.</item>
      <item>FINA Regionalni centar Zagreb</item>
      <item>Mehmet Kuraja</item>
    </izvorni_sadrzaj>
    <derivirana_varijabla naziv="DomainObject.Predmet.SudioniciListNaziv_1">
      <item>MODING d.o.o.</item>
      <item>FINA Regionalni centar Zagreb</item>
      <item>Mehmet Kuraja</item>
    </derivirana_varijabla>
  </DomainObject.Predmet.SudioniciListNaziv>
  <DomainObject.Predmet.SudioniciListAdressOIB>
    <izvorni_sadrzaj>
      <item>MODING d.o.o., OIB 17962435235, Klaićeva 62/a,10000 Zagreb</item>
      <item>FINA Regionalni centar Zagreb, OIB 85821130368, Trg svibanjskih žrtava 1995. 1,10000 Zagreb</item>
      <item>Mehmet Kuraja, OIB 61066398016, Klaićeva 62a,10000 Zagreb</item>
    </izvorni_sadrzaj>
    <derivirana_varijabla naziv="DomainObject.Predmet.SudioniciListAdressOIB_1">
      <item>MODING d.o.o., OIB 17962435235, Klaićeva 62/a,10000 Zagreb</item>
      <item>FINA Regionalni centar Zagreb, OIB 85821130368, Trg svibanjskih žrtava 1995. 1,10000 Zagreb</item>
      <item>Mehmet Kuraja, OIB 61066398016, Klaićeva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17962435235</item>
      <item>, OIB 85821130368</item>
      <item>, OIB 61066398016</item>
    </izvorni_sadrzaj>
    <derivirana_varijabla naziv="DomainObject.Predmet.SudioniciListNazivOIB_1">
      <item>, OIB 17962435235</item>
      <item>, OIB 85821130368</item>
      <item>, OIB 61066398016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2003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2016-03-08T13:30:00Z</dcterms:created>
  <dc:creator>Korisnik</dc:creator>
  <cp:lastModifiedBy>Irena Benko</cp:lastModifiedBy>
  <cp:lastPrinted>2016-03-07T10:08:00Z</cp:lastPrinted>
  <dcterms:modified xmlns:xsi="http://www.w3.org/2001/XMLSchema-instance" xsi:type="dcterms:W3CDTF">2016-03-22T09:53:00Z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