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b12" w14:paraId="e6c8b12" w:rsidRDefault="005A69BE" w:rsidP="00910611" w:rsidR="005A69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69BE" w:rsidP="00910611" w:rsidR="005A69BE">
      <w:r>
        <w:rPr>
          <w:rFonts w:eastAsia="MS Mincho"/>
          <w:szCs w:val="24"/>
        </w:rPr>
        <w:t>REPUBLIKA HRVATSKA</w:t>
      </w:r>
    </w:p>
    <w:p w:rsidRDefault="005A69BE" w:rsidP="00910611" w:rsidR="005A69BE">
      <w:r>
        <w:rPr>
          <w:rFonts w:eastAsia="MS Mincho"/>
          <w:szCs w:val="24"/>
        </w:rPr>
        <w:t>TRGOVAČKI SUD U RIJECI</w:t>
      </w:r>
    </w:p>
    <w:p w:rsidRDefault="005A69BE" w:rsidR="005A69B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C4EFB" w:rsidRPr="00EC4EFB">
        <w:rPr>
          <w:rFonts w:cs="Times New Roman" w:hAnsi="Times New Roman" w:ascii="Times New Roman"/>
          <w:bCs/>
          <w:sz w:val="24"/>
          <w:szCs w:val="24"/>
        </w:rPr>
        <w:t>BABILONI</w:t>
      </w:r>
      <w:r w:rsidR="00EC4EFB" w:rsidRPr="00EC4EFB">
        <w:rPr>
          <w:rFonts w:cs="Times New Roman" w:hAnsi="Times New Roman" w:ascii="Times New Roman"/>
          <w:sz w:val="24"/>
          <w:szCs w:val="24"/>
        </w:rPr>
        <w:t xml:space="preserve"> trgovina i usluge, društvo s ograničenom odgovornošću Rijeka, Zvonimirova 1, MBS: 040075838, OIB: 05203566655</w:t>
      </w:r>
      <w:r w:rsidRPr="00EC4EFB">
        <w:rPr>
          <w:rFonts w:cs="Times New Roman" w:hAnsi="Times New Roman" w:ascii="Times New Roman"/>
          <w:sz w:val="24"/>
          <w:szCs w:val="24"/>
        </w:rPr>
        <w:t>, dana 1</w:t>
      </w:r>
      <w:r w:rsidR="005872B9" w:rsidRPr="00EC4EFB">
        <w:rPr>
          <w:rFonts w:cs="Times New Roman" w:hAnsi="Times New Roman" w:ascii="Times New Roman"/>
          <w:sz w:val="24"/>
          <w:szCs w:val="24"/>
        </w:rPr>
        <w:t>6</w:t>
      </w:r>
      <w:r w:rsidRPr="00EC4EFB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C4EF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I.</w:t>
      </w:r>
      <w:r w:rsidRPr="00EC4EFB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C4EFB" w:rsidRPr="00EC4EFB">
        <w:rPr>
          <w:rFonts w:cs="Times New Roman" w:hAnsi="Times New Roman" w:ascii="Times New Roman"/>
          <w:bCs/>
          <w:sz w:val="24"/>
          <w:szCs w:val="24"/>
        </w:rPr>
        <w:t>BABILONI</w:t>
      </w:r>
      <w:r w:rsidR="00EC4EFB" w:rsidRPr="00EC4EFB">
        <w:rPr>
          <w:rFonts w:cs="Times New Roman" w:hAnsi="Times New Roman" w:ascii="Times New Roman"/>
          <w:sz w:val="24"/>
          <w:szCs w:val="24"/>
        </w:rPr>
        <w:t xml:space="preserve"> trgovina i usluge, društvo s ograničenom odgovornošću Rijeka, Zvonimirova 1, MBS: 040075838, OIB: 05203566655</w:t>
      </w:r>
      <w:r w:rsidRPr="00EC4EFB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5872B9" w:rsidRPr="00EC4EFB">
        <w:rPr>
          <w:rFonts w:cs="Times New Roman" w:hAnsi="Times New Roman" w:ascii="Times New Roman"/>
          <w:sz w:val="24"/>
          <w:szCs w:val="24"/>
        </w:rPr>
        <w:t>6</w:t>
      </w:r>
      <w:r w:rsidRPr="00EC4EFB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C4EF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C4EFB">
        <w:rPr>
          <w:rFonts w:cs="Times New Roman" w:hAnsi="Times New Roman" w:ascii="Times New Roman"/>
          <w:sz w:val="24"/>
          <w:szCs w:val="24"/>
        </w:rPr>
        <w:t>2016. u 1</w:t>
      </w:r>
      <w:r w:rsidR="004B6B4A">
        <w:rPr>
          <w:rFonts w:cs="Times New Roman" w:hAnsi="Times New Roman" w:ascii="Times New Roman"/>
          <w:sz w:val="24"/>
          <w:szCs w:val="24"/>
        </w:rPr>
        <w:t>0</w:t>
      </w:r>
      <w:r w:rsidRPr="00EC4EFB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C4EFB">
        <w:rPr>
          <w:rFonts w:cs="Times New Roman" w:hAnsi="Times New Roman" w:ascii="Times New Roman"/>
          <w:sz w:val="24"/>
          <w:szCs w:val="24"/>
        </w:rPr>
        <w:t>s</w:t>
      </w:r>
      <w:r w:rsidRPr="00EC4EFB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C4EFB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C4EFB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II.</w:t>
      </w:r>
      <w:r w:rsidRPr="00EC4EFB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EC4EFB">
        <w:rPr>
          <w:rFonts w:cs="Times New Roman" w:hAnsi="Times New Roman" w:ascii="Times New Roman"/>
          <w:sz w:val="24"/>
          <w:szCs w:val="24"/>
        </w:rPr>
        <w:t xml:space="preserve"> </w:t>
      </w:r>
      <w:r w:rsidR="0023743C" w:rsidRPr="00EC4EFB">
        <w:rPr>
          <w:rFonts w:cs="Times New Roman" w:hAnsi="Times New Roman" w:ascii="Times New Roman"/>
          <w:sz w:val="24"/>
          <w:szCs w:val="24"/>
        </w:rPr>
        <w:t>Jelenko Lehki,</w:t>
      </w:r>
      <w:r w:rsidR="00EA270B" w:rsidRPr="00EC4EFB">
        <w:rPr>
          <w:rFonts w:cs="Times New Roman" w:hAnsi="Times New Roman" w:ascii="Times New Roman"/>
          <w:sz w:val="24"/>
          <w:szCs w:val="24"/>
        </w:rPr>
        <w:t xml:space="preserve"> OIB: </w:t>
      </w:r>
      <w:r w:rsidR="0023743C" w:rsidRPr="00EC4EFB">
        <w:rPr>
          <w:rFonts w:cs="Times New Roman" w:hAnsi="Times New Roman" w:ascii="Times New Roman"/>
          <w:sz w:val="24"/>
          <w:szCs w:val="24"/>
        </w:rPr>
        <w:t>96068307857</w:t>
      </w:r>
      <w:r w:rsidR="00EA270B" w:rsidRPr="00EC4EFB">
        <w:rPr>
          <w:rFonts w:cs="Times New Roman" w:hAnsi="Times New Roman" w:ascii="Times New Roman"/>
          <w:sz w:val="24"/>
          <w:szCs w:val="24"/>
        </w:rPr>
        <w:t xml:space="preserve">, </w:t>
      </w:r>
      <w:r w:rsidR="0023743C" w:rsidRPr="00EC4EFB">
        <w:rPr>
          <w:rFonts w:cs="Times New Roman" w:hAnsi="Times New Roman" w:ascii="Times New Roman"/>
          <w:sz w:val="24"/>
          <w:szCs w:val="24"/>
        </w:rPr>
        <w:t>Pavla Hatza 10, Zagreb</w:t>
      </w:r>
      <w:r w:rsidRPr="00EC4EF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3743C" w:rsidP="00E10AC9" w:rsidR="0023743C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III.</w:t>
      </w:r>
      <w:r w:rsidRPr="00EC4EFB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C4EFB">
        <w:rPr>
          <w:rFonts w:cs="Times New Roman" w:hAnsi="Times New Roman" w:ascii="Times New Roman"/>
          <w:sz w:val="24"/>
          <w:szCs w:val="24"/>
        </w:rPr>
        <w:t xml:space="preserve"> </w:t>
      </w:r>
      <w:r w:rsidR="00EC4EFB" w:rsidRPr="00EC4EFB">
        <w:rPr>
          <w:rFonts w:cs="Times New Roman" w:hAnsi="Times New Roman" w:ascii="Times New Roman"/>
          <w:bCs/>
          <w:sz w:val="24"/>
          <w:szCs w:val="24"/>
        </w:rPr>
        <w:t>BABILONI</w:t>
      </w:r>
      <w:r w:rsidR="00EC4EFB" w:rsidRPr="00EC4EFB">
        <w:rPr>
          <w:rFonts w:cs="Times New Roman" w:hAnsi="Times New Roman" w:ascii="Times New Roman"/>
          <w:sz w:val="24"/>
          <w:szCs w:val="24"/>
        </w:rPr>
        <w:t xml:space="preserve"> trgovina i usluge, društvo s ograničenom odgovornošću Rijeka, Zvonimirova 1, MBS: 040075838, OIB: 05203566655</w:t>
      </w:r>
      <w:r w:rsidRPr="00EC4EF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I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C4EFB">
        <w:rPr>
          <w:rFonts w:cs="Times New Roman" w:hAnsi="Times New Roman" w:ascii="Times New Roman"/>
          <w:sz w:val="24"/>
          <w:szCs w:val="24"/>
        </w:rPr>
        <w:tab/>
      </w:r>
      <w:r w:rsidRPr="00EC4EFB">
        <w:rPr>
          <w:rFonts w:cs="Times New Roman" w:hAnsi="Times New Roman" w:ascii="Times New Roman"/>
          <w:sz w:val="24"/>
          <w:szCs w:val="24"/>
        </w:rPr>
        <w:t>Nakon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C4EFB">
        <w:rPr>
          <w:rFonts w:cs="Times New Roman" w:hAnsi="Times New Roman" w:ascii="Times New Roman"/>
          <w:sz w:val="24"/>
          <w:szCs w:val="24"/>
        </w:rPr>
        <w:t>,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EC4EFB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C4EF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C4EFB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C4EFB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C4EFB">
        <w:rPr>
          <w:rFonts w:cs="Times New Roman" w:hAnsi="Times New Roman" w:ascii="Times New Roman"/>
          <w:sz w:val="24"/>
          <w:szCs w:val="24"/>
        </w:rPr>
        <w:t>dalje</w:t>
      </w:r>
      <w:r w:rsidRPr="00EC4EFB">
        <w:rPr>
          <w:rFonts w:cs="Times New Roman" w:hAnsi="Times New Roman" w:ascii="Times New Roman"/>
          <w:sz w:val="24"/>
          <w:szCs w:val="24"/>
        </w:rPr>
        <w:t>: SZ )</w:t>
      </w:r>
      <w:r w:rsidR="005679F2" w:rsidRPr="00EC4EFB">
        <w:rPr>
          <w:rFonts w:cs="Times New Roman" w:hAnsi="Times New Roman" w:ascii="Times New Roman"/>
          <w:sz w:val="24"/>
          <w:szCs w:val="24"/>
        </w:rPr>
        <w:t>,</w:t>
      </w:r>
      <w:r w:rsidRPr="00EC4EFB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C4EFB" w:rsidRPr="00EC4EFB">
        <w:rPr>
          <w:rFonts w:cs="Times New Roman" w:hAnsi="Times New Roman" w:ascii="Times New Roman"/>
          <w:bCs/>
          <w:sz w:val="24"/>
          <w:szCs w:val="24"/>
        </w:rPr>
        <w:t>BABILONI</w:t>
      </w:r>
      <w:r w:rsidR="00EC4EFB" w:rsidRPr="00EC4EFB">
        <w:rPr>
          <w:rFonts w:cs="Times New Roman" w:hAnsi="Times New Roman" w:ascii="Times New Roman"/>
          <w:sz w:val="24"/>
          <w:szCs w:val="24"/>
        </w:rPr>
        <w:t xml:space="preserve"> trgovina i usluge, društvo s ograničenom odgovornošću Rijeka, Zvonimirova 1, MBS: 040075838, OIB: 05203566655</w:t>
      </w:r>
      <w:r w:rsidR="005679F2" w:rsidRPr="00EC4EFB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C4EFB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C4EF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C4EFB" w:rsidRPr="00EC4EFB">
        <w:rPr>
          <w:rFonts w:cs="Times New Roman" w:hAnsi="Times New Roman" w:ascii="Times New Roman"/>
          <w:sz w:val="24"/>
          <w:szCs w:val="24"/>
        </w:rPr>
        <w:t>1525</w:t>
      </w:r>
      <w:r w:rsidRPr="00EC4EFB">
        <w:rPr>
          <w:rFonts w:cs="Times New Roman" w:hAnsi="Times New Roman" w:ascii="Times New Roman"/>
          <w:sz w:val="24"/>
          <w:szCs w:val="24"/>
        </w:rPr>
        <w:t xml:space="preserve"> dana,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C4EFB" w:rsidRPr="00EC4EFB">
        <w:rPr>
          <w:rFonts w:cs="Times New Roman" w:hAnsi="Times New Roman" w:ascii="Times New Roman"/>
          <w:sz w:val="24"/>
          <w:szCs w:val="24"/>
        </w:rPr>
        <w:t xml:space="preserve">22.995.033,49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C4E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C4EFB">
        <w:rPr>
          <w:rFonts w:cs="Times New Roman" w:hAnsi="Times New Roman" w:ascii="Times New Roman"/>
          <w:sz w:val="24"/>
          <w:szCs w:val="24"/>
        </w:rPr>
        <w:t>-a</w:t>
      </w:r>
      <w:r w:rsidRPr="00EC4EFB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EC4EFB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EC4EFB">
        <w:rPr>
          <w:rFonts w:cs="Times New Roman" w:hAnsi="Times New Roman" w:ascii="Times New Roman"/>
          <w:sz w:val="24"/>
          <w:szCs w:val="24"/>
        </w:rPr>
        <w:t xml:space="preserve">te </w:t>
      </w:r>
      <w:r w:rsidRPr="00EC4EF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C4E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EC4EFB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EC4EFB">
        <w:rPr>
          <w:rFonts w:cs="Times New Roman" w:hAnsi="Times New Roman" w:ascii="Times New Roman"/>
          <w:sz w:val="24"/>
          <w:szCs w:val="24"/>
        </w:rPr>
        <w:t>sudskog registra</w:t>
      </w:r>
      <w:r w:rsidRPr="00EC4EFB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>
        <w:rPr>
          <w:rFonts w:cs="Times New Roman" w:hAnsi="Times New Roman" w:ascii="Times New Roman"/>
          <w:sz w:val="24"/>
          <w:szCs w:val="24"/>
        </w:rPr>
        <w:t>2-4</w:t>
      </w:r>
      <w:r w:rsidRPr="00EC4EFB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C4EFB">
        <w:rPr>
          <w:rFonts w:cs="Times New Roman" w:hAnsi="Times New Roman" w:ascii="Times New Roman"/>
          <w:sz w:val="24"/>
          <w:szCs w:val="24"/>
        </w:rPr>
        <w:t>6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C4EF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EC4EFB">
        <w:rPr>
          <w:rFonts w:cs="Times New Roman" w:hAnsi="Times New Roman" w:ascii="Times New Roman"/>
          <w:sz w:val="24"/>
          <w:szCs w:val="24"/>
        </w:rPr>
        <w:t>20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. </w:t>
      </w:r>
      <w:r w:rsidRPr="00EC4EFB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ab/>
      </w:r>
      <w:r w:rsidR="00B8085E" w:rsidRPr="00EC4EFB">
        <w:rPr>
          <w:rFonts w:cs="Times New Roman" w:hAnsi="Times New Roman" w:ascii="Times New Roman"/>
          <w:sz w:val="24"/>
          <w:szCs w:val="24"/>
        </w:rPr>
        <w:t>O</w:t>
      </w:r>
      <w:r w:rsidRPr="00EC4EFB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C4EFB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C4EFB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C4EFB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C4EFB">
        <w:rPr>
          <w:rFonts w:cs="Times New Roman" w:hAnsi="Times New Roman" w:ascii="Times New Roman"/>
          <w:sz w:val="24"/>
          <w:szCs w:val="24"/>
        </w:rPr>
        <w:t>vjerovnik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 nije </w:t>
      </w:r>
      <w:r w:rsidRPr="00EC4EFB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C4EFB">
        <w:rPr>
          <w:rFonts w:cs="Times New Roman" w:hAnsi="Times New Roman" w:ascii="Times New Roman"/>
          <w:sz w:val="24"/>
          <w:szCs w:val="24"/>
        </w:rPr>
        <w:t>O</w:t>
      </w:r>
      <w:r w:rsidRPr="00EC4EFB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C4E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C4EFB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C4EFB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C4EFB">
        <w:rPr>
          <w:rFonts w:cs="Times New Roman" w:hAnsi="Times New Roman" w:ascii="Times New Roman"/>
          <w:sz w:val="24"/>
          <w:szCs w:val="24"/>
        </w:rPr>
        <w:t>2</w:t>
      </w:r>
      <w:r w:rsidRPr="00EC4EFB">
        <w:rPr>
          <w:rFonts w:cs="Times New Roman" w:hAnsi="Times New Roman" w:ascii="Times New Roman"/>
          <w:sz w:val="24"/>
          <w:szCs w:val="24"/>
        </w:rPr>
        <w:t>. SZ</w:t>
      </w:r>
      <w:r w:rsidR="00B8085E" w:rsidRPr="00EC4EFB">
        <w:rPr>
          <w:rFonts w:cs="Times New Roman" w:hAnsi="Times New Roman" w:ascii="Times New Roman"/>
          <w:sz w:val="24"/>
          <w:szCs w:val="24"/>
        </w:rPr>
        <w:t>-a</w:t>
      </w:r>
      <w:r w:rsidRPr="00EC4EFB">
        <w:rPr>
          <w:rFonts w:cs="Times New Roman" w:hAnsi="Times New Roman" w:ascii="Times New Roman"/>
          <w:sz w:val="24"/>
          <w:szCs w:val="24"/>
        </w:rPr>
        <w:t xml:space="preserve">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C4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C4EFB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C4EFB">
        <w:rPr>
          <w:rFonts w:cs="Times New Roman" w:hAnsi="Times New Roman" w:ascii="Times New Roman"/>
          <w:sz w:val="24"/>
          <w:szCs w:val="24"/>
        </w:rPr>
        <w:t xml:space="preserve">i 286, </w:t>
      </w:r>
      <w:r w:rsidRPr="00EC4EFB">
        <w:rPr>
          <w:rFonts w:cs="Times New Roman" w:hAnsi="Times New Roman" w:ascii="Times New Roman"/>
          <w:sz w:val="24"/>
          <w:szCs w:val="24"/>
        </w:rPr>
        <w:t>SZ</w:t>
      </w:r>
      <w:r w:rsidR="00640CC6" w:rsidRPr="00EC4EFB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C4EFB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C4E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Rijeka</w:t>
      </w:r>
      <w:r w:rsidR="00152283" w:rsidRPr="00EC4EFB">
        <w:rPr>
          <w:rFonts w:cs="Times New Roman" w:hAnsi="Times New Roman" w:ascii="Times New Roman"/>
          <w:sz w:val="24"/>
          <w:szCs w:val="24"/>
        </w:rPr>
        <w:t>,</w:t>
      </w:r>
      <w:r w:rsidRPr="00EC4EFB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EC4EFB">
        <w:rPr>
          <w:rFonts w:cs="Times New Roman" w:hAnsi="Times New Roman" w:ascii="Times New Roman"/>
          <w:sz w:val="24"/>
          <w:szCs w:val="24"/>
        </w:rPr>
        <w:t>1</w:t>
      </w:r>
      <w:r w:rsidR="005872B9" w:rsidRPr="00EC4EFB">
        <w:rPr>
          <w:rFonts w:cs="Times New Roman" w:hAnsi="Times New Roman" w:ascii="Times New Roman"/>
          <w:sz w:val="24"/>
          <w:szCs w:val="24"/>
        </w:rPr>
        <w:t>6</w:t>
      </w:r>
      <w:r w:rsidRPr="00EC4EFB">
        <w:rPr>
          <w:rFonts w:cs="Times New Roman" w:hAnsi="Times New Roman" w:ascii="Times New Roman"/>
          <w:sz w:val="24"/>
          <w:szCs w:val="24"/>
        </w:rPr>
        <w:t>. ožujka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2016.</w:t>
      </w:r>
      <w:r w:rsidRPr="00EC4EF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C4E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UPUTA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C4EFB">
        <w:rPr>
          <w:rFonts w:cs="Times New Roman" w:hAnsi="Times New Roman" w:ascii="Times New Roman"/>
          <w:sz w:val="24"/>
          <w:szCs w:val="24"/>
        </w:rPr>
        <w:t>dostave ovog rješenja</w:t>
      </w:r>
      <w:r w:rsidRPr="00EC4EFB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C4EFB">
        <w:rPr>
          <w:rFonts w:cs="Times New Roman" w:hAnsi="Times New Roman" w:ascii="Times New Roman"/>
          <w:sz w:val="24"/>
          <w:szCs w:val="24"/>
        </w:rPr>
        <w:t>, a o</w:t>
      </w:r>
      <w:r w:rsidRPr="00EC4EFB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</w:t>
      </w:r>
      <w:r w:rsidRPr="00EC4EFB">
        <w:rPr>
          <w:rFonts w:cs="Times New Roman" w:hAnsi="Times New Roman" w:ascii="Times New Roman"/>
          <w:sz w:val="24"/>
          <w:szCs w:val="24"/>
        </w:rPr>
        <w:tab/>
      </w:r>
      <w:r w:rsidR="009C3BCB" w:rsidRPr="00EC4EFB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</w:t>
      </w:r>
      <w:r w:rsidRPr="00EC4EFB">
        <w:rPr>
          <w:rFonts w:cs="Times New Roman" w:hAnsi="Times New Roman" w:ascii="Times New Roman"/>
          <w:sz w:val="24"/>
          <w:szCs w:val="24"/>
        </w:rPr>
        <w:tab/>
      </w:r>
      <w:r w:rsidR="00640CC6" w:rsidRPr="00EC4EFB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</w:t>
      </w:r>
      <w:r w:rsidRPr="00EC4EFB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</w:t>
      </w:r>
      <w:r w:rsidRPr="00EC4EF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C4EFB">
        <w:rPr>
          <w:rFonts w:cs="Times New Roman" w:hAnsi="Times New Roman" w:ascii="Times New Roman"/>
          <w:sz w:val="24"/>
          <w:szCs w:val="24"/>
        </w:rPr>
        <w:t xml:space="preserve">u </w:t>
      </w:r>
      <w:r w:rsidRPr="00EC4EFB">
        <w:rPr>
          <w:rFonts w:cs="Times New Roman" w:hAnsi="Times New Roman" w:ascii="Times New Roman"/>
          <w:sz w:val="24"/>
          <w:szCs w:val="24"/>
        </w:rPr>
        <w:t>Rije</w:t>
      </w:r>
      <w:r w:rsidR="00640CC6" w:rsidRPr="00EC4EFB">
        <w:rPr>
          <w:rFonts w:cs="Times New Roman" w:hAnsi="Times New Roman" w:ascii="Times New Roman"/>
          <w:sz w:val="24"/>
          <w:szCs w:val="24"/>
        </w:rPr>
        <w:t>ci</w:t>
      </w:r>
      <w:r w:rsidRPr="00EC4EF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-</w:t>
      </w:r>
      <w:r w:rsidRPr="00EC4EFB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C4EFB">
        <w:rPr>
          <w:rFonts w:cs="Times New Roman" w:hAnsi="Times New Roman" w:ascii="Times New Roman"/>
          <w:sz w:val="24"/>
          <w:szCs w:val="24"/>
        </w:rPr>
        <w:tab/>
      </w:r>
      <w:r w:rsidR="00DF4B99" w:rsidRPr="00EC4EFB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C4EFB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C4EFB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C4E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>Rijeka</w:t>
      </w:r>
      <w:r w:rsidR="00152283" w:rsidRPr="00EC4EFB">
        <w:rPr>
          <w:rFonts w:cs="Times New Roman" w:hAnsi="Times New Roman" w:ascii="Times New Roman"/>
          <w:sz w:val="24"/>
          <w:szCs w:val="24"/>
        </w:rPr>
        <w:t>, 1</w:t>
      </w:r>
      <w:r w:rsidR="005872B9" w:rsidRPr="00EC4EFB">
        <w:rPr>
          <w:rFonts w:cs="Times New Roman" w:hAnsi="Times New Roman" w:ascii="Times New Roman"/>
          <w:sz w:val="24"/>
          <w:szCs w:val="24"/>
        </w:rPr>
        <w:t>6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. </w:t>
      </w:r>
      <w:r w:rsidRPr="00EC4EFB">
        <w:rPr>
          <w:rFonts w:cs="Times New Roman" w:hAnsi="Times New Roman" w:ascii="Times New Roman"/>
          <w:sz w:val="24"/>
          <w:szCs w:val="24"/>
        </w:rPr>
        <w:t>ožujka</w:t>
      </w:r>
      <w:r w:rsidR="00152283" w:rsidRPr="00EC4EFB">
        <w:rPr>
          <w:rFonts w:cs="Times New Roman" w:hAnsi="Times New Roman" w:ascii="Times New Roman"/>
          <w:sz w:val="24"/>
          <w:szCs w:val="24"/>
        </w:rPr>
        <w:t xml:space="preserve"> 2016.</w:t>
      </w:r>
      <w:r w:rsidRPr="00EC4EF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C4E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E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C4EF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6CF" w:rsidP="00C2277B" w:rsidR="007A16CF">
      <w:pPr>
        <w:spacing w:lineRule="auto" w:line="240" w:after="0"/>
      </w:pPr>
      <w:r>
        <w:separator/>
      </w:r>
    </w:p>
  </w:endnote>
  <w:endnote w:id="0" w:type="continuationSeparator">
    <w:p w:rsidRDefault="007A16CF" w:rsidP="00C2277B" w:rsidR="007A1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9BE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6CF" w:rsidP="00C2277B" w:rsidR="007A16CF">
      <w:pPr>
        <w:spacing w:lineRule="auto" w:line="240" w:after="0"/>
      </w:pPr>
      <w:r>
        <w:separator/>
      </w:r>
    </w:p>
  </w:footnote>
  <w:footnote w:id="0" w:type="continuationSeparator">
    <w:p w:rsidRDefault="007A16CF" w:rsidP="00C2277B" w:rsidR="007A1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C4EFB">
      <w:rPr>
        <w:rFonts w:cs="Times New Roman" w:hAnsi="Times New Roman" w:ascii="Times New Roman"/>
        <w:sz w:val="24"/>
        <w:szCs w:val="24"/>
      </w:rPr>
      <w:t>144</w:t>
    </w:r>
    <w:r>
      <w:rPr>
        <w:rFonts w:cs="Times New Roman" w:hAnsi="Times New Roman" w:ascii="Times New Roman"/>
        <w:sz w:val="24"/>
        <w:szCs w:val="24"/>
      </w:rPr>
      <w:t>/2015-</w:t>
    </w:r>
    <w:r w:rsidR="00EC4EFB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D08BB"/>
    <w:rsid w:val="00152283"/>
    <w:rsid w:val="0023743C"/>
    <w:rsid w:val="004429C4"/>
    <w:rsid w:val="004B6B4A"/>
    <w:rsid w:val="004F6C16"/>
    <w:rsid w:val="005679F2"/>
    <w:rsid w:val="00575D73"/>
    <w:rsid w:val="005872B9"/>
    <w:rsid w:val="005A69BE"/>
    <w:rsid w:val="006042E1"/>
    <w:rsid w:val="00640CC6"/>
    <w:rsid w:val="007A16CF"/>
    <w:rsid w:val="007D7D72"/>
    <w:rsid w:val="007E3AEC"/>
    <w:rsid w:val="007E60E1"/>
    <w:rsid w:val="00942A0F"/>
    <w:rsid w:val="009C3BCB"/>
    <w:rsid w:val="00AB7309"/>
    <w:rsid w:val="00B8085E"/>
    <w:rsid w:val="00BA3EB5"/>
    <w:rsid w:val="00C2277B"/>
    <w:rsid w:val="00C55B69"/>
    <w:rsid w:val="00CE67FF"/>
    <w:rsid w:val="00DF4B99"/>
    <w:rsid w:val="00E10AC9"/>
    <w:rsid w:val="00E36F36"/>
    <w:rsid w:val="00E518D1"/>
    <w:rsid w:val="00EA270B"/>
    <w:rsid w:val="00E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A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9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9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9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9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A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9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9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9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9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St-144/2015</izvorni_sadrzaj>
    <derivirana_varijabla naziv="DomainObject.Predmet.OznakaBroj_1">St-144/2015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BABILONI d.o.o.  Rijeka</izvorni_sadrzaj>
    <derivirana_varijabla naziv="DomainObject.Predmet.ProtustrankaFormated_1">  BABILONI d.o.o.  Rijeka</derivirana_varijabla>
  </DomainObject.Predmet.ProtustrankaFormated>
  <DomainObject.Predmet.ProtustrankaFormatedOIB>
    <izvorni_sadrzaj>  BABILONI d.o.o.  Rijeka, OIB 05203566655</izvorni_sadrzaj>
    <derivirana_varijabla naziv="DomainObject.Predmet.ProtustrankaFormatedOIB_1">  BABILONI d.o.o.  Rijeka, OIB 05203566655</derivirana_varijabla>
  </DomainObject.Predmet.ProtustrankaFormatedOIB>
  <DomainObject.Predmet.ProtustrankaFormatedWithAdress>
    <izvorni_sadrzaj> BABILONI d.o.o.  Rijeka, Zvonimirova, 51000 Rijeka</izvorni_sadrzaj>
    <derivirana_varijabla naziv="DomainObject.Predmet.ProtustrankaFormatedWithAdress_1"> BABILONI d.o.o.  Rijeka, Zvonimirova, 51000 Rijeka</derivirana_varijabla>
  </DomainObject.Predmet.ProtustrankaFormatedWithAdress>
  <DomainObject.Predmet.ProtustrankaFormatedWithAdressOIB>
    <izvorni_sadrzaj> BABILONI d.o.o.  Rijeka, OIB 05203566655, Zvonimirova, 51000 Rijeka</izvorni_sadrzaj>
    <derivirana_varijabla naziv="DomainObject.Predmet.ProtustrankaFormatedWithAdressOIB_1"> BABILONI d.o.o.  Rijeka, OIB 05203566655, Zvonimirova, 51000 Rijeka</derivirana_varijabla>
  </DomainObject.Predmet.ProtustrankaFormatedWithAdressOIB>
  <DomainObject.Predmet.ProtustrankaWithAdress>
    <izvorni_sadrzaj>BABILONI d.o.o.  Rijeka Zvonimirova, 51000 Rijeka</izvorni_sadrzaj>
    <derivirana_varijabla naziv="DomainObject.Predmet.ProtustrankaWithAdress_1">BABILONI d.o.o.  Rijeka Zvonimirova, 51000 Rijeka</derivirana_varijabla>
  </DomainObject.Predmet.ProtustrankaWithAdress>
  <DomainObject.Predmet.ProtustrankaWithAdressOIB>
    <izvorni_sadrzaj>BABILONI d.o.o.  Rijeka, OIB 05203566655, Zvonimirova, 51000 Rijeka</izvorni_sadrzaj>
    <derivirana_varijabla naziv="DomainObject.Predmet.ProtustrankaWithAdressOIB_1">BABILONI d.o.o.  Rijeka, OIB 05203566655, Zvonimirova, 51000 Rijeka</derivirana_varijabla>
  </DomainObject.Predmet.ProtustrankaWithAdressOIB>
  <DomainObject.Predmet.ProtustrankaNazivFormated>
    <izvorni_sadrzaj>BABILONI d.o.o.  Rijeka</izvorni_sadrzaj>
    <derivirana_varijabla naziv="DomainObject.Predmet.ProtustrankaNazivFormated_1">BABILONI d.o.o.  Rijeka</derivirana_varijabla>
  </DomainObject.Predmet.ProtustrankaNazivFormated>
  <DomainObject.Predmet.ProtustrankaNazivFormatedOIB>
    <izvorni_sadrzaj>BABILONI d.o.o.  Rijeka, OIB 05203566655</izvorni_sadrzaj>
    <derivirana_varijabla naziv="DomainObject.Predmet.ProtustrankaNazivFormatedOIB_1">BABILONI d.o.o.  Rijeka, OIB 05203566655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BABILONI d.o.o.  Rijeka</item>
    </izvorni_sadrzaj>
    <derivirana_varijabla naziv="DomainObject.Predmet.ProtuStrankaListFormated_1">
      <item>BABILONI d.o.o.  Rijeka</item>
    </derivirana_varijabla>
  </DomainObject.Predmet.ProtuStrankaListFormated>
  <DomainObject.Predmet.ProtuStrankaListFormatedOIB>
    <izvorni_sadrzaj>
      <item>BABILONI d.o.o.  Rijeka, OIB 05203566655</item>
    </izvorni_sadrzaj>
    <derivirana_varijabla naziv="DomainObject.Predmet.ProtuStrankaListFormatedOIB_1">
      <item>BABILONI d.o.o.  Rijeka, OIB 05203566655</item>
    </derivirana_varijabla>
  </DomainObject.Predmet.ProtuStrankaListFormatedOIB>
  <DomainObject.Predmet.ProtuStrankaListFormatedWithAdress>
    <izvorni_sadrzaj>
      <item>BABILONI d.o.o.  Rijeka, Zvonimirova, 51000 Rijeka</item>
    </izvorni_sadrzaj>
    <derivirana_varijabla naziv="DomainObject.Predmet.ProtuStrankaListFormatedWithAdress_1">
      <item>BABILONI d.o.o.  Rijeka, Zvonimirova, 51000 Rijeka</item>
    </derivirana_varijabla>
  </DomainObject.Predmet.ProtuStrankaListFormatedWithAdress>
  <DomainObject.Predmet.ProtuStrankaListFormatedWithAdressOIB>
    <izvorni_sadrzaj>
      <item>BABILONI d.o.o.  Rijeka, OIB 05203566655, Zvonimirova, 51000 Rijeka</item>
    </izvorni_sadrzaj>
    <derivirana_varijabla naziv="DomainObject.Predmet.ProtuStrankaListFormatedWithAdressOIB_1">
      <item>BABILONI d.o.o.  Rijeka, OIB 05203566655, Zvonimirova, 51000 Rijeka</item>
    </derivirana_varijabla>
  </DomainObject.Predmet.ProtuStrankaListFormatedWithAdressOIB>
  <DomainObject.Predmet.ProtuStrankaListNazivFormated>
    <izvorni_sadrzaj>
      <item>BABILONI d.o.o.  Rijeka</item>
    </izvorni_sadrzaj>
    <derivirana_varijabla naziv="DomainObject.Predmet.ProtuStrankaListNazivFormated_1">
      <item>BABILONI d.o.o.  Rijeka</item>
    </derivirana_varijabla>
  </DomainObject.Predmet.ProtuStrankaListNazivFormated>
  <DomainObject.Predmet.ProtuStrankaListNazivFormatedOIB>
    <izvorni_sadrzaj>
      <item>BABILONI d.o.o.  Rijeka, OIB 05203566655</item>
    </izvorni_sadrzaj>
    <derivirana_varijabla naziv="DomainObject.Predmet.ProtuStrankaListNazivFormatedOIB_1">
      <item>BABILONI d.o.o.  Rijeka, OIB 05203566655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BABILONI d.o.o.  Rijeka</izvorni_sadrzaj>
    <derivirana_varijabla naziv="DomainObject.Predmet.ProtustrankaIDrugi_1">BABILONI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BABILONI d.o.o.  Rijeka, OIB 05203566655, Zvonimirova, 51000 Rijeka</izvorni_sadrzaj>
    <derivirana_varijabla naziv="DomainObject.Predmet.ProtustrankaIDrugiAdressOIB_1">BABILONI d.o.o.  Rijeka, OIB 05203566655, Zvonimirova,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BABILONI d.o.o.  Rijeka</item>
    </izvorni_sadrzaj>
    <derivirana_varijabla naziv="DomainObject.Predmet.SudioniciListNaziv_1">
      <item>FINA  Rijeka</item>
      <item>BABILONI d.o.o.  Rijeka</item>
    </derivirana_varijabla>
  </DomainObject.Predmet.SudioniciListNaziv>
  <DomainObject.Predmet.SudioniciListAdressOIB>
    <izvorni_sadrzaj>
      <item>FINA  Rijeka, OIB 85821130368, Frana Kurelca 8,51000 Rijeka</item>
      <item>BABILONI d.o.o.  Rijeka, OIB 05203566655, Zvonimirova,51000 Rijeka</item>
    </izvorni_sadrzaj>
    <derivirana_varijabla naziv="DomainObject.Predmet.SudioniciListAdressOIB_1">
      <item>FINA  Rijeka, OIB 85821130368, Frana Kurelca 8,51000 Rijeka</item>
      <item>BABILONI d.o.o.  Rijeka, OIB 05203566655, Zvonimirova,51000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05203566655</item>
    </izvorni_sadrzaj>
    <derivirana_varijabla naziv="DomainObject.Predmet.SudioniciListNazivOIB_1">
      <item>, OIB 85821130368</item>
      <item>, OIB 05203566655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3792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2016-03-16T08:41:00Z</dcterms:created>
  <dc:creator>Vera Jelenović</dc:creator>
  <cp:lastModifiedBy>Danijela Fumić</cp:lastModifiedBy>
  <cp:lastPrinted>2016-03-16T08:41:00Z</cp:lastPrinted>
  <dcterms:modified xmlns:xsi="http://www.w3.org/2001/XMLSchema-instance" xsi:type="dcterms:W3CDTF">2016-03-16T08:42:00Z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