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da65" w14:paraId="529da6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379</w:t>
      </w:r>
      <w:r w:rsidR="00085F08">
        <w:t>1</w:t>
      </w:r>
      <w:r w:rsidR="00070B11">
        <w:t>/</w:t>
      </w:r>
      <w:r w:rsidR="00DE27FD">
        <w:t>2016</w:t>
      </w:r>
      <w:r w:rsidR="0067267F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085F08" w:rsidP="00085F08" w:rsidR="00085F08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085F08" w:rsidP="00085F08" w:rsidR="00085F08" w:rsidRPr="006E7B5F">
      <w:pPr>
        <w:jc w:val="both"/>
        <w:rPr>
          <w:color w:val="FF0000"/>
        </w:rPr>
      </w:pPr>
      <w:r w:rsidRPr="0026397E">
        <w:rPr>
          <w:color w:val="FF0000"/>
        </w:rPr>
        <w:t xml:space="preserve">DIALOGOS d.o.o. </w:t>
      </w:r>
      <w:r>
        <w:rPr>
          <w:color w:val="FF0000"/>
        </w:rPr>
        <w:t xml:space="preserve">, </w:t>
      </w:r>
      <w:r w:rsidRPr="00EF1A4A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26397E">
        <w:rPr>
          <w:color w:val="FF0000"/>
        </w:rPr>
        <w:t>Gajeva 46</w:t>
      </w:r>
      <w:r>
        <w:rPr>
          <w:color w:val="FF0000"/>
        </w:rPr>
        <w:t xml:space="preserve">, OIB: </w:t>
      </w:r>
      <w:r w:rsidRPr="0026397E">
        <w:rPr>
          <w:color w:val="FF0000"/>
        </w:rPr>
        <w:t>89516137178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085F08" w:rsidRPr="00085F08">
        <w:rPr>
          <w:color w:val="FF0000"/>
        </w:rPr>
        <w:t>DIALOGOS d.o.o. , Zagreb (Grad Zagreb), Gajeva 46, OIB: 89516137178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Financijska agencija, kao predlagatelj, navela je u prijedlogu za otvaranje stečajnog post</w:t>
      </w:r>
      <w:r w:rsidR="00D72A4D">
        <w:rPr>
          <w:color w:val="FF0000"/>
        </w:rPr>
        <w:t>upka kako dužnik na dan 1.9.2015</w:t>
      </w:r>
      <w:r w:rsidRPr="00085F08">
        <w:rPr>
          <w:color w:val="FF0000"/>
        </w:rPr>
        <w:t xml:space="preserve">. u Očevidniku redoslijeda osnova za plaćanje ima evidentirane neizvršene osnove za plaćanje u neprekinutom razdoblju od 120 dana, u ukupnom iznosu od 141.513,28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70B11" w:rsidP="00070B11" w:rsidR="00070B11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67267F" w:rsidR="0067267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67267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7267F" w:rsidP="00E91121" w:rsidR="006726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7267F" w:rsidP="00E91121" w:rsidR="006726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7267F" w:rsidP="00E91121" w:rsidR="006726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7267F" w:rsidP="00E91121" w:rsidR="006726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67267F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p w:rsidRDefault="0067267F" w:rsidP="002873FF" w:rsidR="0067267F"/>
    <w:sectPr w:rsidR="006726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A5DAA"/>
    <w:rsid w:val="004F307A"/>
    <w:rsid w:val="005B29F1"/>
    <w:rsid w:val="0061395A"/>
    <w:rsid w:val="0067267F"/>
    <w:rsid w:val="00674394"/>
    <w:rsid w:val="006B2FDB"/>
    <w:rsid w:val="007D5C26"/>
    <w:rsid w:val="007D65F9"/>
    <w:rsid w:val="007E5AB4"/>
    <w:rsid w:val="009110DF"/>
    <w:rsid w:val="0093632C"/>
    <w:rsid w:val="00982611"/>
    <w:rsid w:val="00B35B6D"/>
    <w:rsid w:val="00BB093B"/>
    <w:rsid w:val="00C27928"/>
    <w:rsid w:val="00D62269"/>
    <w:rsid w:val="00D66118"/>
    <w:rsid w:val="00D72A4D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3791</izvorni_sadrzaj>
    <derivirana_varijabla naziv="DomainObject.Predmet.Broj_1">3791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St-3791/2016</izvorni_sadrzaj>
    <derivirana_varijabla naziv="DomainObject.Predmet.OznakaBroj_1">St-3791/2016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DIALOGOS d.o.o.</izvorni_sadrzaj>
    <derivirana_varijabla naziv="DomainObject.Predmet.ProtustrankaFormated_1">  DIALOGOS d.o.o.</derivirana_varijabla>
  </DomainObject.Predmet.ProtustrankaFormated>
  <DomainObject.Predmet.ProtustrankaFormatedOIB>
    <izvorni_sadrzaj>  DIALOGOS d.o.o., OIB 89516137178</izvorni_sadrzaj>
    <derivirana_varijabla naziv="DomainObject.Predmet.ProtustrankaFormatedOIB_1">  DIALOGOS d.o.o., OIB 89516137178</derivirana_varijabla>
  </DomainObject.Predmet.ProtustrankaFormatedOIB>
  <DomainObject.Predmet.ProtustrankaFormatedWithAdress>
    <izvorni_sadrzaj> DIALOGOS d.o.o., Gajeva 46, 10000 Zagreb</izvorni_sadrzaj>
    <derivirana_varijabla naziv="DomainObject.Predmet.ProtustrankaFormatedWithAdress_1"> DIALOGOS d.o.o., Gajeva 46, 10000 Zagreb</derivirana_varijabla>
  </DomainObject.Predmet.ProtustrankaFormatedWithAdress>
  <DomainObject.Predmet.ProtustrankaFormatedWithAdressOIB>
    <izvorni_sadrzaj> DIALOGOS d.o.o., OIB 89516137178, Gajeva 46, 10000 Zagreb</izvorni_sadrzaj>
    <derivirana_varijabla naziv="DomainObject.Predmet.ProtustrankaFormatedWithAdressOIB_1"> DIALOGOS d.o.o., OIB 89516137178, Gajeva 46, 10000 Zagreb</derivirana_varijabla>
  </DomainObject.Predmet.ProtustrankaFormatedWithAdressOIB>
  <DomainObject.Predmet.ProtustrankaWithAdress>
    <izvorni_sadrzaj>DIALOGOS d.o.o. Gajeva 46, 10000 Zagreb</izvorni_sadrzaj>
    <derivirana_varijabla naziv="DomainObject.Predmet.ProtustrankaWithAdress_1">DIALOGOS d.o.o. Gajeva 46, 10000 Zagreb</derivirana_varijabla>
  </DomainObject.Predmet.ProtustrankaWithAdress>
  <DomainObject.Predmet.ProtustrankaWithAdressOIB>
    <izvorni_sadrzaj>DIALOGOS d.o.o., OIB 89516137178, Gajeva 46, 10000 Zagreb</izvorni_sadrzaj>
    <derivirana_varijabla naziv="DomainObject.Predmet.ProtustrankaWithAdressOIB_1">DIALOGOS d.o.o., OIB 89516137178, Gajeva 46, 10000 Zagreb</derivirana_varijabla>
  </DomainObject.Predmet.ProtustrankaWithAdressOIB>
  <DomainObject.Predmet.ProtustrankaNazivFormated>
    <izvorni_sadrzaj>DIALOGOS d.o.o.</izvorni_sadrzaj>
    <derivirana_varijabla naziv="DomainObject.Predmet.ProtustrankaNazivFormated_1">DIALOGOS d.o.o.</derivirana_varijabla>
  </DomainObject.Predmet.ProtustrankaNazivFormated>
  <DomainObject.Predmet.ProtustrankaNazivFormatedOIB>
    <izvorni_sadrzaj>DIALOGOS d.o.o., OIB 89516137178</izvorni_sadrzaj>
    <derivirana_varijabla naziv="DomainObject.Predmet.ProtustrankaNazivFormatedOIB_1">DIALOGOS d.o.o., OIB 89516137178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DIALOGOS d.o.o.</item>
    </izvorni_sadrzaj>
    <derivirana_varijabla naziv="DomainObject.Predmet.ProtuStrankaListFormated_1">
      <item>DIALOGOS d.o.o.</item>
    </derivirana_varijabla>
  </DomainObject.Predmet.ProtuStrankaListFormated>
  <DomainObject.Predmet.ProtuStrankaListFormatedOIB>
    <izvorni_sadrzaj>
      <item>DIALOGOS d.o.o., OIB 89516137178</item>
    </izvorni_sadrzaj>
    <derivirana_varijabla naziv="DomainObject.Predmet.ProtuStrankaListFormatedOIB_1">
      <item>DIALOGOS d.o.o., OIB 89516137178</item>
    </derivirana_varijabla>
  </DomainObject.Predmet.ProtuStrankaListFormatedOIB>
  <DomainObject.Predmet.ProtuStrankaListFormatedWithAdress>
    <izvorni_sadrzaj>
      <item>DIALOGOS d.o.o., Gajeva 46, 10000 Zagreb</item>
    </izvorni_sadrzaj>
    <derivirana_varijabla naziv="DomainObject.Predmet.ProtuStrankaListFormatedWithAdress_1">
      <item>DIALOGOS d.o.o., Gajeva 46, 10000 Zagreb</item>
    </derivirana_varijabla>
  </DomainObject.Predmet.ProtuStrankaListFormatedWithAdress>
  <DomainObject.Predmet.ProtuStrankaListFormatedWithAdressOIB>
    <izvorni_sadrzaj>
      <item>DIALOGOS d.o.o., OIB 89516137178, Gajeva 46, 10000 Zagreb</item>
    </izvorni_sadrzaj>
    <derivirana_varijabla naziv="DomainObject.Predmet.ProtuStrankaListFormatedWithAdressOIB_1">
      <item>DIALOGOS d.o.o., OIB 89516137178, Gajeva 46, 10000 Zagreb</item>
    </derivirana_varijabla>
  </DomainObject.Predmet.ProtuStrankaListFormatedWithAdressOIB>
  <DomainObject.Predmet.ProtuStrankaListNazivFormated>
    <izvorni_sadrzaj>
      <item>DIALOGOS d.o.o.</item>
    </izvorni_sadrzaj>
    <derivirana_varijabla naziv="DomainObject.Predmet.ProtuStrankaListNazivFormated_1">
      <item>DIALOGOS d.o.o.</item>
    </derivirana_varijabla>
  </DomainObject.Predmet.ProtuStrankaListNazivFormated>
  <DomainObject.Predmet.ProtuStrankaListNazivFormatedOIB>
    <izvorni_sadrzaj>
      <item>DIALOGOS d.o.o., OIB 89516137178</item>
    </izvorni_sadrzaj>
    <derivirana_varijabla naziv="DomainObject.Predmet.ProtuStrankaListNazivFormatedOIB_1">
      <item>DIALOGOS d.o.o., OIB 89516137178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DIALOGOS d.o.o.</izvorni_sadrzaj>
    <derivirana_varijabla naziv="DomainObject.Predmet.ProtustrankaIDrugi_1">DIALOGOS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DIALOGOS d.o.o., OIB 89516137178, Gajeva 46, 10000 Zagreb</izvorni_sadrzaj>
    <derivirana_varijabla naziv="DomainObject.Predmet.ProtustrankaIDrugiAdressOIB_1">DIALOGOS d.o.o., OIB 89516137178, Gajeva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DIALOGOS d.o.o.</item>
    </izvorni_sadrzaj>
    <derivirana_varijabla naziv="DomainObject.Predmet.SudioniciListNaziv_1">
      <item>FINA Regionalni centar Zagreb</item>
      <item>DIALOGOS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DIALOGOS d.o.o., OIB 89516137178, Gajeva 46,10000 Zagreb</item>
    </izvorni_sadrzaj>
    <derivirana_varijabla naziv="DomainObject.Predmet.SudioniciListAdressOIB_1">
      <item>FINA Regionalni centar Zagreb, OIB 85821130368, Trg svibanjskih žrtava 1995. 1,10000 Zagreb</item>
      <item>DIALOGOS d.o.o., OIB 89516137178, Gajeva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89516137178</item>
    </izvorni_sadrzaj>
    <derivirana_varijabla naziv="DomainObject.Predmet.SudioniciListNazivOIB_1">
      <item>, OIB 85821130368</item>
      <item>, OIB 89516137178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379</properties:Words>
  <properties:Characters>2068</properties:Characters>
  <properties:Lines>103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2017-07-21T11:57:00Z</dcterms:created>
  <dc:creator>nribaric</dc:creator>
  <cp:lastModifiedBy>Jadranka Zelić</cp:lastModifiedBy>
  <cp:lastPrinted>2017-07-24T11:45:00Z</cp:lastPrinted>
  <dcterms:modified xmlns:xsi="http://www.w3.org/2001/XMLSchema-instance" xsi:type="dcterms:W3CDTF">2017-07-24T11:50:00Z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