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cb0390" w14:paraId="6cb0390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AF3DBE" w:rsidP="00C43CDA" w:rsidR="00C43CDA">
      <w:pPr>
        <w:pStyle w:val="Zaglavlje"/>
        <w:jc w:val="right"/>
      </w:pPr>
      <w:r>
        <w:t>9</w:t>
      </w:r>
      <w:r w:rsidR="000938B8">
        <w:t xml:space="preserve"> St-</w:t>
      </w:r>
      <w:r w:rsidR="008123BC">
        <w:t>22</w:t>
      </w:r>
      <w:r w:rsidR="00313F17">
        <w:t>69</w:t>
      </w:r>
      <w:r w:rsidR="0020140C">
        <w:t>/</w:t>
      </w:r>
      <w:r w:rsidR="00DB3B95">
        <w:t>16</w:t>
      </w:r>
      <w:r w:rsidR="00D53178">
        <w:t>-3</w:t>
      </w:r>
    </w:p>
    <w:p w:rsidRDefault="00F1067A" w:rsidP="0024390E" w:rsidR="000938B8">
      <w:pPr>
        <w:ind w:firstLine="708"/>
      </w:pP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938B8" w:rsidP="000938B8" w:rsidR="000938B8" w:rsidRPr="00D21A2C"/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2165F" w:rsidP="00F2165F" w:rsidR="00443F69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224AFF" w:rsidR="00224AFF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AF3DBE">
        <w:t>Jadranki Pajur Vranješ</w:t>
      </w:r>
      <w:r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</w:t>
      </w:r>
      <w:r w:rsidR="00640DB3">
        <w:t>Financijske agencije Regionalni centar Osijek Podružnica Osijek, L. Jagera 3</w:t>
      </w:r>
      <w:r w:rsidR="004A0D7B">
        <w:t>, za pokretan</w:t>
      </w:r>
      <w:r w:rsidR="00D2228D">
        <w:t>je skraćenog stečajnog postupka</w:t>
      </w:r>
      <w:r w:rsidR="004A0D7B">
        <w:t xml:space="preserve"> nad dužnikom</w:t>
      </w:r>
      <w:r w:rsidR="00AF1FFD">
        <w:t xml:space="preserve"> </w:t>
      </w:r>
      <w:r w:rsidR="00313F17">
        <w:t>TUKERIĆ j.d.o.o. za graditeljstvo, trgovinu i usluge, Donji Miholjac, A. Kačića 72, MBS: 030124907, OIB: 84008177455</w:t>
      </w:r>
      <w:r w:rsidR="00AF1FFD">
        <w:t>,</w:t>
      </w:r>
      <w:r w:rsidR="009E195D">
        <w:t xml:space="preserve"> </w:t>
      </w:r>
      <w:r w:rsidR="004A0D7B">
        <w:t>temeljem članka 430. Stečajnog zakona ( „Narodne nov</w:t>
      </w:r>
      <w:r w:rsidR="00316816">
        <w:t>ine“ 71/15)</w:t>
      </w:r>
      <w:r w:rsidR="00224AFF">
        <w:t xml:space="preserve">, dana </w:t>
      </w:r>
      <w:r w:rsidR="008123BC">
        <w:t>10. listopada</w:t>
      </w:r>
      <w:r w:rsidR="00DB3B95">
        <w:t xml:space="preserve"> 2016</w:t>
      </w:r>
      <w:r w:rsidR="00224AFF">
        <w:t>. godine, objavljuje sljedeći</w:t>
      </w:r>
    </w:p>
    <w:p w:rsidRDefault="00443F69" w:rsidP="00532E0A" w:rsidR="00443F69">
      <w:pPr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553AF4" w:rsidP="00F2165F" w:rsidR="00224AFF">
      <w:pPr>
        <w:ind w:left="708"/>
        <w:jc w:val="both"/>
      </w:pPr>
      <w:r>
        <w:rPr>
          <w:bCs/>
        </w:rPr>
        <w:t xml:space="preserve">I </w:t>
      </w:r>
      <w:r w:rsidR="00224AFF">
        <w:rPr>
          <w:bCs/>
        </w:rPr>
        <w:t>Utvrđuje se da ukupni iznos evidentiranog duga dužnika</w:t>
      </w:r>
      <w:r w:rsidR="00B1170E">
        <w:rPr>
          <w:bCs/>
        </w:rPr>
        <w:t xml:space="preserve"> </w:t>
      </w:r>
      <w:r w:rsidR="00313F17">
        <w:t xml:space="preserve">TUKERIĆ j.d.o.o. za graditeljstvo, trgovinu i usluge, Donji Miholjac, A. Kačića 72, MBS: 030124907, OIB: 84008177455 </w:t>
      </w:r>
      <w:r w:rsidR="00224AFF">
        <w:t xml:space="preserve">iznosi </w:t>
      </w:r>
      <w:r w:rsidR="00313F17">
        <w:t>23.683,46</w:t>
      </w:r>
      <w:r w:rsidR="00AF1FFD">
        <w:t xml:space="preserve"> </w:t>
      </w:r>
      <w:r w:rsidR="00224AFF">
        <w:t>kn.</w:t>
      </w:r>
    </w:p>
    <w:p w:rsidRDefault="00224AFF" w:rsidP="00F2165F" w:rsidR="003E4DD9">
      <w:pPr>
        <w:ind w:left="708"/>
        <w:jc w:val="both"/>
      </w:pPr>
      <w:r>
        <w:t xml:space="preserve">II Poziva se </w:t>
      </w:r>
      <w:r w:rsidR="00CF37F3">
        <w:t>osoba ovlaštena</w:t>
      </w:r>
      <w:r w:rsidR="00A7506A">
        <w:t xml:space="preserve"> za zastupanje dužnika</w:t>
      </w:r>
      <w:r w:rsidR="00B1170E">
        <w:t xml:space="preserve"> </w:t>
      </w:r>
      <w:r w:rsidR="00313F17">
        <w:t>Kristina Tukerić, Donji Miholjac, A. Kačića 72, OIB: 93618277534</w:t>
      </w:r>
      <w:r w:rsidR="00AF1FFD">
        <w:t xml:space="preserve">, </w:t>
      </w:r>
      <w:r w:rsidR="00B32948">
        <w:t xml:space="preserve">da </w:t>
      </w:r>
      <w:r w:rsidR="00936874">
        <w:t>u roku od 15 dana od dana objave ovog oglasa na e-oglasnoj ploči suda</w:t>
      </w:r>
      <w:r w:rsidR="00B32948">
        <w:t xml:space="preserve"> podnese ovom sudu, pozivom na gornji broj spisa, javnobilježnički ovjerovljeni prokazni popis imovine i obveza dužn</w:t>
      </w:r>
      <w:r w:rsidR="00F2165F">
        <w:t>ika na propisanom obrascu.</w:t>
      </w:r>
    </w:p>
    <w:p w:rsidRDefault="00413C80" w:rsidP="00F2165F" w:rsidR="00A63F24">
      <w:pPr>
        <w:ind w:left="708"/>
        <w:jc w:val="both"/>
      </w:pPr>
      <w:r>
        <w:t>III</w:t>
      </w:r>
      <w:r w:rsidR="00A63F24">
        <w:t xml:space="preserve"> P</w:t>
      </w:r>
      <w:r w:rsidR="003E4DD9">
        <w:t xml:space="preserve">ozivaju se vjerovnici dužnika da najkasnije u roku od 45 dana od dana objave ovog oglasa na e-oglasnoj ploči suda predlože otvaranje stečajnog postupka nad dužnikom te da uplate predujam u iznosu od 10.000,00 kn za pokriće troškova toga postupka na </w:t>
      </w:r>
      <w:r w:rsidR="000C26C6">
        <w:t>žiro račun IBAN : HR31 2390 001</w:t>
      </w:r>
      <w:r w:rsidR="00F506D5">
        <w:t>1</w:t>
      </w:r>
      <w:r w:rsidR="000C26C6">
        <w:t xml:space="preserve"> 3000 0020 0 s pozivom na broj HR05 272-</w:t>
      </w:r>
      <w:r w:rsidR="00313F17">
        <w:t>2269</w:t>
      </w:r>
      <w:r w:rsidR="007A6AD3">
        <w:t>-16</w:t>
      </w:r>
      <w:r w:rsidR="00316816">
        <w:t xml:space="preserve"> (članak 430 Stečajnog zakona u vezi s člankom 132. Stečajnog zakona Narodne novine broj 71/15).</w:t>
      </w:r>
    </w:p>
    <w:p w:rsidRDefault="00413C80" w:rsidP="00224AFF" w:rsidR="00A63F24">
      <w:pPr>
        <w:ind w:left="708"/>
        <w:jc w:val="both"/>
      </w:pPr>
      <w:r>
        <w:t>I</w:t>
      </w:r>
      <w:r w:rsidR="00A63F24">
        <w:t xml:space="preserve">V </w:t>
      </w:r>
      <w:r>
        <w:t xml:space="preserve">Ako osobe </w:t>
      </w:r>
      <w:r w:rsidR="00316816">
        <w:t xml:space="preserve">iz točke II, </w:t>
      </w:r>
      <w:r>
        <w:t xml:space="preserve">ovlaštene za zastupanje dužnika </w:t>
      </w:r>
      <w:r w:rsidR="00316816">
        <w:t xml:space="preserve">po zakonu, </w:t>
      </w:r>
      <w:r w:rsidR="00836CE2">
        <w:t xml:space="preserve"> u roku od 15 dana od dana objave ovog oglasa na e-oglasnoj ploči suda </w:t>
      </w:r>
      <w:r>
        <w:t xml:space="preserve">ne podnesu </w:t>
      </w:r>
      <w:r w:rsidR="00836CE2">
        <w:t xml:space="preserve">prokazni </w:t>
      </w:r>
      <w:r>
        <w:t xml:space="preserve">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54259D" w:rsidP="00224AFF" w:rsidR="0054259D">
      <w:pPr>
        <w:ind w:left="708"/>
        <w:jc w:val="both"/>
      </w:pPr>
    </w:p>
    <w:p w:rsidRDefault="0054259D" w:rsidP="00F2165F" w:rsidR="00224AFF">
      <w:pPr>
        <w:ind w:left="708"/>
        <w:jc w:val="center"/>
      </w:pPr>
      <w:r>
        <w:t xml:space="preserve">U Osijeku </w:t>
      </w:r>
      <w:r w:rsidR="008123BC">
        <w:t>10. listopada</w:t>
      </w:r>
      <w:r w:rsidR="007A6AD3">
        <w:t xml:space="preserve"> 2016</w:t>
      </w:r>
      <w:r>
        <w:t>.</w:t>
      </w:r>
    </w:p>
    <w:p w:rsidRDefault="0048554A" w:rsidP="00F2165F" w:rsidR="0048554A" w:rsidRPr="00F2165F">
      <w:pPr>
        <w:ind w:left="708"/>
        <w:jc w:val="center"/>
      </w:pPr>
    </w:p>
    <w:p w:rsidRDefault="008B0E56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 </w:t>
      </w:r>
      <w:r w:rsidR="00E67FCB">
        <w:rPr>
          <w:bCs/>
        </w:rPr>
        <w:t xml:space="preserve">   </w:t>
      </w:r>
      <w:r w:rsidR="00F506D5">
        <w:rPr>
          <w:bCs/>
        </w:rPr>
        <w:t xml:space="preserve"> </w:t>
      </w:r>
      <w:r>
        <w:rPr>
          <w:bCs/>
        </w:rPr>
        <w:t>S U D A C</w:t>
      </w:r>
    </w:p>
    <w:p w:rsidRDefault="00F506D5" w:rsidP="00F2165F" w:rsidR="00443F69">
      <w:pPr>
        <w:ind w:left="6372"/>
        <w:jc w:val="both"/>
        <w:rPr>
          <w:bCs/>
        </w:rPr>
      </w:pPr>
      <w:r>
        <w:rPr>
          <w:bCs/>
        </w:rPr>
        <w:t>Jadranka Pajur Vranješ</w:t>
      </w:r>
    </w:p>
    <w:p w:rsidRDefault="00F2165F" w:rsidP="00F2165F" w:rsidR="00F2165F" w:rsidRPr="00F2165F">
      <w:pPr>
        <w:ind w:left="6372"/>
        <w:jc w:val="both"/>
        <w:rPr>
          <w:bCs/>
        </w:rPr>
      </w:pPr>
    </w:p>
    <w:p w:rsidRDefault="00047A8F" w:rsidP="00047A8F" w:rsidR="00047A8F">
      <w:r>
        <w:t>DNA</w:t>
      </w:r>
    </w:p>
    <w:p w:rsidRDefault="008B0E56" w:rsidP="00F2165F" w:rsidR="00A57DB1">
      <w:pPr>
        <w:numPr>
          <w:ilvl w:val="0"/>
          <w:numId w:val="1"/>
        </w:numPr>
        <w:jc w:val="both"/>
      </w:pPr>
      <w:r>
        <w:t>e-oglasna ploča</w:t>
      </w:r>
    </w:p>
    <w:p w:rsidRDefault="00A84FF6" w:rsidP="00F2165F" w:rsidR="008B0E56">
      <w:pPr>
        <w:numPr>
          <w:ilvl w:val="0"/>
          <w:numId w:val="1"/>
        </w:numPr>
        <w:jc w:val="both"/>
      </w:pPr>
      <w:r>
        <w:t>e-</w:t>
      </w:r>
      <w:r w:rsidR="00A57DB1">
        <w:t>oglasna ploča - zahtjev</w:t>
      </w:r>
    </w:p>
    <w:p w:rsidRDefault="00F2165F" w:rsidR="00532E0A">
      <w:pPr>
        <w:numPr>
          <w:ilvl w:val="0"/>
          <w:numId w:val="1"/>
        </w:numPr>
      </w:pPr>
      <w:r>
        <w:t>kal</w:t>
      </w:r>
      <w:r w:rsidR="00A7506A">
        <w:t xml:space="preserve">. </w:t>
      </w:r>
      <w:r w:rsidR="008123BC">
        <w:t>10/12</w:t>
      </w:r>
    </w:p>
    <w:sectPr w:rsidSect="00F2165F" w:rsidR="00532E0A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B42D2" w:rsidR="005B42D2">
      <w:r>
        <w:separator/>
      </w:r>
    </w:p>
  </w:endnote>
  <w:endnote w:id="0" w:type="continuationSeparator">
    <w:p w:rsidRDefault="005B42D2" w:rsidR="005B42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B42D2" w:rsidR="005B42D2">
      <w:r>
        <w:separator/>
      </w:r>
    </w:p>
  </w:footnote>
  <w:footnote w:id="0" w:type="continuationSeparator">
    <w:p w:rsidRDefault="005B42D2" w:rsidR="005B42D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1C68"/>
    <w:rsid w:val="0001245A"/>
    <w:rsid w:val="00012BB2"/>
    <w:rsid w:val="00014887"/>
    <w:rsid w:val="00016B25"/>
    <w:rsid w:val="00033ADF"/>
    <w:rsid w:val="00035864"/>
    <w:rsid w:val="00036441"/>
    <w:rsid w:val="000477CD"/>
    <w:rsid w:val="00047A8F"/>
    <w:rsid w:val="00050860"/>
    <w:rsid w:val="000535EA"/>
    <w:rsid w:val="000707AF"/>
    <w:rsid w:val="00077C9D"/>
    <w:rsid w:val="00083809"/>
    <w:rsid w:val="00091B4B"/>
    <w:rsid w:val="000938B8"/>
    <w:rsid w:val="00095305"/>
    <w:rsid w:val="000B0EBD"/>
    <w:rsid w:val="000C26C6"/>
    <w:rsid w:val="000C5EBC"/>
    <w:rsid w:val="000D0569"/>
    <w:rsid w:val="000E463F"/>
    <w:rsid w:val="000E762A"/>
    <w:rsid w:val="000F61EA"/>
    <w:rsid w:val="00102060"/>
    <w:rsid w:val="0013272E"/>
    <w:rsid w:val="001437B2"/>
    <w:rsid w:val="00173F18"/>
    <w:rsid w:val="00177D2E"/>
    <w:rsid w:val="00177EC7"/>
    <w:rsid w:val="001B49A2"/>
    <w:rsid w:val="001B5F20"/>
    <w:rsid w:val="001B70D9"/>
    <w:rsid w:val="001C1653"/>
    <w:rsid w:val="001C2725"/>
    <w:rsid w:val="001C73F4"/>
    <w:rsid w:val="001C7F1E"/>
    <w:rsid w:val="001D7765"/>
    <w:rsid w:val="001E2000"/>
    <w:rsid w:val="001E3625"/>
    <w:rsid w:val="001E375C"/>
    <w:rsid w:val="001F63FA"/>
    <w:rsid w:val="0020140C"/>
    <w:rsid w:val="00204C74"/>
    <w:rsid w:val="002063E3"/>
    <w:rsid w:val="00224AFF"/>
    <w:rsid w:val="002358E7"/>
    <w:rsid w:val="0024390E"/>
    <w:rsid w:val="0025000D"/>
    <w:rsid w:val="00267D26"/>
    <w:rsid w:val="00275FFE"/>
    <w:rsid w:val="0028507D"/>
    <w:rsid w:val="002A1B0C"/>
    <w:rsid w:val="002A2AF5"/>
    <w:rsid w:val="002A36D6"/>
    <w:rsid w:val="002A3BEF"/>
    <w:rsid w:val="002B20D0"/>
    <w:rsid w:val="002B4236"/>
    <w:rsid w:val="002C3D49"/>
    <w:rsid w:val="002D2610"/>
    <w:rsid w:val="002D7681"/>
    <w:rsid w:val="002F4AAF"/>
    <w:rsid w:val="002F66FE"/>
    <w:rsid w:val="00313F17"/>
    <w:rsid w:val="00316816"/>
    <w:rsid w:val="00317905"/>
    <w:rsid w:val="00320C64"/>
    <w:rsid w:val="003276D7"/>
    <w:rsid w:val="00331D2D"/>
    <w:rsid w:val="003337A6"/>
    <w:rsid w:val="00342079"/>
    <w:rsid w:val="003445D8"/>
    <w:rsid w:val="0035678E"/>
    <w:rsid w:val="003612A7"/>
    <w:rsid w:val="0036198E"/>
    <w:rsid w:val="003715E0"/>
    <w:rsid w:val="003717F7"/>
    <w:rsid w:val="00375C7E"/>
    <w:rsid w:val="0038265B"/>
    <w:rsid w:val="003832CA"/>
    <w:rsid w:val="00383AE3"/>
    <w:rsid w:val="003879D1"/>
    <w:rsid w:val="003924AF"/>
    <w:rsid w:val="00392B01"/>
    <w:rsid w:val="003962EE"/>
    <w:rsid w:val="003A56C0"/>
    <w:rsid w:val="003A610E"/>
    <w:rsid w:val="003C01DF"/>
    <w:rsid w:val="003D02B1"/>
    <w:rsid w:val="003E4DD9"/>
    <w:rsid w:val="003E5F02"/>
    <w:rsid w:val="003E7C98"/>
    <w:rsid w:val="00413C80"/>
    <w:rsid w:val="00415293"/>
    <w:rsid w:val="0041638D"/>
    <w:rsid w:val="00417049"/>
    <w:rsid w:val="00421D71"/>
    <w:rsid w:val="00423F56"/>
    <w:rsid w:val="004351D0"/>
    <w:rsid w:val="00436570"/>
    <w:rsid w:val="00443F69"/>
    <w:rsid w:val="004467E4"/>
    <w:rsid w:val="004563CE"/>
    <w:rsid w:val="004638F5"/>
    <w:rsid w:val="0046632E"/>
    <w:rsid w:val="00476EB4"/>
    <w:rsid w:val="00482F57"/>
    <w:rsid w:val="00484B20"/>
    <w:rsid w:val="0048554A"/>
    <w:rsid w:val="0048747B"/>
    <w:rsid w:val="004A0D7B"/>
    <w:rsid w:val="004A346D"/>
    <w:rsid w:val="004A6F2C"/>
    <w:rsid w:val="004B490A"/>
    <w:rsid w:val="004B6079"/>
    <w:rsid w:val="004C3969"/>
    <w:rsid w:val="004D5A26"/>
    <w:rsid w:val="004E1973"/>
    <w:rsid w:val="004E36BC"/>
    <w:rsid w:val="004E466C"/>
    <w:rsid w:val="004F5DED"/>
    <w:rsid w:val="004F5FE8"/>
    <w:rsid w:val="005126B5"/>
    <w:rsid w:val="005159C5"/>
    <w:rsid w:val="0051654F"/>
    <w:rsid w:val="00532E0A"/>
    <w:rsid w:val="00534964"/>
    <w:rsid w:val="0053545A"/>
    <w:rsid w:val="0054259D"/>
    <w:rsid w:val="005437AE"/>
    <w:rsid w:val="00550133"/>
    <w:rsid w:val="00553AF4"/>
    <w:rsid w:val="00554CD6"/>
    <w:rsid w:val="00556098"/>
    <w:rsid w:val="00567F63"/>
    <w:rsid w:val="00572ADD"/>
    <w:rsid w:val="005868D0"/>
    <w:rsid w:val="005908BB"/>
    <w:rsid w:val="005931E7"/>
    <w:rsid w:val="005A4B7E"/>
    <w:rsid w:val="005B1166"/>
    <w:rsid w:val="005B42D2"/>
    <w:rsid w:val="005B59B6"/>
    <w:rsid w:val="005B619E"/>
    <w:rsid w:val="005B6D50"/>
    <w:rsid w:val="005C01B9"/>
    <w:rsid w:val="005D2A79"/>
    <w:rsid w:val="005D7EC1"/>
    <w:rsid w:val="005E0CFB"/>
    <w:rsid w:val="005E4885"/>
    <w:rsid w:val="005E55B1"/>
    <w:rsid w:val="00600F07"/>
    <w:rsid w:val="00602CFC"/>
    <w:rsid w:val="0061391C"/>
    <w:rsid w:val="00613D0A"/>
    <w:rsid w:val="006207DD"/>
    <w:rsid w:val="00632865"/>
    <w:rsid w:val="00633654"/>
    <w:rsid w:val="006372FF"/>
    <w:rsid w:val="00640DB3"/>
    <w:rsid w:val="00644281"/>
    <w:rsid w:val="00652724"/>
    <w:rsid w:val="00660CB0"/>
    <w:rsid w:val="00666402"/>
    <w:rsid w:val="0067446F"/>
    <w:rsid w:val="0069656A"/>
    <w:rsid w:val="006A11E9"/>
    <w:rsid w:val="006A6EBE"/>
    <w:rsid w:val="006B29B9"/>
    <w:rsid w:val="006B5168"/>
    <w:rsid w:val="006C36CE"/>
    <w:rsid w:val="006C4FDF"/>
    <w:rsid w:val="006F0AA8"/>
    <w:rsid w:val="00711561"/>
    <w:rsid w:val="00717538"/>
    <w:rsid w:val="0073010A"/>
    <w:rsid w:val="00734726"/>
    <w:rsid w:val="00737E14"/>
    <w:rsid w:val="007431B3"/>
    <w:rsid w:val="007657AA"/>
    <w:rsid w:val="00766D29"/>
    <w:rsid w:val="0077329E"/>
    <w:rsid w:val="0078009A"/>
    <w:rsid w:val="00796AED"/>
    <w:rsid w:val="007A2158"/>
    <w:rsid w:val="007A4540"/>
    <w:rsid w:val="007A5699"/>
    <w:rsid w:val="007A6AD3"/>
    <w:rsid w:val="007C7E8E"/>
    <w:rsid w:val="007D2A69"/>
    <w:rsid w:val="007D3A53"/>
    <w:rsid w:val="007D429B"/>
    <w:rsid w:val="007E7376"/>
    <w:rsid w:val="007F1C41"/>
    <w:rsid w:val="008023F7"/>
    <w:rsid w:val="008123BC"/>
    <w:rsid w:val="00817C66"/>
    <w:rsid w:val="00836CE2"/>
    <w:rsid w:val="0084069A"/>
    <w:rsid w:val="00855A65"/>
    <w:rsid w:val="00860129"/>
    <w:rsid w:val="00875548"/>
    <w:rsid w:val="008A224F"/>
    <w:rsid w:val="008A6156"/>
    <w:rsid w:val="008A66B9"/>
    <w:rsid w:val="008A786C"/>
    <w:rsid w:val="008B0E56"/>
    <w:rsid w:val="008C7029"/>
    <w:rsid w:val="00901EF5"/>
    <w:rsid w:val="00912CF5"/>
    <w:rsid w:val="009137B1"/>
    <w:rsid w:val="00925EAD"/>
    <w:rsid w:val="00930B0A"/>
    <w:rsid w:val="00936874"/>
    <w:rsid w:val="00937840"/>
    <w:rsid w:val="00944616"/>
    <w:rsid w:val="009525D4"/>
    <w:rsid w:val="00980E4D"/>
    <w:rsid w:val="009A412B"/>
    <w:rsid w:val="009B40D7"/>
    <w:rsid w:val="009B46D8"/>
    <w:rsid w:val="009B51B6"/>
    <w:rsid w:val="009B67B3"/>
    <w:rsid w:val="009C1900"/>
    <w:rsid w:val="009C670C"/>
    <w:rsid w:val="009E195D"/>
    <w:rsid w:val="009E5D6D"/>
    <w:rsid w:val="00A07CA2"/>
    <w:rsid w:val="00A17566"/>
    <w:rsid w:val="00A214C9"/>
    <w:rsid w:val="00A405B5"/>
    <w:rsid w:val="00A46436"/>
    <w:rsid w:val="00A57AB7"/>
    <w:rsid w:val="00A57DB1"/>
    <w:rsid w:val="00A63F24"/>
    <w:rsid w:val="00A7506A"/>
    <w:rsid w:val="00A84FF6"/>
    <w:rsid w:val="00A8702F"/>
    <w:rsid w:val="00AA6B6E"/>
    <w:rsid w:val="00AB7B53"/>
    <w:rsid w:val="00AE2FAB"/>
    <w:rsid w:val="00AF1FFD"/>
    <w:rsid w:val="00AF3DBE"/>
    <w:rsid w:val="00B06C24"/>
    <w:rsid w:val="00B111C1"/>
    <w:rsid w:val="00B1170E"/>
    <w:rsid w:val="00B24B41"/>
    <w:rsid w:val="00B32948"/>
    <w:rsid w:val="00B67389"/>
    <w:rsid w:val="00B75A60"/>
    <w:rsid w:val="00B82540"/>
    <w:rsid w:val="00B86000"/>
    <w:rsid w:val="00B95B20"/>
    <w:rsid w:val="00BA1411"/>
    <w:rsid w:val="00BD2078"/>
    <w:rsid w:val="00BE33FF"/>
    <w:rsid w:val="00BF2596"/>
    <w:rsid w:val="00BF32DE"/>
    <w:rsid w:val="00C16484"/>
    <w:rsid w:val="00C2016D"/>
    <w:rsid w:val="00C43CDA"/>
    <w:rsid w:val="00C56925"/>
    <w:rsid w:val="00C66216"/>
    <w:rsid w:val="00C8590C"/>
    <w:rsid w:val="00C96222"/>
    <w:rsid w:val="00CA01EF"/>
    <w:rsid w:val="00CC1143"/>
    <w:rsid w:val="00CD2BB9"/>
    <w:rsid w:val="00CE0EE4"/>
    <w:rsid w:val="00CF37F3"/>
    <w:rsid w:val="00CF63EE"/>
    <w:rsid w:val="00CF7EA3"/>
    <w:rsid w:val="00D212DB"/>
    <w:rsid w:val="00D2228D"/>
    <w:rsid w:val="00D23251"/>
    <w:rsid w:val="00D24D2F"/>
    <w:rsid w:val="00D505FE"/>
    <w:rsid w:val="00D53178"/>
    <w:rsid w:val="00D64021"/>
    <w:rsid w:val="00D745AC"/>
    <w:rsid w:val="00D77EA4"/>
    <w:rsid w:val="00D80276"/>
    <w:rsid w:val="00D85030"/>
    <w:rsid w:val="00D9047E"/>
    <w:rsid w:val="00D97782"/>
    <w:rsid w:val="00DA146A"/>
    <w:rsid w:val="00DA4636"/>
    <w:rsid w:val="00DB3B95"/>
    <w:rsid w:val="00DD6682"/>
    <w:rsid w:val="00DE0656"/>
    <w:rsid w:val="00DE5F69"/>
    <w:rsid w:val="00DF01D7"/>
    <w:rsid w:val="00DF7182"/>
    <w:rsid w:val="00E002C8"/>
    <w:rsid w:val="00E23AF8"/>
    <w:rsid w:val="00E60C19"/>
    <w:rsid w:val="00E6301D"/>
    <w:rsid w:val="00E67FCB"/>
    <w:rsid w:val="00E723E7"/>
    <w:rsid w:val="00E859DA"/>
    <w:rsid w:val="00E96356"/>
    <w:rsid w:val="00EA028A"/>
    <w:rsid w:val="00EC0019"/>
    <w:rsid w:val="00EC38B1"/>
    <w:rsid w:val="00ED4C16"/>
    <w:rsid w:val="00EE50AD"/>
    <w:rsid w:val="00F02A50"/>
    <w:rsid w:val="00F040DB"/>
    <w:rsid w:val="00F04C8D"/>
    <w:rsid w:val="00F1067A"/>
    <w:rsid w:val="00F2165F"/>
    <w:rsid w:val="00F44980"/>
    <w:rsid w:val="00F46E60"/>
    <w:rsid w:val="00F506D5"/>
    <w:rsid w:val="00F52F2F"/>
    <w:rsid w:val="00F6215D"/>
    <w:rsid w:val="00F734CA"/>
    <w:rsid w:val="00F73514"/>
    <w:rsid w:val="00F76DBF"/>
    <w:rsid w:val="00F82537"/>
    <w:rsid w:val="00F83779"/>
    <w:rsid w:val="00F87B32"/>
    <w:rsid w:val="00FA07DA"/>
    <w:rsid w:val="00FA126F"/>
    <w:rsid w:val="00FE0CCA"/>
    <w:rsid w:val="00FE5106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033AD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33AD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33AD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33AD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33AD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033AD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33AD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33AD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33AD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33AD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listopada 2016.</izvorni_sadrzaj>
    <derivirana_varijabla naziv="DomainObject.DatumDonosenjaOdluke_1">10.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Pajur Vranješ</izvorni_sadrzaj>
    <derivirana_varijabla naziv="DomainObject.DonositeljOdluke.Prezime_1">Pajur Vranješ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2269</izvorni_sadrzaj>
    <derivirana_varijabla naziv="DomainObject.Predmet.Broj_1">2269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rujna 2016.</izvorni_sadrzaj>
    <derivirana_varijabla naziv="DomainObject.Predmet.DatumOsnivanja_1">30.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St-2269/2016</izvorni_sadrzaj>
    <derivirana_varijabla naziv="DomainObject.Predmet.OznakaBroj_1">St-2269/2016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TUKERIĆ jednostavno društvo s ograničenom odgovornošću za graditeljstvo, trgovinu i usluge</izvorni_sadrzaj>
    <derivirana_varijabla naziv="DomainObject.Predmet.ProtustrankaFormated_1">  TUKERIĆ jednostavno društvo s ograničenom odgovornošću za graditeljstvo, trgovinu i usluge</derivirana_varijabla>
  </DomainObject.Predmet.ProtustrankaFormated>
  <DomainObject.Predmet.ProtustrankaFormatedOIB>
    <izvorni_sadrzaj>  TUKERIĆ jednostavno društvo s ograničenom odgovornošću za graditeljstvo, trgovinu i usluge, OIB 84008177455</izvorni_sadrzaj>
    <derivirana_varijabla naziv="DomainObject.Predmet.ProtustrankaFormatedOIB_1">  TUKERIĆ jednostavno društvo s ograničenom odgovornošću za graditeljstvo, trgovinu i usluge, OIB 84008177455</derivirana_varijabla>
  </DomainObject.Predmet.ProtustrankaFormatedOIB>
  <DomainObject.Predmet.ProtustrankaFormatedWithAdress>
    <izvorni_sadrzaj> TUKERIĆ jednostavno društvo s ograničenom odgovornošću za graditeljstvo, trgovinu i usluge, Andrije Kačića 72, 31540 Donji Miholjac</izvorni_sadrzaj>
    <derivirana_varijabla naziv="DomainObject.Predmet.ProtustrankaFormatedWithAdress_1"> TUKERIĆ jednostavno društvo s ograničenom odgovornošću za graditeljstvo, trgovinu i usluge, Andrije Kačića 72, 31540 Donji Miholjac</derivirana_varijabla>
  </DomainObject.Predmet.ProtustrankaFormatedWithAdress>
  <DomainObject.Predmet.ProtustrankaFormatedWithAdressOIB>
    <izvorni_sadrzaj> TUKERIĆ jednostavno društvo s ograničenom odgovornošću za graditeljstvo, trgovinu i usluge, OIB 84008177455, Andrije Kačića 72, 31540 Donji Miholjac</izvorni_sadrzaj>
    <derivirana_varijabla naziv="DomainObject.Predmet.ProtustrankaFormatedWithAdressOIB_1"> TUKERIĆ jednostavno društvo s ograničenom odgovornošću za graditeljstvo, trgovinu i usluge, OIB 84008177455, Andrije Kačića 72, 31540 Donji Miholjac</derivirana_varijabla>
  </DomainObject.Predmet.ProtustrankaFormatedWithAdressOIB>
  <DomainObject.Predmet.ProtustrankaWithAdress>
    <izvorni_sadrzaj>TUKERIĆ jednostavno društvo s ograničenom odgovornošću za graditeljstvo, trgovinu i usluge Andrije Kačića 72, 31540 Donji Miholjac</izvorni_sadrzaj>
    <derivirana_varijabla naziv="DomainObject.Predmet.ProtustrankaWithAdress_1">TUKERIĆ jednostavno društvo s ograničenom odgovornošću za graditeljstvo, trgovinu i usluge Andrije Kačića 72, 31540 Donji Miholjac</derivirana_varijabla>
  </DomainObject.Predmet.ProtustrankaWithAdress>
  <DomainObject.Predmet.ProtustrankaWithAdressOIB>
    <izvorni_sadrzaj>TUKERIĆ jednostavno društvo s ograničenom odgovornošću za graditeljstvo, trgovinu i usluge, OIB 84008177455, Andrije Kačića 72, 31540 Donji Miholjac</izvorni_sadrzaj>
    <derivirana_varijabla naziv="DomainObject.Predmet.ProtustrankaWithAdressOIB_1">TUKERIĆ jednostavno društvo s ograničenom odgovornošću za graditeljstvo, trgovinu i usluge, OIB 84008177455, Andrije Kačića 72, 31540 Donji Miholjac</derivirana_varijabla>
  </DomainObject.Predmet.ProtustrankaWithAdressOIB>
  <DomainObject.Predmet.ProtustrankaNazivFormated>
    <izvorni_sadrzaj>TUKERIĆ jednostavno društvo s ograničenom odgovornošću za graditeljstvo, trgovinu i usluge</izvorni_sadrzaj>
    <derivirana_varijabla naziv="DomainObject.Predmet.ProtustrankaNazivFormated_1">TUKERIĆ jednostavno društvo s ograničenom odgovornošću za graditeljstvo, trgovinu i usluge</derivirana_varijabla>
  </DomainObject.Predmet.ProtustrankaNazivFormated>
  <DomainObject.Predmet.ProtustrankaNazivFormatedOIB>
    <izvorni_sadrzaj>TUKERIĆ jednostavno društvo s ograničenom odgovornošću za graditeljstvo, trgovinu i usluge, OIB 84008177455</izvorni_sadrzaj>
    <derivirana_varijabla naziv="DomainObject.Predmet.ProtustrankaNazivFormatedOIB_1">TUKERIĆ jednostavno društvo s ograničenom odgovornošću za graditeljstvo, trgovinu i usluge, OIB 84008177455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9. Referada</izvorni_sadrzaj>
    <derivirana_varijabla naziv="DomainObject.Predmet.Referada.Naziv_1">9. Referada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37/II</izvorni_sadrzaj>
    <derivirana_varijabla naziv="DomainObject.Predmet.Referada.Prostorija.Naziv_1">Soba 37/II</derivirana_varijabla>
  </DomainObject.Predmet.Referada.Prostorija.Naziv>
  <DomainObject.Predmet.Referada.Prostorija.Oznaka>
    <izvorni_sadrzaj>Soba 37/II</izvorni_sadrzaj>
    <derivirana_varijabla naziv="DomainObject.Predmet.Referada.Prostorija.Oznaka_1">Soba 37/II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Pajur Vranješ</izvorni_sadrzaj>
    <derivirana_varijabla naziv="DomainObject.Predmet.Referada.Sudac_1">Jadranka Pajur Vranješ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9. Referada</izvorni_sadrzaj>
    <derivirana_varijabla naziv="DomainObject.Predmet.TrenutnaLokacijaSpisa.Naziv_1">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Zvjezdana Kovačić</izvorni_sadrzaj>
    <derivirana_varijabla naziv="DomainObject.Predmet.Zapisnicar_1">Zvjezdana Kovačić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TUKERIĆ jednostavno društvo s ograničenom odgovornošću za graditeljstvo, trgovinu i usluge</item>
    </izvorni_sadrzaj>
    <derivirana_varijabla naziv="DomainObject.Predmet.ProtuStrankaListFormated_1">
      <item>TUKERIĆ jednostavno društvo s ograničenom odgovornošću za graditeljstvo, trgovinu i usluge</item>
    </derivirana_varijabla>
  </DomainObject.Predmet.ProtuStrankaListFormated>
  <DomainObject.Predmet.ProtuStrankaListFormatedOIB>
    <izvorni_sadrzaj>
      <item>TUKERIĆ jednostavno društvo s ograničenom odgovornošću za graditeljstvo, trgovinu i usluge, OIB 84008177455</item>
    </izvorni_sadrzaj>
    <derivirana_varijabla naziv="DomainObject.Predmet.ProtuStrankaListFormatedOIB_1">
      <item>TUKERIĆ jednostavno društvo s ograničenom odgovornošću za graditeljstvo, trgovinu i usluge, OIB 84008177455</item>
    </derivirana_varijabla>
  </DomainObject.Predmet.ProtuStrankaListFormatedOIB>
  <DomainObject.Predmet.ProtuStrankaListFormatedWithAdress>
    <izvorni_sadrzaj>
      <item>TUKERIĆ jednostavno društvo s ograničenom odgovornošću za graditeljstvo, trgovinu i usluge, Andrije Kačića 72, 31540 Donji Miholjac</item>
    </izvorni_sadrzaj>
    <derivirana_varijabla naziv="DomainObject.Predmet.ProtuStrankaListFormatedWithAdress_1">
      <item>TUKERIĆ jednostavno društvo s ograničenom odgovornošću za graditeljstvo, trgovinu i usluge, Andrije Kačića 72, 31540 Donji Miholjac</item>
    </derivirana_varijabla>
  </DomainObject.Predmet.ProtuStrankaListFormatedWithAdress>
  <DomainObject.Predmet.ProtuStrankaListFormatedWithAdressOIB>
    <izvorni_sadrzaj>
      <item>TUKERIĆ jednostavno društvo s ograničenom odgovornošću za graditeljstvo, trgovinu i usluge, OIB 84008177455, Andrije Kačića 72, 31540 Donji Miholjac</item>
    </izvorni_sadrzaj>
    <derivirana_varijabla naziv="DomainObject.Predmet.ProtuStrankaListFormatedWithAdressOIB_1">
      <item>TUKERIĆ jednostavno društvo s ograničenom odgovornošću za graditeljstvo, trgovinu i usluge, OIB 84008177455, Andrije Kačića 72, 31540 Donji Miholjac</item>
    </derivirana_varijabla>
  </DomainObject.Predmet.ProtuStrankaListFormatedWithAdressOIB>
  <DomainObject.Predmet.ProtuStrankaListNazivFormated>
    <izvorni_sadrzaj>
      <item>TUKERIĆ jednostavno društvo s ograničenom odgovornošću za graditeljstvo, trgovinu i usluge</item>
    </izvorni_sadrzaj>
    <derivirana_varijabla naziv="DomainObject.Predmet.ProtuStrankaListNazivFormated_1">
      <item>TUKERIĆ jednostavno društvo s ograničenom odgovornošću za graditeljstvo, trgovinu i usluge</item>
    </derivirana_varijabla>
  </DomainObject.Predmet.ProtuStrankaListNazivFormated>
  <DomainObject.Predmet.ProtuStrankaListNazivFormatedOIB>
    <izvorni_sadrzaj>
      <item>TUKERIĆ jednostavno društvo s ograničenom odgovornošću za graditeljstvo, trgovinu i usluge, OIB 84008177455</item>
    </izvorni_sadrzaj>
    <derivirana_varijabla naziv="DomainObject.Predmet.ProtuStrankaListNazivFormatedOIB_1">
      <item>TUKERIĆ jednostavno društvo s ograničenom odgovornošću za graditeljstvo, trgovinu i usluge, OIB 84008177455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listopada 2016.</izvorni_sadrzaj>
    <derivirana_varijabla naziv="DomainObject.Datum_1">10.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TUKERIĆ jednostavno društvo s ograničenom odgovornošću za graditeljstvo, trgovinu i usluge</izvorni_sadrzaj>
    <derivirana_varijabla naziv="DomainObject.Predmet.ProtustrankaIDrugi_1">TUKERIĆ jednostavno društvo s ograničenom odgovornošću za graditeljstvo,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TUKERIĆ jednostavno društvo s ograničenom odgovornošću za graditeljstvo, trgovinu i usluge, OIB 84008177455, Andrije Kačića 72, 31540 Donji Miholjac</izvorni_sadrzaj>
    <derivirana_varijabla naziv="DomainObject.Predmet.ProtustrankaIDrugiAdressOIB_1">TUKERIĆ jednostavno društvo s ograničenom odgovornošću za graditeljstvo, trgovinu i usluge, OIB 84008177455, Andrije Kačića 72, 31540 Donji Miholjac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TUKERIĆ jednostavno društvo s ograničenom odgovornošću za graditeljstvo, trgovinu i usluge</item>
    </izvorni_sadrzaj>
    <derivirana_varijabla naziv="DomainObject.Predmet.SudioniciListNaziv_1">
      <item>FINA RC OSIJEK</item>
      <item>TUKERIĆ jednostavno društvo s ograničenom odgovornošću za graditeljstvo, trgovinu i usluge</item>
    </derivirana_varijabla>
  </DomainObject.Predmet.SudioniciListNaziv>
  <DomainObject.Predmet.SudioniciListAdressOIB>
    <izvorni_sadrzaj>
      <item>FINA RC OSIJEK, OIB 85821130368</item>
      <item>TUKERIĆ jednostavno društvo s ograničenom odgovornošću za graditeljstvo, trgovinu i usluge, OIB 84008177455, Andrije Kačića 72,31540 Donji Miholjac</item>
    </izvorni_sadrzaj>
    <derivirana_varijabla naziv="DomainObject.Predmet.SudioniciListAdressOIB_1">
      <item>FINA RC OSIJEK, OIB 85821130368</item>
      <item>TUKERIĆ jednostavno društvo s ograničenom odgovornošću za graditeljstvo, trgovinu i usluge, OIB 84008177455, Andrije Kačića 72,31540 Donji Miholjac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84008177455</item>
    </izvorni_sadrzaj>
    <derivirana_varijabla naziv="DomainObject.Predmet.SudioniciListNazivOIB_1">
      <item>, OIB 85821130368</item>
      <item>, OIB 84008177455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372</properties:Words>
  <properties:Characters>1975</properties:Characters>
  <properties:Lines>49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2355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2016-10-10T07:12:00Z</dcterms:created>
  <dc:creator>Korisnik</dc:creator>
  <cp:lastModifiedBy>Žana Bem</cp:lastModifiedBy>
  <cp:lastPrinted>2016-05-12T09:17:00Z</cp:lastPrinted>
  <dcterms:modified xmlns:xsi="http://www.w3.org/2001/XMLSchema-instance" xsi:type="dcterms:W3CDTF">2016-10-10T07:12:00Z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