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aa4f" w14:paraId="942aa4f" w:rsidRDefault="00A400D9" w:rsidP="00910611" w:rsidR="00A400D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00D9" w:rsidP="00910611" w:rsidR="00A400D9">
      <w:r>
        <w:rPr>
          <w:rFonts w:eastAsia="MS Mincho"/>
        </w:rPr>
        <w:t>REPUBLIKA HRVATSKA</w:t>
      </w:r>
    </w:p>
    <w:p w:rsidRDefault="00A400D9" w:rsidP="00910611" w:rsidR="00A400D9">
      <w:r>
        <w:rPr>
          <w:rFonts w:eastAsia="MS Mincho"/>
        </w:rPr>
        <w:t>TRGOVAČKI SUD U RIJECI</w:t>
      </w:r>
    </w:p>
    <w:p w:rsidRDefault="00A400D9" w:rsidR="00A400D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E050CC">
      <w:pPr>
        <w:rPr>
          <w:rFonts w:cs="Times New Roman" w:hAnsi="Times New Roman" w:ascii="Times New Roman"/>
        </w:rPr>
      </w:pPr>
    </w:p>
    <w:p w:rsidRDefault="00362B8B" w:rsidP="00362B8B" w:rsidR="00362B8B" w:rsidRPr="00E050CC">
      <w:pPr>
        <w:rPr>
          <w:rFonts w:cs="Times New Roman" w:hAnsi="Times New Roman" w:ascii="Times New Roman"/>
        </w:rPr>
      </w:pPr>
    </w:p>
    <w:p w:rsidRDefault="00362B8B" w:rsidP="00362B8B" w:rsidR="00362B8B" w:rsidRPr="00E050CC">
      <w:pPr>
        <w:rPr>
          <w:rFonts w:cs="Times New Roman" w:hAnsi="Times New Roman" w:ascii="Times New Roman"/>
        </w:rPr>
      </w:pPr>
    </w:p>
    <w:p w:rsidRDefault="00113642" w:rsidP="00362B8B" w:rsidR="00113642" w:rsidRPr="00E050CC">
      <w:pPr>
        <w:jc w:val="center"/>
        <w:rPr>
          <w:rFonts w:cs="Times New Roman" w:hAnsi="Times New Roman" w:ascii="Times New Roman"/>
          <w:bCs w:val="false"/>
        </w:rPr>
      </w:pPr>
      <w:r w:rsidRPr="00E050CC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E050CC">
      <w:pPr>
        <w:jc w:val="center"/>
        <w:rPr>
          <w:rFonts w:cs="Times New Roman" w:hAnsi="Times New Roman" w:ascii="Times New Roman"/>
          <w:bCs w:val="false"/>
        </w:rPr>
      </w:pPr>
      <w:r w:rsidRPr="00E050CC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E050CC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E050CC">
      <w:pPr>
        <w:jc w:val="center"/>
        <w:rPr>
          <w:rFonts w:cs="Times New Roman" w:hAnsi="Times New Roman" w:ascii="Times New Roman"/>
          <w:bCs w:val="false"/>
        </w:rPr>
      </w:pPr>
    </w:p>
    <w:p w:rsidRDefault="00B51F2B" w:rsidP="00B51F2B" w:rsidR="00B51F2B" w:rsidRPr="00E050CC">
      <w:pPr>
        <w:jc w:val="both"/>
        <w:rPr>
          <w:rFonts w:cs="Times New Roman" w:hAnsi="Times New Roman" w:ascii="Times New Roman"/>
          <w:color w:val="003366"/>
        </w:rPr>
      </w:pPr>
      <w:r w:rsidRPr="00E050CC">
        <w:rPr>
          <w:rFonts w:cs="Times New Roman" w:hAnsi="Times New Roman" w:ascii="Times New Roman"/>
        </w:rPr>
        <w:tab/>
      </w:r>
      <w:r w:rsidRPr="00E050CC">
        <w:rPr>
          <w:rFonts w:cs="Times New Roman" w:hAnsi="Times New Roman" w:ascii="Times New Roman"/>
        </w:rPr>
        <w:tab/>
        <w:t xml:space="preserve">Trgovački sud u Rijeci, po sucu Veri Jelenović, </w:t>
      </w:r>
      <w:r w:rsidR="007346E8" w:rsidRPr="00E050CC">
        <w:rPr>
          <w:rFonts w:cs="Times New Roman" w:hAnsi="Times New Roman" w:ascii="Times New Roman"/>
        </w:rPr>
        <w:t xml:space="preserve">u nastavljanju postupka </w:t>
      </w:r>
      <w:r w:rsidR="007346E8" w:rsidRPr="00E050CC">
        <w:rPr>
          <w:rFonts w:hAnsi="Times New Roman" w:ascii="Times New Roman"/>
          <w:bCs w:val="false"/>
        </w:rPr>
        <w:t xml:space="preserve">radi naknadne diobe stečajne mase iza </w:t>
      </w:r>
      <w:r w:rsidR="007346E8" w:rsidRPr="00E050CC">
        <w:rPr>
          <w:rFonts w:hAnsi="Times New Roman" w:ascii="Times New Roman"/>
        </w:rPr>
        <w:t>ELEKTROTECHNIK Ing. GUNTER d.o.o. u stečaju Jurdani (Općina Matulji), Mučići 36, MBS: 040125912</w:t>
      </w:r>
      <w:r w:rsidRPr="00E050CC">
        <w:rPr>
          <w:rFonts w:cs="Times New Roman" w:hAnsi="Times New Roman" w:ascii="Times New Roman"/>
        </w:rPr>
        <w:t xml:space="preserve">, dana </w:t>
      </w:r>
      <w:r w:rsidR="007346E8" w:rsidRPr="00E050CC">
        <w:rPr>
          <w:rFonts w:cs="Times New Roman" w:hAnsi="Times New Roman" w:ascii="Times New Roman"/>
        </w:rPr>
        <w:t xml:space="preserve">31. listopada </w:t>
      </w:r>
      <w:r w:rsidRPr="00E050CC">
        <w:rPr>
          <w:rFonts w:cs="Times New Roman" w:hAnsi="Times New Roman" w:ascii="Times New Roman"/>
        </w:rPr>
        <w:t xml:space="preserve">2017. </w:t>
      </w:r>
    </w:p>
    <w:p w:rsidRDefault="00B501A4" w:rsidP="00E36576" w:rsidR="00B501A4" w:rsidRPr="00E050CC">
      <w:pPr>
        <w:jc w:val="both"/>
        <w:rPr>
          <w:rFonts w:cs="Times New Roman" w:hAnsi="Times New Roman" w:ascii="Times New Roman"/>
        </w:rPr>
      </w:pPr>
    </w:p>
    <w:p w:rsidRDefault="00B501A4" w:rsidP="00E36576" w:rsidR="00B501A4" w:rsidRPr="00E050CC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E050CC">
      <w:pPr>
        <w:jc w:val="center"/>
        <w:rPr>
          <w:rFonts w:cs="Times New Roman" w:hAnsi="Times New Roman" w:ascii="Times New Roman"/>
        </w:rPr>
      </w:pPr>
      <w:r w:rsidRPr="00E050CC">
        <w:rPr>
          <w:rFonts w:cs="Times New Roman" w:hAnsi="Times New Roman" w:ascii="Times New Roman"/>
        </w:rPr>
        <w:t>z</w:t>
      </w:r>
      <w:r w:rsidR="00463C50">
        <w:rPr>
          <w:rFonts w:cs="Times New Roman" w:hAnsi="Times New Roman" w:ascii="Times New Roman"/>
        </w:rPr>
        <w:t xml:space="preserve"> </w:t>
      </w:r>
      <w:r w:rsidRPr="00E050CC">
        <w:rPr>
          <w:rFonts w:cs="Times New Roman" w:hAnsi="Times New Roman" w:ascii="Times New Roman"/>
        </w:rPr>
        <w:t>a</w:t>
      </w:r>
      <w:r w:rsidR="00463C50">
        <w:rPr>
          <w:rFonts w:cs="Times New Roman" w:hAnsi="Times New Roman" w:ascii="Times New Roman"/>
        </w:rPr>
        <w:t xml:space="preserve"> </w:t>
      </w:r>
      <w:r w:rsidRPr="00E050CC">
        <w:rPr>
          <w:rFonts w:cs="Times New Roman" w:hAnsi="Times New Roman" w:ascii="Times New Roman"/>
        </w:rPr>
        <w:t>k</w:t>
      </w:r>
      <w:r w:rsidR="00463C50">
        <w:rPr>
          <w:rFonts w:cs="Times New Roman" w:hAnsi="Times New Roman" w:ascii="Times New Roman"/>
        </w:rPr>
        <w:t xml:space="preserve"> </w:t>
      </w:r>
      <w:r w:rsidRPr="00E050CC">
        <w:rPr>
          <w:rFonts w:cs="Times New Roman" w:hAnsi="Times New Roman" w:ascii="Times New Roman"/>
        </w:rPr>
        <w:t>l</w:t>
      </w:r>
      <w:r w:rsidR="00463C50">
        <w:rPr>
          <w:rFonts w:cs="Times New Roman" w:hAnsi="Times New Roman" w:ascii="Times New Roman"/>
        </w:rPr>
        <w:t xml:space="preserve"> </w:t>
      </w:r>
      <w:r w:rsidRPr="00E050CC">
        <w:rPr>
          <w:rFonts w:cs="Times New Roman" w:hAnsi="Times New Roman" w:ascii="Times New Roman"/>
        </w:rPr>
        <w:t>j</w:t>
      </w:r>
      <w:r w:rsidR="00463C50">
        <w:rPr>
          <w:rFonts w:cs="Times New Roman" w:hAnsi="Times New Roman" w:ascii="Times New Roman"/>
        </w:rPr>
        <w:t xml:space="preserve"> </w:t>
      </w:r>
      <w:r w:rsidRPr="00E050CC">
        <w:rPr>
          <w:rFonts w:cs="Times New Roman" w:hAnsi="Times New Roman" w:ascii="Times New Roman"/>
        </w:rPr>
        <w:t>u</w:t>
      </w:r>
      <w:r w:rsidR="00463C50">
        <w:rPr>
          <w:rFonts w:cs="Times New Roman" w:hAnsi="Times New Roman" w:ascii="Times New Roman"/>
        </w:rPr>
        <w:t xml:space="preserve"> </w:t>
      </w:r>
      <w:r w:rsidRPr="00E050CC">
        <w:rPr>
          <w:rFonts w:cs="Times New Roman" w:hAnsi="Times New Roman" w:ascii="Times New Roman"/>
        </w:rPr>
        <w:t>č</w:t>
      </w:r>
      <w:r w:rsidR="00463C50">
        <w:rPr>
          <w:rFonts w:cs="Times New Roman" w:hAnsi="Times New Roman" w:ascii="Times New Roman"/>
        </w:rPr>
        <w:t xml:space="preserve"> </w:t>
      </w:r>
      <w:r w:rsidRPr="00E050CC">
        <w:rPr>
          <w:rFonts w:cs="Times New Roman" w:hAnsi="Times New Roman" w:ascii="Times New Roman"/>
        </w:rPr>
        <w:t>i</w:t>
      </w:r>
      <w:r w:rsidR="00463C50">
        <w:rPr>
          <w:rFonts w:cs="Times New Roman" w:hAnsi="Times New Roman" w:ascii="Times New Roman"/>
        </w:rPr>
        <w:t xml:space="preserve"> </w:t>
      </w:r>
      <w:r w:rsidR="00B51F2B" w:rsidRPr="00E050CC">
        <w:rPr>
          <w:rFonts w:cs="Times New Roman" w:hAnsi="Times New Roman" w:ascii="Times New Roman"/>
        </w:rPr>
        <w:t>o</w:t>
      </w:r>
      <w:r w:rsidR="00463C50">
        <w:rPr>
          <w:rFonts w:cs="Times New Roman" w:hAnsi="Times New Roman" w:ascii="Times New Roman"/>
        </w:rPr>
        <w:t xml:space="preserve">  </w:t>
      </w:r>
      <w:r w:rsidR="00B51F2B" w:rsidRPr="00E050CC">
        <w:rPr>
          <w:rFonts w:cs="Times New Roman" w:hAnsi="Times New Roman" w:ascii="Times New Roman"/>
        </w:rPr>
        <w:t xml:space="preserve"> </w:t>
      </w:r>
      <w:r w:rsidRPr="00E050CC">
        <w:rPr>
          <w:rFonts w:cs="Times New Roman" w:hAnsi="Times New Roman" w:ascii="Times New Roman"/>
        </w:rPr>
        <w:t>j</w:t>
      </w:r>
      <w:r w:rsidR="00463C50">
        <w:rPr>
          <w:rFonts w:cs="Times New Roman" w:hAnsi="Times New Roman" w:ascii="Times New Roman"/>
        </w:rPr>
        <w:t xml:space="preserve"> </w:t>
      </w:r>
      <w:r w:rsidRPr="00E050CC">
        <w:rPr>
          <w:rFonts w:cs="Times New Roman" w:hAnsi="Times New Roman" w:ascii="Times New Roman"/>
        </w:rPr>
        <w:t>e</w:t>
      </w:r>
    </w:p>
    <w:p w:rsidRDefault="00113642" w:rsidP="00E36576" w:rsidR="00113642" w:rsidRPr="00E050CC">
      <w:pPr>
        <w:jc w:val="both"/>
        <w:rPr>
          <w:rFonts w:cs="Times New Roman" w:hAnsi="Times New Roman" w:ascii="Times New Roman"/>
        </w:rPr>
      </w:pPr>
    </w:p>
    <w:p w:rsidRDefault="00113642" w:rsidP="00E36576" w:rsidR="00113642" w:rsidRPr="00E050CC">
      <w:pPr>
        <w:jc w:val="both"/>
        <w:rPr>
          <w:rFonts w:cs="Times New Roman" w:hAnsi="Times New Roman" w:ascii="Times New Roman"/>
        </w:rPr>
      </w:pPr>
    </w:p>
    <w:p w:rsidRDefault="006F1ABE" w:rsidP="00B51F2B" w:rsidR="000C7657" w:rsidRPr="00E050CC">
      <w:pPr>
        <w:ind w:firstLine="1418"/>
        <w:jc w:val="both"/>
        <w:rPr>
          <w:rFonts w:cs="Times New Roman" w:hAnsi="Times New Roman" w:ascii="Times New Roman"/>
        </w:rPr>
      </w:pPr>
      <w:r w:rsidRPr="00E050CC">
        <w:rPr>
          <w:rFonts w:cs="Times New Roman" w:hAnsi="Times New Roman" w:ascii="Times New Roman"/>
        </w:rPr>
        <w:t>Od</w:t>
      </w:r>
      <w:r w:rsidR="00E36576" w:rsidRPr="00E050CC">
        <w:rPr>
          <w:rFonts w:cs="Times New Roman" w:hAnsi="Times New Roman" w:ascii="Times New Roman"/>
        </w:rPr>
        <w:t xml:space="preserve">gađa </w:t>
      </w:r>
      <w:r w:rsidRPr="00E050CC">
        <w:rPr>
          <w:rFonts w:cs="Times New Roman" w:hAnsi="Times New Roman" w:ascii="Times New Roman"/>
        </w:rPr>
        <w:t xml:space="preserve">se </w:t>
      </w:r>
      <w:r w:rsidR="00E050CC" w:rsidRPr="00E050CC">
        <w:rPr>
          <w:rFonts w:hAnsi="Times New Roman" w:ascii="Times New Roman"/>
        </w:rPr>
        <w:t>i</w:t>
      </w:r>
      <w:r w:rsidR="007346E8" w:rsidRPr="00E050CC">
        <w:rPr>
          <w:rFonts w:hAnsi="Times New Roman" w:ascii="Times New Roman"/>
        </w:rPr>
        <w:t>spitno ročište na kojem će se ispitivati prijavljene tražbine i izvještajno ročište koje će se s ispitnim ročištem spojiti tako da se najprije održi ispitno ročište, a zatim izvještajno ročište</w:t>
      </w:r>
      <w:r w:rsidR="007346E8" w:rsidRPr="00E050CC">
        <w:rPr>
          <w:rFonts w:cs="Times New Roman" w:hAnsi="Times New Roman" w:ascii="Times New Roman"/>
        </w:rPr>
        <w:t xml:space="preserve">  </w:t>
      </w:r>
      <w:r w:rsidR="00113642" w:rsidRPr="00E050CC">
        <w:rPr>
          <w:rFonts w:cs="Times New Roman" w:hAnsi="Times New Roman" w:ascii="Times New Roman"/>
        </w:rPr>
        <w:t xml:space="preserve">u ovome predmetu </w:t>
      </w:r>
      <w:r w:rsidR="000C7657" w:rsidRPr="00E050CC">
        <w:rPr>
          <w:rFonts w:cs="Times New Roman" w:hAnsi="Times New Roman" w:ascii="Times New Roman"/>
        </w:rPr>
        <w:t xml:space="preserve">određeno za </w:t>
      </w:r>
      <w:r w:rsidR="007346E8" w:rsidRPr="00E050CC">
        <w:rPr>
          <w:rFonts w:hAnsi="Times New Roman" w:ascii="Times New Roman"/>
        </w:rPr>
        <w:t>16. siječnja 2018. u 9:00 sati</w:t>
      </w:r>
      <w:r w:rsidR="00473786" w:rsidRPr="00E050CC">
        <w:rPr>
          <w:rFonts w:cs="Times New Roman" w:hAnsi="Times New Roman" w:ascii="Times New Roman"/>
        </w:rPr>
        <w:t xml:space="preserve">, </w:t>
      </w:r>
      <w:r w:rsidR="000C7657" w:rsidRPr="00E050CC">
        <w:rPr>
          <w:rFonts w:cs="Times New Roman" w:hAnsi="Times New Roman" w:ascii="Times New Roman"/>
        </w:rPr>
        <w:t>za dan</w:t>
      </w:r>
    </w:p>
    <w:p w:rsidRDefault="000C7657" w:rsidP="000C7657" w:rsidR="000C7657" w:rsidRPr="00E050CC">
      <w:pPr>
        <w:jc w:val="both"/>
        <w:rPr>
          <w:rFonts w:cs="Times New Roman" w:hAnsi="Times New Roman" w:ascii="Times New Roman"/>
        </w:rPr>
      </w:pPr>
    </w:p>
    <w:p w:rsidRDefault="007346E8" w:rsidP="000C7657" w:rsidR="000C7657" w:rsidRPr="00E050CC">
      <w:pPr>
        <w:jc w:val="center"/>
        <w:rPr>
          <w:rFonts w:cs="Times New Roman" w:hAnsi="Times New Roman" w:ascii="Times New Roman"/>
          <w:bCs w:val="false"/>
        </w:rPr>
      </w:pPr>
      <w:r w:rsidRPr="00E050CC">
        <w:rPr>
          <w:rFonts w:hAnsi="Times New Roman" w:ascii="Times New Roman"/>
        </w:rPr>
        <w:t>15. siječnja 2018. u 9:00 sati</w:t>
      </w:r>
    </w:p>
    <w:p w:rsidRDefault="000C7657" w:rsidP="000C7657" w:rsidR="000C7657" w:rsidRPr="00E050CC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0C7657" w:rsidP="000C7657" w:rsidR="000C7657" w:rsidRPr="00E050CC">
      <w:pPr>
        <w:jc w:val="center"/>
        <w:rPr>
          <w:rFonts w:cs="Times New Roman" w:hAnsi="Times New Roman" w:ascii="Times New Roman"/>
          <w:bCs w:val="false"/>
        </w:rPr>
      </w:pPr>
      <w:r w:rsidRPr="00E050CC">
        <w:rPr>
          <w:rFonts w:cs="Times New Roman" w:hAnsi="Times New Roman" w:ascii="Times New Roman"/>
          <w:bCs w:val="false"/>
        </w:rPr>
        <w:t>u prostorijama Trgovačkog suda u Rijeci,</w:t>
      </w:r>
    </w:p>
    <w:p w:rsidRDefault="000C7657" w:rsidP="000C7657" w:rsidR="000C7657" w:rsidRPr="00E050CC">
      <w:pPr>
        <w:jc w:val="center"/>
        <w:rPr>
          <w:rFonts w:cs="Times New Roman" w:hAnsi="Times New Roman" w:ascii="Times New Roman"/>
          <w:bCs w:val="false"/>
        </w:rPr>
      </w:pPr>
      <w:r w:rsidRPr="00E050CC">
        <w:rPr>
          <w:rFonts w:cs="Times New Roman" w:hAnsi="Times New Roman" w:ascii="Times New Roman"/>
          <w:bCs w:val="false"/>
        </w:rPr>
        <w:t>Zadarska 1 i 3, sudnica br. 3, I. kat.</w:t>
      </w:r>
    </w:p>
    <w:p w:rsidRDefault="006F1ABE" w:rsidP="000C7657" w:rsidR="006F1ABE" w:rsidRPr="00E050CC">
      <w:pPr>
        <w:jc w:val="both"/>
        <w:rPr>
          <w:rFonts w:cs="Times New Roman" w:hAnsi="Times New Roman" w:ascii="Times New Roman"/>
          <w:bCs w:val="false"/>
        </w:rPr>
      </w:pPr>
    </w:p>
    <w:p w:rsidRDefault="006F1ABE" w:rsidP="00226F12" w:rsidR="00362B8B" w:rsidRPr="00E050CC">
      <w:pPr>
        <w:jc w:val="center"/>
        <w:rPr>
          <w:rFonts w:cs="Times New Roman" w:hAnsi="Times New Roman" w:ascii="Times New Roman"/>
        </w:rPr>
      </w:pPr>
      <w:r w:rsidRPr="00E050CC">
        <w:rPr>
          <w:rFonts w:cs="Times New Roman" w:hAnsi="Times New Roman" w:ascii="Times New Roman"/>
        </w:rPr>
        <w:t>R</w:t>
      </w:r>
      <w:r w:rsidR="00E36576" w:rsidRPr="00E050CC">
        <w:rPr>
          <w:rFonts w:cs="Times New Roman" w:hAnsi="Times New Roman" w:ascii="Times New Roman"/>
        </w:rPr>
        <w:t xml:space="preserve">ijeka, </w:t>
      </w:r>
      <w:r w:rsidR="007346E8" w:rsidRPr="00E050CC">
        <w:rPr>
          <w:rFonts w:cs="Times New Roman" w:hAnsi="Times New Roman" w:ascii="Times New Roman"/>
        </w:rPr>
        <w:t>31. listopada</w:t>
      </w:r>
      <w:r w:rsidR="00B51F2B" w:rsidRPr="00E050CC">
        <w:rPr>
          <w:rFonts w:cs="Times New Roman" w:hAnsi="Times New Roman" w:ascii="Times New Roman"/>
        </w:rPr>
        <w:t xml:space="preserve"> </w:t>
      </w:r>
      <w:r w:rsidR="000C7657" w:rsidRPr="00E050CC">
        <w:rPr>
          <w:rFonts w:cs="Times New Roman" w:hAnsi="Times New Roman" w:ascii="Times New Roman"/>
        </w:rPr>
        <w:t>2017</w:t>
      </w:r>
      <w:r w:rsidR="00E36576" w:rsidRPr="00E050CC">
        <w:rPr>
          <w:rFonts w:cs="Times New Roman" w:hAnsi="Times New Roman" w:ascii="Times New Roman"/>
        </w:rPr>
        <w:t>.</w:t>
      </w:r>
    </w:p>
    <w:p w:rsidRDefault="00362B8B" w:rsidR="00362B8B" w:rsidRPr="00E050CC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E050CC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E050CC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E050CC">
      <w:pPr>
        <w:jc w:val="center"/>
        <w:rPr>
          <w:rFonts w:cs="Times New Roman" w:hAnsi="Times New Roman" w:ascii="Times New Roman"/>
        </w:rPr>
      </w:pPr>
      <w:r w:rsidRPr="00E050CC">
        <w:rPr>
          <w:rFonts w:cs="Times New Roman" w:hAnsi="Times New Roman" w:ascii="Times New Roman"/>
        </w:rPr>
        <w:t xml:space="preserve">                                                                                         </w:t>
      </w:r>
      <w:r w:rsidR="000C7657" w:rsidRPr="00E050CC">
        <w:rPr>
          <w:rFonts w:cs="Times New Roman" w:hAnsi="Times New Roman" w:ascii="Times New Roman"/>
        </w:rPr>
        <w:t>S</w:t>
      </w:r>
      <w:r w:rsidRPr="00E050CC">
        <w:rPr>
          <w:rFonts w:cs="Times New Roman" w:hAnsi="Times New Roman" w:ascii="Times New Roman"/>
        </w:rPr>
        <w:t>udac</w:t>
      </w:r>
    </w:p>
    <w:p w:rsidRDefault="00362B8B" w:rsidR="00362B8B" w:rsidRPr="00E050CC">
      <w:pPr>
        <w:jc w:val="both"/>
        <w:rPr>
          <w:rFonts w:cs="Times New Roman" w:hAnsi="Times New Roman" w:ascii="Times New Roman"/>
        </w:rPr>
      </w:pPr>
      <w:r w:rsidRPr="00E050CC">
        <w:rPr>
          <w:rFonts w:cs="Times New Roman" w:hAnsi="Times New Roman" w:ascii="Times New Roman"/>
        </w:rPr>
        <w:t xml:space="preserve">                                                                                   </w:t>
      </w:r>
      <w:r w:rsidR="005C7DB3" w:rsidRPr="00E050CC">
        <w:rPr>
          <w:rFonts w:cs="Times New Roman" w:hAnsi="Times New Roman" w:ascii="Times New Roman"/>
        </w:rPr>
        <w:t xml:space="preserve">               </w:t>
      </w:r>
      <w:r w:rsidR="00113642" w:rsidRPr="00E050CC">
        <w:rPr>
          <w:rFonts w:cs="Times New Roman" w:hAnsi="Times New Roman" w:ascii="Times New Roman"/>
        </w:rPr>
        <w:t xml:space="preserve">        </w:t>
      </w:r>
      <w:r w:rsidR="005C7DB3" w:rsidRPr="00E050CC">
        <w:rPr>
          <w:rFonts w:cs="Times New Roman" w:hAnsi="Times New Roman" w:ascii="Times New Roman"/>
        </w:rPr>
        <w:t xml:space="preserve">  Vera Jelenović</w:t>
      </w:r>
    </w:p>
    <w:p w:rsidRDefault="00362B8B" w:rsidR="00362B8B" w:rsidRPr="00E050CC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E050CC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E050CC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E050CC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E050CC">
      <w:pPr>
        <w:ind w:firstLine="708"/>
        <w:jc w:val="both"/>
        <w:rPr>
          <w:rFonts w:cs="Times New Roman" w:hAnsi="Times New Roman" w:ascii="Times New Roman"/>
        </w:rPr>
      </w:pPr>
      <w:r w:rsidRPr="00E050CC">
        <w:rPr>
          <w:rFonts w:cs="Times New Roman" w:hAnsi="Times New Roman" w:ascii="Times New Roman"/>
        </w:rPr>
        <w:t>UPUTA O PRAVNOM LIJEKU:</w:t>
      </w:r>
    </w:p>
    <w:p w:rsidRDefault="00362B8B" w:rsidR="00362B8B" w:rsidRPr="00E050CC">
      <w:pPr>
        <w:ind w:firstLine="708"/>
        <w:jc w:val="both"/>
        <w:rPr>
          <w:rFonts w:cs="Times New Roman" w:hAnsi="Times New Roman" w:ascii="Times New Roman"/>
        </w:rPr>
      </w:pPr>
      <w:r w:rsidRPr="00E050CC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E050CC">
      <w:pPr>
        <w:rPr>
          <w:rFonts w:cs="Times New Roman" w:hAnsi="Times New Roman" w:ascii="Times New Roman"/>
        </w:rPr>
      </w:pPr>
    </w:p>
    <w:p w:rsidRDefault="006F1ABE" w:rsidR="006F1ABE" w:rsidRPr="00E050CC">
      <w:pPr>
        <w:rPr>
          <w:rFonts w:cs="Times New Roman" w:hAnsi="Times New Roman" w:ascii="Times New Roman"/>
        </w:rPr>
      </w:pPr>
    </w:p>
    <w:p w:rsidRDefault="00BB514D" w:rsidR="00BB514D" w:rsidRPr="00E050CC">
      <w:pPr>
        <w:rPr>
          <w:rFonts w:cs="Times New Roman" w:hAnsi="Times New Roman" w:ascii="Times New Roman"/>
        </w:rPr>
      </w:pPr>
    </w:p>
    <w:p w:rsidRDefault="006F1ABE" w:rsidR="006F1ABE" w:rsidRPr="00E050CC">
      <w:pPr>
        <w:rPr>
          <w:rFonts w:cs="Times New Roman" w:hAnsi="Times New Roman" w:ascii="Times New Roman"/>
        </w:rPr>
      </w:pPr>
    </w:p>
    <w:p w:rsidRDefault="00362B8B" w:rsidR="00362B8B" w:rsidRPr="00E050CC">
      <w:pPr>
        <w:rPr>
          <w:rFonts w:cs="Times New Roman" w:hAnsi="Times New Roman" w:ascii="Times New Roman"/>
        </w:rPr>
      </w:pPr>
    </w:p>
    <w:sectPr w:rsidR="00362B8B" w:rsidRPr="00E050C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81" w:rsidP="00BB514D" w:rsidR="00091E81">
      <w:r>
        <w:separator/>
      </w:r>
    </w:p>
  </w:endnote>
  <w:endnote w:id="0" w:type="continuationSeparator">
    <w:p w:rsidRDefault="00091E81" w:rsidP="00BB514D" w:rsidR="00091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9073342"/>
      <w:docPartObj>
        <w:docPartGallery w:val="Page Numbers (Bottom of Page)"/>
        <w:docPartUnique/>
      </w:docPartObj>
    </w:sdtPr>
    <w:sdtEndPr/>
    <w:sdtContent>
      <w:p w:rsidRDefault="00BB514D" w:rsidR="00BB51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0D9">
          <w:rPr>
            <w:noProof/>
          </w:rPr>
          <w:t>1</w:t>
        </w:r>
        <w:r>
          <w:fldChar w:fldCharType="end"/>
        </w:r>
      </w:p>
    </w:sdtContent>
  </w:sdt>
  <w:p w:rsidRDefault="00BB514D" w:rsidR="00BB51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81" w:rsidP="00BB514D" w:rsidR="00091E81">
      <w:r>
        <w:separator/>
      </w:r>
    </w:p>
  </w:footnote>
  <w:footnote w:id="0" w:type="continuationSeparator">
    <w:p w:rsidRDefault="00091E81" w:rsidP="00BB514D" w:rsidR="00091E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14D" w:rsidP="00BB514D" w:rsidR="00BB514D" w:rsidRPr="00B51F2B">
    <w:pPr>
      <w:jc w:val="right"/>
      <w:rPr>
        <w:rFonts w:cs="Times New Roman" w:hAnsi="Times New Roman" w:ascii="Times New Roman"/>
      </w:rPr>
    </w:pP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  <w:t>Posl.br. 14 St-</w:t>
    </w:r>
    <w:r w:rsidR="00E050CC">
      <w:rPr>
        <w:rFonts w:cs="Times New Roman" w:hAnsi="Times New Roman" w:ascii="Times New Roman"/>
      </w:rPr>
      <w:t>1260</w:t>
    </w:r>
    <w:r w:rsidRPr="00B51F2B">
      <w:rPr>
        <w:rFonts w:cs="Times New Roman" w:hAnsi="Times New Roman" w:ascii="Times New Roman"/>
      </w:rPr>
      <w:t>/2016</w:t>
    </w:r>
    <w:r w:rsidR="00463C50">
      <w:rPr>
        <w:rFonts w:cs="Times New Roman" w:hAnsi="Times New Roman" w:ascii="Times New Roman"/>
      </w:rPr>
      <w:t>-7</w:t>
    </w:r>
  </w:p>
  <w:p w:rsidRDefault="00BB514D" w:rsidR="00BB514D">
    <w:pPr>
      <w:pStyle w:val="Zaglavlje"/>
    </w:pPr>
  </w:p>
  <w:p w:rsidRDefault="00BB514D" w:rsidR="00BB51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91E81"/>
    <w:rsid w:val="000C7657"/>
    <w:rsid w:val="00113642"/>
    <w:rsid w:val="00121AE8"/>
    <w:rsid w:val="001259C3"/>
    <w:rsid w:val="001A3B5B"/>
    <w:rsid w:val="00226F12"/>
    <w:rsid w:val="002C4A8F"/>
    <w:rsid w:val="00362B8B"/>
    <w:rsid w:val="00463C50"/>
    <w:rsid w:val="00473786"/>
    <w:rsid w:val="00476F46"/>
    <w:rsid w:val="0048551A"/>
    <w:rsid w:val="005C7DB3"/>
    <w:rsid w:val="006006CC"/>
    <w:rsid w:val="00666EA5"/>
    <w:rsid w:val="00686FA3"/>
    <w:rsid w:val="006F1ABE"/>
    <w:rsid w:val="007346E8"/>
    <w:rsid w:val="008A64D0"/>
    <w:rsid w:val="00A400D9"/>
    <w:rsid w:val="00AC4566"/>
    <w:rsid w:val="00B501A4"/>
    <w:rsid w:val="00B51F2B"/>
    <w:rsid w:val="00BB514D"/>
    <w:rsid w:val="00CB0CCE"/>
    <w:rsid w:val="00D0537B"/>
    <w:rsid w:val="00D26E97"/>
    <w:rsid w:val="00D87777"/>
    <w:rsid w:val="00DD048C"/>
    <w:rsid w:val="00E050CC"/>
    <w:rsid w:val="00E36576"/>
    <w:rsid w:val="00E47335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514D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514D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514D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0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0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0D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0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0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514D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514D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514D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0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0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0D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0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0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1668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53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91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St-1260/2016</izvorni_sadrzaj>
    <derivirana_varijabla naziv="DomainObject.Predmet.OznakaBroj_1">St-1260/2016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St-697/15</izvorni_sadrzaj>
    <derivirana_varijabla naziv="DomainObject.Predmet.PrimjedbaSuca_1">Nastavak postupka radi naknadne diobe,
veza St-697/15</derivirana_varijabla>
  </DomainObject.Predmet.PrimjedbaSuca>
  <DomainObject.Predmet.ProtustrankaFormated>
    <izvorni_sadrzaj>  ELEKTROTECHNIK Ing. GUNTER d.o.o.</izvorni_sadrzaj>
    <derivirana_varijabla naziv="DomainObject.Predmet.ProtustrankaFormated_1">  ELEKTROTECHNIK Ing. GUNTER d.o.o.</derivirana_varijabla>
  </DomainObject.Predmet.ProtustrankaFormated>
  <DomainObject.Predmet.ProtustrankaFormatedOIB>
    <izvorni_sadrzaj>  ELEKTROTECHNIK Ing. GUNTER d.o.o., OIB 48792155540</izvorni_sadrzaj>
    <derivirana_varijabla naziv="DomainObject.Predmet.ProtustrankaFormatedOIB_1">  ELEKTROTECHNIK Ing. GUNTER d.o.o., OIB 48792155540</derivirana_varijabla>
  </DomainObject.Predmet.ProtustrankaFormatedOIB>
  <DomainObject.Predmet.ProtustrankaFormatedWithAdress>
    <izvorni_sadrzaj> ELEKTROTECHNIK Ing. GUNTER d.o.o., Mučići 36, 51213 Jurdani</izvorni_sadrzaj>
    <derivirana_varijabla naziv="DomainObject.Predmet.ProtustrankaFormatedWithAdress_1"> ELEKTROTECHNIK Ing. GUNTER d.o.o., Mučići 36, 51213 Jurdani</derivirana_varijabla>
  </DomainObject.Predmet.ProtustrankaFormatedWithAdress>
  <DomainObject.Predmet.ProtustrankaFormatedWithAdressOIB>
    <izvorni_sadrzaj> ELEKTROTECHNIK Ing. GUNTER d.o.o., OIB 48792155540, Mučići 36, 51213 Jurdani</izvorni_sadrzaj>
    <derivirana_varijabla naziv="DomainObject.Predmet.ProtustrankaFormatedWithAdressOIB_1"> ELEKTROTECHNIK Ing. GUNTER d.o.o., OIB 48792155540, Mučići 36, 51213 Jurdani</derivirana_varijabla>
  </DomainObject.Predmet.ProtustrankaFormatedWithAdressOIB>
  <DomainObject.Predmet.ProtustrankaWithAdress>
    <izvorni_sadrzaj>ELEKTROTECHNIK Ing. GUNTER d.o.o. Mučići 36, 51213 Jurdani</izvorni_sadrzaj>
    <derivirana_varijabla naziv="DomainObject.Predmet.ProtustrankaWithAdress_1">ELEKTROTECHNIK Ing. GUNTER d.o.o. Mučići 36, 51213 Jurdani</derivirana_varijabla>
  </DomainObject.Predmet.ProtustrankaWithAdress>
  <DomainObject.Predmet.ProtustrankaWithAdressOIB>
    <izvorni_sadrzaj>ELEKTROTECHNIK Ing. GUNTER d.o.o., OIB 48792155540, Mučići 36, 51213 Jurdani</izvorni_sadrzaj>
    <derivirana_varijabla naziv="DomainObject.Predmet.ProtustrankaWithAdressOIB_1">ELEKTROTECHNIK Ing. GUNTER d.o.o., OIB 48792155540, Mučići 36, 51213 Jurdani</derivirana_varijabla>
  </DomainObject.Predmet.ProtustrankaWithAdressOIB>
  <DomainObject.Predmet.ProtustrankaNazivFormated>
    <izvorni_sadrzaj>ELEKTROTECHNIK Ing. GUNTER d.o.o.</izvorni_sadrzaj>
    <derivirana_varijabla naziv="DomainObject.Predmet.ProtustrankaNazivFormated_1">ELEKTROTECHNIK Ing. GUNTER d.o.o.</derivirana_varijabla>
  </DomainObject.Predmet.ProtustrankaNazivFormated>
  <DomainObject.Predmet.ProtustrankaNazivFormatedOIB>
    <izvorni_sadrzaj>ELEKTROTECHNIK Ing. GUNTER d.o.o., OIB 48792155540</izvorni_sadrzaj>
    <derivirana_varijabla naziv="DomainObject.Predmet.ProtustrankaNazivFormatedOIB_1">ELEKTROTECHNIK Ing. GUNTER d.o.o., OIB 48792155540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GUNTER ALTENBERGER</izvorni_sadrzaj>
    <derivirana_varijabla naziv="DomainObject.Predmet.StrankaFormated_1">  GUNTER ALTENBERGER</derivirana_varijabla>
  </DomainObject.Predmet.StrankaFormated>
  <DomainObject.Predmet.StrankaFormatedOIB>
    <izvorni_sadrzaj>  GUNTER ALTENBERGER</izvorni_sadrzaj>
    <derivirana_varijabla naziv="DomainObject.Predmet.StrankaFormatedOIB_1">  GUNTER ALTENBERGER</derivirana_varijabla>
  </DomainObject.Predmet.StrankaFormatedOIB>
  <DomainObject.Predmet.StrankaFormatedWithAdress>
    <izvorni_sadrzaj> GUNTER ALTENBERGER, Kinostrasse 231, 5273 Uttendorf</izvorni_sadrzaj>
    <derivirana_varijabla naziv="DomainObject.Predmet.StrankaFormatedWithAdress_1"> GUNTER ALTENBERGER, Kinostrasse 231, 5273 Uttendorf</derivirana_varijabla>
  </DomainObject.Predmet.StrankaFormatedWithAdress>
  <DomainObject.Predmet.StrankaFormatedWithAdressOIB>
    <izvorni_sadrzaj> GUNTER ALTENBERGER, Kinostrasse 231, 5273 Uttendorf</izvorni_sadrzaj>
    <derivirana_varijabla naziv="DomainObject.Predmet.StrankaFormatedWithAdressOIB_1"> GUNTER ALTENBERGER, Kinostrasse 231, 5273 Uttendorf</derivirana_varijabla>
  </DomainObject.Predmet.StrankaFormatedWithAdressOIB>
  <DomainObject.Predmet.StrankaWithAdress>
    <izvorni_sadrzaj>GUNTER ALTENBERGER Kinostrasse 231,5273 Uttendorf</izvorni_sadrzaj>
    <derivirana_varijabla naziv="DomainObject.Predmet.StrankaWithAdress_1">GUNTER ALTENBERGER Kinostrasse 231,5273 Uttendorf</derivirana_varijabla>
  </DomainObject.Predmet.StrankaWithAdress>
  <DomainObject.Predmet.StrankaWithAdressOIB>
    <izvorni_sadrzaj>GUNTER ALTENBERGER, Kinostrasse 231,5273 Uttendorf</izvorni_sadrzaj>
    <derivirana_varijabla naziv="DomainObject.Predmet.StrankaWithAdressOIB_1">GUNTER ALTENBERGER, Kinostrasse 231,5273 Uttendorf</derivirana_varijabla>
  </DomainObject.Predmet.StrankaWithAdressOIB>
  <DomainObject.Predmet.StrankaNazivFormated>
    <izvorni_sadrzaj>GUNTER ALTENBERGER</izvorni_sadrzaj>
    <derivirana_varijabla naziv="DomainObject.Predmet.StrankaNazivFormated_1">GUNTER ALTENBERGER</derivirana_varijabla>
  </DomainObject.Predmet.StrankaNazivFormated>
  <DomainObject.Predmet.StrankaNazivFormatedOIB>
    <izvorni_sadrzaj>GUNTER ALTENBERGER</izvorni_sadrzaj>
    <derivirana_varijabla naziv="DomainObject.Predmet.StrankaNazivFormatedOIB_1">GUNTER ALTENBERGER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GUNTER ALTENBERGER</item>
    </izvorni_sadrzaj>
    <derivirana_varijabla naziv="DomainObject.Predmet.StrankaListFormated_1">
      <item>GUNTER ALTENBERGER</item>
    </derivirana_varijabla>
  </DomainObject.Predmet.StrankaListFormated>
  <DomainObject.Predmet.StrankaListFormatedOIB>
    <izvorni_sadrzaj>
      <item>GUNTER ALTENBERGER</item>
    </izvorni_sadrzaj>
    <derivirana_varijabla naziv="DomainObject.Predmet.StrankaListFormatedOIB_1">
      <item>GUNTER ALTENBERGER</item>
    </derivirana_varijabla>
  </DomainObject.Predmet.StrankaListFormatedOIB>
  <DomainObject.Predmet.StrankaListFormatedWithAdress>
    <izvorni_sadrzaj>
      <item>GUNTER ALTENBERGER, Kinostrasse 231, 5273 Uttendorf</item>
    </izvorni_sadrzaj>
    <derivirana_varijabla naziv="DomainObject.Predmet.StrankaListFormatedWithAdress_1">
      <item>GUNTER ALTENBERGER, Kinostrasse 231, 5273 Uttendorf</item>
    </derivirana_varijabla>
  </DomainObject.Predmet.StrankaListFormatedWithAdress>
  <DomainObject.Predmet.StrankaListFormatedWithAdressOIB>
    <izvorni_sadrzaj>
      <item>GUNTER ALTENBERGER, Kinostrasse 231, 5273 Uttendorf</item>
    </izvorni_sadrzaj>
    <derivirana_varijabla naziv="DomainObject.Predmet.StrankaListFormatedWithAdressOIB_1">
      <item>GUNTER ALTENBERGER, Kinostrasse 231, 5273 Uttendorf</item>
    </derivirana_varijabla>
  </DomainObject.Predmet.StrankaListFormatedWithAdressOIB>
  <DomainObject.Predmet.StrankaListNazivFormated>
    <izvorni_sadrzaj>
      <item>GUNTER ALTENBERGER</item>
    </izvorni_sadrzaj>
    <derivirana_varijabla naziv="DomainObject.Predmet.StrankaListNazivFormated_1">
      <item>GUNTER ALTENBERGER</item>
    </derivirana_varijabla>
  </DomainObject.Predmet.StrankaListNazivFormated>
  <DomainObject.Predmet.StrankaListNazivFormatedOIB>
    <izvorni_sadrzaj>
      <item>GUNTER ALTENBERGER</item>
    </izvorni_sadrzaj>
    <derivirana_varijabla naziv="DomainObject.Predmet.StrankaListNazivFormatedOIB_1">
      <item>GUNTER ALTENBERGER</item>
    </derivirana_varijabla>
  </DomainObject.Predmet.StrankaListNazivFormatedOIB>
  <DomainObject.Predmet.ProtuStrankaListFormated>
    <izvorni_sadrzaj>
      <item>ELEKTROTECHNIK Ing. GUNTER d.o.o.</item>
    </izvorni_sadrzaj>
    <derivirana_varijabla naziv="DomainObject.Predmet.ProtuStrankaListFormated_1">
      <item>ELEKTROTECHNIK Ing. GUNTER d.o.o.</item>
    </derivirana_varijabla>
  </DomainObject.Predmet.ProtuStrankaListFormated>
  <DomainObject.Predmet.ProtuStrankaListFormatedOIB>
    <izvorni_sadrzaj>
      <item>ELEKTROTECHNIK Ing. GUNTER d.o.o., OIB 48792155540</item>
    </izvorni_sadrzaj>
    <derivirana_varijabla naziv="DomainObject.Predmet.ProtuStrankaListFormatedOIB_1">
      <item>ELEKTROTECHNIK Ing. GUNTER d.o.o., OIB 48792155540</item>
    </derivirana_varijabla>
  </DomainObject.Predmet.ProtuStrankaListFormatedOIB>
  <DomainObject.Predmet.ProtuStrankaListFormatedWithAdress>
    <izvorni_sadrzaj>
      <item>ELEKTROTECHNIK Ing. GUNTER d.o.o., Mučići 36, 51213 Jurdani</item>
    </izvorni_sadrzaj>
    <derivirana_varijabla naziv="DomainObject.Predmet.ProtuStrankaListFormatedWithAdress_1">
      <item>ELEKTROTECHNIK Ing. GUNTER d.o.o., Mučići 36, 51213 Jurdani</item>
    </derivirana_varijabla>
  </DomainObject.Predmet.ProtuStrankaListFormatedWithAdress>
  <DomainObject.Predmet.ProtuStrankaListFormatedWithAdressOIB>
    <izvorni_sadrzaj>
      <item>ELEKTROTECHNIK Ing. GUNTER d.o.o., OIB 48792155540, Mučići 36, 51213 Jurdani</item>
    </izvorni_sadrzaj>
    <derivirana_varijabla naziv="DomainObject.Predmet.ProtuStrankaListFormatedWithAdressOIB_1">
      <item>ELEKTROTECHNIK Ing. GUNTER d.o.o., OIB 48792155540, Mučići 36, 51213 Jurdani</item>
    </derivirana_varijabla>
  </DomainObject.Predmet.ProtuStrankaListFormatedWithAdressOIB>
  <DomainObject.Predmet.ProtuStrankaListNazivFormated>
    <izvorni_sadrzaj>
      <item>ELEKTROTECHNIK Ing. GUNTER d.o.o.</item>
    </izvorni_sadrzaj>
    <derivirana_varijabla naziv="DomainObject.Predmet.ProtuStrankaListNazivFormated_1">
      <item>ELEKTROTECHNIK Ing. GUNTER d.o.o.</item>
    </derivirana_varijabla>
  </DomainObject.Predmet.ProtuStrankaListNazivFormated>
  <DomainObject.Predmet.ProtuStrankaListNazivFormatedOIB>
    <izvorni_sadrzaj>
      <item>ELEKTROTECHNIK Ing. GUNTER d.o.o., OIB 48792155540</item>
    </izvorni_sadrzaj>
    <derivirana_varijabla naziv="DomainObject.Predmet.ProtuStrankaListNazivFormatedOIB_1">
      <item>ELEKTROTECHNIK Ing. GUNTER d.o.o., OIB 48792155540</item>
    </derivirana_varijabla>
  </DomainObject.Predmet.ProtuStrankaListNazivFormatedOIB>
  <DomainObject.Predmet.OstaliListFormated>
    <izvorni_sadrzaj>
      <item>Antonio Volarević</item>
    </izvorni_sadrzaj>
    <derivirana_varijabla naziv="DomainObject.Predmet.OstaliListFormated_1">
      <item>Antonio Volarević</item>
    </derivirana_varijabla>
  </DomainObject.Predmet.OstaliListFormated>
  <DomainObject.Predmet.OstaliListFormatedOIB>
    <izvorni_sadrzaj>
      <item>Antonio Volarević, OIB 68644285652</item>
    </izvorni_sadrzaj>
    <derivirana_varijabla naziv="DomainObject.Predmet.OstaliListFormatedOIB_1">
      <item>Antonio Volarević, OIB 68644285652</item>
    </derivirana_varijabla>
  </DomainObject.Predmet.OstaliListFormatedOIB>
  <DomainObject.Predmet.OstaliListFormatedWithAdress>
    <izvorni_sadrzaj>
      <item>Antonio Volarević, Palmotićeva 4, 10000 Zagreb</item>
    </izvorni_sadrzaj>
    <derivirana_varijabla naziv="DomainObject.Predmet.OstaliListFormatedWithAdress_1">
      <item>Antonio Volarević, Palmotićeva 4, 10000 Zagreb</item>
    </derivirana_varijabla>
  </DomainObject.Predmet.OstaliListFormatedWithAdress>
  <DomainObject.Predmet.OstaliListFormatedWithAdressOIB>
    <izvorni_sadrzaj>
      <item>Antonio Volarević, OIB 68644285652, Palmotićeva 4, 10000 Zagreb</item>
    </izvorni_sadrzaj>
    <derivirana_varijabla naziv="DomainObject.Predmet.OstaliListFormatedWithAdressOIB_1">
      <item>Antonio Volarević, OIB 68644285652, Palmotićeva 4, 10000 Zagreb</item>
    </derivirana_varijabla>
  </DomainObject.Predmet.OstaliListFormatedWithAdressOIB>
  <DomainObject.Predmet.OstaliListNazivFormated>
    <izvorni_sadrzaj>
      <item>Antonio Volarević</item>
    </izvorni_sadrzaj>
    <derivirana_varijabla naziv="DomainObject.Predmet.OstaliListNazivFormated_1">
      <item>Antonio Volarević</item>
    </derivirana_varijabla>
  </DomainObject.Predmet.OstaliListNazivFormated>
  <DomainObject.Predmet.OstaliListNazivFormatedOIB>
    <izvorni_sadrzaj>
      <item>Antonio Volarević, OIB 68644285652</item>
    </izvorni_sadrzaj>
    <derivirana_varijabla naziv="DomainObject.Predmet.OstaliListNazivFormatedOIB_1">
      <item>Antonio Volarević, OIB 68644285652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GUNTER ALTENBERGER</izvorni_sadrzaj>
    <derivirana_varijabla naziv="DomainObject.Predmet.StrankaIDrugi_1">GUNTER ALTENBERGER</derivirana_varijabla>
  </DomainObject.Predmet.StrankaIDrugi>
  <DomainObject.Predmet.ProtustrankaIDrugi>
    <izvorni_sadrzaj>ELEKTROTECHNIK Ing. GUNTER d.o.o.</izvorni_sadrzaj>
    <derivirana_varijabla naziv="DomainObject.Predmet.ProtustrankaIDrugi_1">ELEKTROTECHNIK Ing. GUNTER d.o.o.</derivirana_varijabla>
  </DomainObject.Predmet.ProtustrankaIDrugi>
  <DomainObject.Predmet.StrankaIDrugiAdressOIB>
    <izvorni_sadrzaj>GUNTER ALTENBERGER, Kinostrasse 231, 5273 Uttendorf</izvorni_sadrzaj>
    <derivirana_varijabla naziv="DomainObject.Predmet.StrankaIDrugiAdressOIB_1">GUNTER ALTENBERGER, Kinostrasse 231, 5273 Uttendorf</derivirana_varijabla>
  </DomainObject.Predmet.StrankaIDrugiAdressOIB>
  <DomainObject.Predmet.ProtustrankaIDrugiAdressOIB>
    <izvorni_sadrzaj>ELEKTROTECHNIK Ing. GUNTER d.o.o., OIB 48792155540, Mučići 36, 51213 Jurdani</izvorni_sadrzaj>
    <derivirana_varijabla naziv="DomainObject.Predmet.ProtustrankaIDrugiAdressOIB_1">ELEKTROTECHNIK Ing. GUNTER d.o.o., OIB 48792155540, Mučići 36,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GUNTER ALTENBERGER</item>
      <item>ELEKTROTECHNIK Ing. GUNTER d.o.o.</item>
      <item>Antonio Volarević</item>
    </izvorni_sadrzaj>
    <derivirana_varijabla naziv="DomainObject.Predmet.SudioniciListNaziv_1">
      <item>GUNTER ALTENBERGER</item>
      <item>ELEKTROTECHNIK Ing. GUNTER d.o.o.</item>
      <item>Antonio Volarević</item>
    </derivirana_varijabla>
  </DomainObject.Predmet.SudioniciListNaziv>
  <DomainObject.Predmet.SudioniciListAdressOIB>
    <izvorni_sadrzaj>
      <item>GUNTER ALTENBERGER, Kinostrasse 231,5273 Uttendorf</item>
      <item>ELEKTROTECHNIK Ing. GUNTER d.o.o., OIB 48792155540, Mučići 36,51213 Jurdani</item>
      <item>Antonio Volarević, OIB 68644285652, Palmotićeva 4,10000 Zagreb</item>
    </izvorni_sadrzaj>
    <derivirana_varijabla naziv="DomainObject.Predmet.SudioniciListAdressOIB_1">
      <item>GUNTER ALTENBERGER, Kinostrasse 231,5273 Uttendorf</item>
      <item>ELEKTROTECHNIK Ing. GUNTER d.o.o., OIB 48792155540, Mučići 36,51213 Jurdani</item>
      <item>Antonio Volarević, OIB 68644285652,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48792155540</item>
      <item>, OIB 68644285652</item>
    </izvorni_sadrzaj>
    <derivirana_varijabla naziv="DomainObject.Predmet.SudioniciListNazivOIB_1">
      <item>, OIB null</item>
      <item>, OIB 48792155540</item>
      <item>, OIB 68644285652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165</properties:Words>
  <properties:Characters>707</properties:Characters>
  <properties:Lines>45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2017-10-31T07:19:00Z</dcterms:created>
  <dc:creator>stecaj</dc:creator>
  <cp:lastModifiedBy>Danijela Fumić</cp:lastModifiedBy>
  <cp:lastPrinted>2017-10-31T07:18:00Z</cp:lastPrinted>
  <dcterms:modified xmlns:xsi="http://www.w3.org/2001/XMLSchema-instance" xsi:type="dcterms:W3CDTF">2017-10-31T07:19:00Z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