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0376" w14:paraId="830037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49393C">
        <w:t xml:space="preserve">27/17-3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49393C" w:rsidRPr="0049393C">
        <w:t>INOTEN d.o.o.</w:t>
      </w:r>
      <w:r w:rsidR="0049393C">
        <w:t xml:space="preserve"> Zagreb, Martićeva 67, </w:t>
      </w:r>
      <w:r w:rsidR="00041B3D">
        <w:t xml:space="preserve">MBS: </w:t>
      </w:r>
      <w:r w:rsidR="0049393C" w:rsidRPr="0049393C">
        <w:t>080783239</w:t>
      </w:r>
      <w:r w:rsidR="00041B3D">
        <w:t>, OIB:</w:t>
      </w:r>
      <w:r w:rsidR="0049393C" w:rsidRPr="0049393C">
        <w:t xml:space="preserve"> 82096636593</w:t>
      </w:r>
      <w:r w:rsidR="00D82FFF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49393C">
        <w:t>INOTEN d.o.o. Zagreb, Martićeva 67, MBS: 080783239, OIB: 82096636593</w:t>
      </w:r>
      <w:r w:rsidR="00EE5F4F">
        <w:t xml:space="preserve">,  </w:t>
      </w:r>
      <w:r>
        <w:t>na temelju neizvršenih osnova za plaćanje iznosi</w:t>
      </w:r>
      <w:r w:rsidR="00554444">
        <w:t xml:space="preserve"> </w:t>
      </w:r>
      <w:r w:rsidR="004D2575">
        <w:t xml:space="preserve">262.899,17 kn. </w:t>
      </w:r>
      <w:r w:rsidR="00ED0810">
        <w:t xml:space="preserve">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D82FFF">
        <w:t xml:space="preserve"> </w:t>
      </w:r>
      <w:r w:rsidR="004D2575">
        <w:t xml:space="preserve">Tomislav Rašić, OIB 85630430881, Petrinja, Artura </w:t>
      </w:r>
      <w:proofErr w:type="spellStart"/>
      <w:r w:rsidR="004D2575">
        <w:t>Turkulina</w:t>
      </w:r>
      <w:proofErr w:type="spellEnd"/>
      <w:r w:rsidR="004D2575">
        <w:t xml:space="preserve"> 26, </w:t>
      </w:r>
      <w:r w:rsidR="00E14EAA">
        <w:t xml:space="preserve">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B35583">
        <w:t>27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B608B">
        <w:t>15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5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1DFE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St-1027/2017</izvorni_sadrzaj>
    <derivirana_varijabla naziv="DomainObject.Predmet.OznakaBroj_1">St-1027/2017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INOTEN d.o.o.</izvorni_sadrzaj>
    <derivirana_varijabla naziv="DomainObject.Predmet.ProtustrankaFormated_1">  INOTEN d.o.o.</derivirana_varijabla>
  </DomainObject.Predmet.ProtustrankaFormated>
  <DomainObject.Predmet.ProtustrankaFormatedOIB>
    <izvorni_sadrzaj>  INOTEN d.o.o., OIB 82096636593</izvorni_sadrzaj>
    <derivirana_varijabla naziv="DomainObject.Predmet.ProtustrankaFormatedOIB_1">  INOTEN d.o.o., OIB 82096636593</derivirana_varijabla>
  </DomainObject.Predmet.ProtustrankaFormatedOIB>
  <DomainObject.Predmet.ProtustrankaFormatedWithAdress>
    <izvorni_sadrzaj> INOTEN d.o.o., Martićeva 67, 10000 Zagreb</izvorni_sadrzaj>
    <derivirana_varijabla naziv="DomainObject.Predmet.ProtustrankaFormatedWithAdress_1"> INOTEN d.o.o., Martićeva 67, 10000 Zagreb</derivirana_varijabla>
  </DomainObject.Predmet.ProtustrankaFormatedWithAdress>
  <DomainObject.Predmet.ProtustrankaFormatedWithAdressOIB>
    <izvorni_sadrzaj> INOTEN d.o.o., OIB 82096636593, Martićeva 67, 10000 Zagreb</izvorni_sadrzaj>
    <derivirana_varijabla naziv="DomainObject.Predmet.ProtustrankaFormatedWithAdressOIB_1"> INOTEN d.o.o., OIB 82096636593, Martićeva 67, 10000 Zagreb</derivirana_varijabla>
  </DomainObject.Predmet.ProtustrankaFormatedWithAdressOIB>
  <DomainObject.Predmet.ProtustrankaWithAdress>
    <izvorni_sadrzaj>INOTEN d.o.o. Martićeva 67, 10000 Zagreb</izvorni_sadrzaj>
    <derivirana_varijabla naziv="DomainObject.Predmet.ProtustrankaWithAdress_1">INOTEN d.o.o. Martićeva 67, 10000 Zagreb</derivirana_varijabla>
  </DomainObject.Predmet.ProtustrankaWithAdress>
  <DomainObject.Predmet.ProtustrankaWithAdressOIB>
    <izvorni_sadrzaj>INOTEN d.o.o., OIB 82096636593, Martićeva 67, 10000 Zagreb</izvorni_sadrzaj>
    <derivirana_varijabla naziv="DomainObject.Predmet.ProtustrankaWithAdressOIB_1">INOTEN d.o.o., OIB 82096636593, Martićeva 67, 10000 Zagreb</derivirana_varijabla>
  </DomainObject.Predmet.ProtustrankaWithAdressOIB>
  <DomainObject.Predmet.ProtustrankaNazivFormated>
    <izvorni_sadrzaj>INOTEN d.o.o.</izvorni_sadrzaj>
    <derivirana_varijabla naziv="DomainObject.Predmet.ProtustrankaNazivFormated_1">INOTEN d.o.o.</derivirana_varijabla>
  </DomainObject.Predmet.ProtustrankaNazivFormated>
  <DomainObject.Predmet.ProtustrankaNazivFormatedOIB>
    <izvorni_sadrzaj>INOTEN d.o.o., OIB 82096636593</izvorni_sadrzaj>
    <derivirana_varijabla naziv="DomainObject.Predmet.ProtustrankaNazivFormatedOIB_1">INOTEN d.o.o., OIB 82096636593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INOTEN d.o.o.</item>
    </izvorni_sadrzaj>
    <derivirana_varijabla naziv="DomainObject.Predmet.ProtuStrankaListFormated_1">
      <item>INOTEN d.o.o.</item>
    </derivirana_varijabla>
  </DomainObject.Predmet.ProtuStrankaListFormated>
  <DomainObject.Predmet.ProtuStrankaListFormatedOIB>
    <izvorni_sadrzaj>
      <item>INOTEN d.o.o., OIB 82096636593</item>
    </izvorni_sadrzaj>
    <derivirana_varijabla naziv="DomainObject.Predmet.ProtuStrankaListFormatedOIB_1">
      <item>INOTEN d.o.o., OIB 82096636593</item>
    </derivirana_varijabla>
  </DomainObject.Predmet.ProtuStrankaListFormatedOIB>
  <DomainObject.Predmet.ProtuStrankaListFormatedWithAdress>
    <izvorni_sadrzaj>
      <item>INOTEN d.o.o., Martićeva 67, 10000 Zagreb</item>
    </izvorni_sadrzaj>
    <derivirana_varijabla naziv="DomainObject.Predmet.ProtuStrankaListFormatedWithAdress_1">
      <item>INOTEN d.o.o., Martićeva 67, 10000 Zagreb</item>
    </derivirana_varijabla>
  </DomainObject.Predmet.ProtuStrankaListFormatedWithAdress>
  <DomainObject.Predmet.ProtuStrankaListFormatedWithAdressOIB>
    <izvorni_sadrzaj>
      <item>INOTEN d.o.o., OIB 82096636593, Martićeva 67, 10000 Zagreb</item>
    </izvorni_sadrzaj>
    <derivirana_varijabla naziv="DomainObject.Predmet.ProtuStrankaListFormatedWithAdressOIB_1">
      <item>INOTEN d.o.o., OIB 82096636593, Martićeva 67, 10000 Zagreb</item>
    </derivirana_varijabla>
  </DomainObject.Predmet.ProtuStrankaListFormatedWithAdressOIB>
  <DomainObject.Predmet.ProtuStrankaListNazivFormated>
    <izvorni_sadrzaj>
      <item>INOTEN d.o.o.</item>
    </izvorni_sadrzaj>
    <derivirana_varijabla naziv="DomainObject.Predmet.ProtuStrankaListNazivFormated_1">
      <item>INOTEN d.o.o.</item>
    </derivirana_varijabla>
  </DomainObject.Predmet.ProtuStrankaListNazivFormated>
  <DomainObject.Predmet.ProtuStrankaListNazivFormatedOIB>
    <izvorni_sadrzaj>
      <item>INOTEN d.o.o., OIB 82096636593</item>
    </izvorni_sadrzaj>
    <derivirana_varijabla naziv="DomainObject.Predmet.ProtuStrankaListNazivFormatedOIB_1">
      <item>INOTEN d.o.o., OIB 82096636593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INOTEN d.o.o.</izvorni_sadrzaj>
    <derivirana_varijabla naziv="DomainObject.Predmet.ProtustrankaIDrugi_1">INOTEN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INOTEN d.o.o., OIB 82096636593, Martićeva 67, 10000 Zagreb</izvorni_sadrzaj>
    <derivirana_varijabla naziv="DomainObject.Predmet.ProtustrankaIDrugiAdressOIB_1">INOTEN d.o.o., OIB 82096636593,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INOTEN d.o.o.</item>
      <item>FINA Regionalni centar Zagreb</item>
    </izvorni_sadrzaj>
    <derivirana_varijabla naziv="DomainObject.Predmet.SudioniciListNaziv_1">
      <item>INOTEN d.o.o.</item>
      <item>FINA Regionalni centar Zagreb</item>
    </derivirana_varijabla>
  </DomainObject.Predmet.SudioniciListNaziv>
  <DomainObject.Predmet.SudioniciListAdressOIB>
    <izvorni_sadrzaj>
      <item>INOTEN d.o.o., OIB 82096636593, Martićeva 67,10000 Zagreb</item>
      <item>FINA Regionalni centar Zagreb, OIB 85821130368, Trg svibanjskih žrtava 1995. br. 1,10000 Zagreb</item>
    </izvorni_sadrzaj>
    <derivirana_varijabla naziv="DomainObject.Predmet.SudioniciListAdressOIB_1">
      <item>INOTEN d.o.o., OIB 82096636593,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82096636593</item>
      <item>, OIB 85821130368</item>
    </izvorni_sadrzaj>
    <derivirana_varijabla naziv="DomainObject.Predmet.SudioniciListNazivOIB_1">
      <item>, OIB 82096636593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079DD-E539-4875-85A8-64E41E939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2098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2017-08-03T07:12:00Z</dcterms:created>
  <dc:creator>Korisnik</dc:creator>
  <cp:lastModifiedBy>Sanja Ban</cp:lastModifiedBy>
  <cp:lastPrinted>2017-08-03T07:12:00Z</cp:lastPrinted>
  <dcterms:modified xmlns:xsi="http://www.w3.org/2001/XMLSchema-instance" xsi:type="dcterms:W3CDTF">2017-08-03T07:13:00Z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