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47ec" w14:paraId="d9447ec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50B9F">
        <w:rPr>
          <w:b/>
          <w:lang w:val="hr-HR"/>
        </w:rPr>
        <w:t>8</w:t>
      </w:r>
      <w:r w:rsidR="00E95898">
        <w:rPr>
          <w:b/>
          <w:lang w:val="hr-HR"/>
        </w:rPr>
        <w:t>93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95898">
        <w:rPr>
          <w:lang w:val="hr-HR"/>
        </w:rPr>
        <w:t>BDC d.o.o. Split, Kopilica 62, OIB: 61667919281, MBS: 060046301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95898">
        <w:rPr>
          <w:lang w:val="hr-HR"/>
        </w:rPr>
        <w:t>BDC d.o.o. Split, Kopilica 62, OIB: 61667919281, MBS: 060046301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595413">
        <w:rPr>
          <w:lang w:val="hr-HR"/>
        </w:rPr>
        <w:t>10,30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11567E">
        <w:t xml:space="preserve">Zdenko </w:t>
      </w:r>
      <w:r w:rsidR="0011567E" w:rsidRPr="00550E46">
        <w:t>Krstić, dipl. pravnik iz Osijeka, Županijska 2, OIB: 13827089798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95898">
        <w:rPr>
          <w:lang w:val="hr-HR"/>
        </w:rPr>
        <w:t>BDC d.o.o. Split, Kopilica 62, OIB: 61667919281, MBS: 060046301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E95898">
        <w:rPr>
          <w:lang w:val="hr-HR"/>
        </w:rPr>
        <w:t>BDC d.o.o. Split</w:t>
      </w:r>
      <w:r w:rsidR="00367AA5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95898">
        <w:rPr>
          <w:lang w:val="hr-HR"/>
        </w:rPr>
        <w:t>4242</w:t>
      </w:r>
      <w:r>
        <w:rPr>
          <w:lang w:val="hr-HR"/>
        </w:rPr>
        <w:t xml:space="preserve"> dan, u ukupnom iznosu od </w:t>
      </w:r>
      <w:r w:rsidR="00E95898">
        <w:rPr>
          <w:lang w:val="hr-HR"/>
        </w:rPr>
        <w:t>434.678,90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E95898" w:rsidP="00403F01" w:rsidR="00E95898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F4EDD" w:rsidRPr="002F4ED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9A23E9">
      <w:t>8</w:t>
    </w:r>
    <w:r w:rsidR="00E95898">
      <w:t>93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1567E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2F4EDD"/>
    <w:rsid w:val="003148C7"/>
    <w:rsid w:val="00367AA5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20266"/>
    <w:rsid w:val="00520582"/>
    <w:rsid w:val="00595413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95898"/>
    <w:rsid w:val="00EB167D"/>
    <w:rsid w:val="00EB78C8"/>
    <w:rsid w:val="00EC0B4A"/>
    <w:rsid w:val="00ED6C48"/>
    <w:rsid w:val="00F27E79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4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E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F4ED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F4E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F4E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4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E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F4ED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F4E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F4E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St-893/2015</izvorni_sadrzaj>
    <derivirana_varijabla naziv="DomainObject.Predmet.OznakaBroj_1">St-893/2015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BDC d.o.o. za razvoj, usluge i trgovinu</izvorni_sadrzaj>
    <derivirana_varijabla naziv="DomainObject.Predmet.ProtustrankaFormated_1">  BDC d.o.o. za razvoj, usluge i trgovinu</derivirana_varijabla>
  </DomainObject.Predmet.ProtustrankaFormated>
  <DomainObject.Predmet.ProtustrankaFormatedOIB>
    <izvorni_sadrzaj>  BDC d.o.o. za razvoj, usluge i trgovinu, OIB 61667919281</izvorni_sadrzaj>
    <derivirana_varijabla naziv="DomainObject.Predmet.ProtustrankaFormatedOIB_1">  BDC d.o.o. za razvoj, usluge i trgovinu, OIB 61667919281</derivirana_varijabla>
  </DomainObject.Predmet.ProtustrankaFormatedOIB>
  <DomainObject.Predmet.ProtustrankaFormatedWithAdress>
    <izvorni_sadrzaj> BDC d.o.o. za razvoj, usluge i trgovinu, Kopilica 62, 21000 Split</izvorni_sadrzaj>
    <derivirana_varijabla naziv="DomainObject.Predmet.ProtustrankaFormatedWithAdress_1"> BDC d.o.o. za razvoj, usluge i trgovinu, Kopilica 62, 21000 Split</derivirana_varijabla>
  </DomainObject.Predmet.ProtustrankaFormatedWithAdress>
  <DomainObject.Predmet.ProtustrankaFormatedWithAdressOIB>
    <izvorni_sadrzaj> BDC d.o.o. za razvoj, usluge i trgovinu, OIB 61667919281, Kopilica 62, 21000 Split</izvorni_sadrzaj>
    <derivirana_varijabla naziv="DomainObject.Predmet.ProtustrankaFormatedWithAdressOIB_1"> BDC d.o.o. za razvoj, usluge i trgovinu, OIB 61667919281, Kopilica 62, 21000 Split</derivirana_varijabla>
  </DomainObject.Predmet.ProtustrankaFormatedWithAdressOIB>
  <DomainObject.Predmet.ProtustrankaWithAdress>
    <izvorni_sadrzaj>BDC d.o.o. za razvoj, usluge i trgovinu Kopilica 62, 21000 Split</izvorni_sadrzaj>
    <derivirana_varijabla naziv="DomainObject.Predmet.ProtustrankaWithAdress_1">BDC d.o.o. za razvoj, usluge i trgovinu Kopilica 62, 21000 Split</derivirana_varijabla>
  </DomainObject.Predmet.ProtustrankaWithAdress>
  <DomainObject.Predmet.ProtustrankaWithAdressOIB>
    <izvorni_sadrzaj>BDC d.o.o. za razvoj, usluge i trgovinu, OIB 61667919281, Kopilica 62, 21000 Split</izvorni_sadrzaj>
    <derivirana_varijabla naziv="DomainObject.Predmet.ProtustrankaWithAdressOIB_1">BDC d.o.o. za razvoj, usluge i trgovinu, OIB 61667919281, Kopilica 62, 21000 Split</derivirana_varijabla>
  </DomainObject.Predmet.ProtustrankaWithAdressOIB>
  <DomainObject.Predmet.ProtustrankaNazivFormated>
    <izvorni_sadrzaj>BDC d.o.o. za razvoj, usluge i trgovinu</izvorni_sadrzaj>
    <derivirana_varijabla naziv="DomainObject.Predmet.ProtustrankaNazivFormated_1">BDC d.o.o. za razvoj, usluge i trgovinu</derivirana_varijabla>
  </DomainObject.Predmet.ProtustrankaNazivFormated>
  <DomainObject.Predmet.ProtustrankaNazivFormatedOIB>
    <izvorni_sadrzaj>BDC d.o.o. za razvoj, usluge i trgovinu, OIB 61667919281</izvorni_sadrzaj>
    <derivirana_varijabla naziv="DomainObject.Predmet.ProtustrankaNazivFormatedOIB_1">BDC d.o.o. za razvoj, usluge i trgovinu, OIB 61667919281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434678.90</izvorni_sadrzaj>
    <derivirana_varijabla naziv="DomainObject.Predmet.TrenutnaVrijednost_1">434678.90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BDC d.o.o. za razvoj, usluge i trgovinu</item>
    </izvorni_sadrzaj>
    <derivirana_varijabla naziv="DomainObject.Predmet.ProtuStrankaListFormated_1">
      <item>BDC d.o.o. za razvoj, usluge i trgovinu</item>
    </derivirana_varijabla>
  </DomainObject.Predmet.ProtuStrankaListFormated>
  <DomainObject.Predmet.ProtuStrankaListFormatedOIB>
    <izvorni_sadrzaj>
      <item>BDC d.o.o. za razvoj, usluge i trgovinu, OIB 61667919281</item>
    </izvorni_sadrzaj>
    <derivirana_varijabla naziv="DomainObject.Predmet.ProtuStrankaListFormatedOIB_1">
      <item>BDC d.o.o. za razvoj, usluge i trgovinu, OIB 61667919281</item>
    </derivirana_varijabla>
  </DomainObject.Predmet.ProtuStrankaListFormatedOIB>
  <DomainObject.Predmet.ProtuStrankaListFormatedWithAdress>
    <izvorni_sadrzaj>
      <item>BDC d.o.o. za razvoj, usluge i trgovinu, Kopilica 62, 21000 Split</item>
    </izvorni_sadrzaj>
    <derivirana_varijabla naziv="DomainObject.Predmet.ProtuStrankaListFormatedWithAdress_1">
      <item>BDC d.o.o. za razvoj, usluge i trgovinu, Kopilica 62, 21000 Split</item>
    </derivirana_varijabla>
  </DomainObject.Predmet.ProtuStrankaListFormatedWithAdress>
  <DomainObject.Predmet.ProtuStrankaListFormatedWithAdressOIB>
    <izvorni_sadrzaj>
      <item>BDC d.o.o. za razvoj, usluge i trgovinu, OIB 61667919281, Kopilica 62, 21000 Split</item>
    </izvorni_sadrzaj>
    <derivirana_varijabla naziv="DomainObject.Predmet.ProtuStrankaListFormatedWithAdressOIB_1">
      <item>BDC d.o.o. za razvoj, usluge i trgovinu, OIB 61667919281, Kopilica 62, 21000 Split</item>
    </derivirana_varijabla>
  </DomainObject.Predmet.ProtuStrankaListFormatedWithAdressOIB>
  <DomainObject.Predmet.ProtuStrankaListNazivFormated>
    <izvorni_sadrzaj>
      <item>BDC d.o.o. za razvoj, usluge i trgovinu</item>
    </izvorni_sadrzaj>
    <derivirana_varijabla naziv="DomainObject.Predmet.ProtuStrankaListNazivFormated_1">
      <item>BDC d.o.o. za razvoj, usluge i trgovinu</item>
    </derivirana_varijabla>
  </DomainObject.Predmet.ProtuStrankaListNazivFormated>
  <DomainObject.Predmet.ProtuStrankaListNazivFormatedOIB>
    <izvorni_sadrzaj>
      <item>BDC d.o.o. za razvoj, usluge i trgovinu, OIB 61667919281</item>
    </izvorni_sadrzaj>
    <derivirana_varijabla naziv="DomainObject.Predmet.ProtuStrankaListNazivFormatedOIB_1">
      <item>BDC d.o.o. za razvoj, usluge i trgovinu, OIB 61667919281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BDC d.o.o. za razvoj, usluge i trgovinu</izvorni_sadrzaj>
    <derivirana_varijabla naziv="DomainObject.Predmet.ProtustrankaIDrugi_1">BDC d.o.o. za razvoj,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BDC d.o.o. za razvoj, usluge i trgovinu, OIB 61667919281, Kopilica 62, 21000 Split</izvorni_sadrzaj>
    <derivirana_varijabla naziv="DomainObject.Predmet.ProtustrankaIDrugiAdressOIB_1">BDC d.o.o. za razvoj, usluge i trgovinu, OIB 61667919281,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BDC d.o.o. za razvoj, usluge i trgovinu</item>
      <item>FINANCIJSKA AGENCIJA, RC SPLIT</item>
    </izvorni_sadrzaj>
    <derivirana_varijabla naziv="DomainObject.Predmet.SudioniciListNaziv_1">
      <item>BDC d.o.o. za razvoj, usluge i trgovinu</item>
      <item>FINANCIJSKA AGENCIJA, RC SPLIT</item>
    </derivirana_varijabla>
  </DomainObject.Predmet.SudioniciListNaziv>
  <DomainObject.Predmet.SudioniciListAdressOIB>
    <izvorni_sadrzaj>
      <item>BDC d.o.o. za razvoj, usluge i trgovinu, OIB 61667919281, Kopilica 62,21000 Split</item>
      <item>FINANCIJSKA AGENCIJA, RC SPLIT, OIB 85821130368, Mažuranićevo šetalište 24 b,21000 Split</item>
    </izvorni_sadrzaj>
    <derivirana_varijabla naziv="DomainObject.Predmet.SudioniciListAdressOIB_1">
      <item>BDC d.o.o. za razvoj, usluge i trgovinu, OIB 61667919281, Kopilica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61667919281</item>
      <item>, OIB 85821130368</item>
    </izvorni_sadrzaj>
    <derivirana_varijabla naziv="DomainObject.Predmet.SudioniciListNazivOIB_1">
      <item>, OIB 61667919281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8AB274-0D5E-4600-81C8-70B5F863F0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751</properties:Words>
  <properties:Characters>3977</properties:Characters>
  <properties:Lines>110</properties:Lines>
  <properties:Paragraphs>35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2015-12-30T08:52:00Z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