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77bf" w14:paraId="e5377bf" w:rsidRDefault="00281BC7" w:rsidP="00EF7C9A" w:rsidR="00281BC7" w:rsidRPr="00621E2E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21E2E">
      <w:pPr>
        <w:rPr>
          <w:b/>
        </w:rPr>
      </w:pPr>
    </w:p>
    <w:p w:rsidRDefault="00281BC7" w:rsidP="00281BC7" w:rsidR="00281BC7" w:rsidRPr="00621E2E">
      <w:pPr>
        <w:rPr>
          <w:b/>
        </w:rPr>
      </w:pPr>
    </w:p>
    <w:p w:rsidRDefault="00E022E9" w:rsidP="00281BC7" w:rsidR="00E022E9" w:rsidRPr="00621E2E">
      <w:pPr>
        <w:rPr>
          <w:b/>
          <w:bCs/>
        </w:rPr>
      </w:pPr>
    </w:p>
    <w:p w:rsidRDefault="00281BC7" w:rsidP="00281BC7" w:rsidR="00281BC7" w:rsidRPr="00B165D3">
      <w:pPr>
        <w:rPr>
          <w:bCs/>
        </w:rPr>
      </w:pPr>
      <w:r w:rsidRPr="00B165D3">
        <w:rPr>
          <w:bCs/>
        </w:rPr>
        <w:t>REPUBLIKA HRVATSKA</w:t>
      </w:r>
    </w:p>
    <w:p w:rsidRDefault="00281BC7" w:rsidP="00281BC7" w:rsidR="00E022E9" w:rsidRPr="00B165D3">
      <w:pPr>
        <w:rPr>
          <w:bCs/>
        </w:rPr>
      </w:pPr>
      <w:r w:rsidRPr="00B165D3">
        <w:rPr>
          <w:bCs/>
        </w:rPr>
        <w:t>TRGOVAČKI SUD U ZADRU</w:t>
      </w:r>
    </w:p>
    <w:p w:rsidRDefault="00E022E9" w:rsidP="004E7E9B" w:rsidR="00EF7C9A" w:rsidRPr="00B165D3">
      <w:r w:rsidRPr="00B165D3">
        <w:t>Dr. Franje Tuđmana 35</w:t>
      </w:r>
      <w:r w:rsidR="00281BC7" w:rsidRPr="00B165D3">
        <w:tab/>
      </w:r>
    </w:p>
    <w:p w:rsidRDefault="00E022E9" w:rsidP="00281BC7" w:rsidR="00E022E9" w:rsidRPr="00B165D3">
      <w:pPr>
        <w:rPr>
          <w:bCs/>
        </w:rPr>
      </w:pPr>
    </w:p>
    <w:p w:rsidRDefault="00EF7C9A" w:rsidP="00EF7C9A" w:rsidR="00EF7C9A" w:rsidRPr="00B165D3">
      <w:pPr>
        <w:jc w:val="center"/>
        <w:rPr>
          <w:bCs/>
        </w:rPr>
      </w:pPr>
      <w:r w:rsidRPr="00B165D3">
        <w:rPr>
          <w:bCs/>
        </w:rPr>
        <w:t>R E P U B L I K A   H R V A T S K A</w:t>
      </w:r>
    </w:p>
    <w:p w:rsidRDefault="00281BC7" w:rsidP="00281BC7" w:rsidR="00281BC7" w:rsidRPr="00B165D3">
      <w:pPr>
        <w:rPr>
          <w:bCs/>
        </w:rPr>
      </w:pPr>
      <w:r w:rsidRPr="00B165D3">
        <w:rPr>
          <w:bCs/>
        </w:rPr>
        <w:tab/>
      </w:r>
      <w:r w:rsidRPr="00B165D3">
        <w:rPr>
          <w:bCs/>
        </w:rPr>
        <w:tab/>
      </w:r>
      <w:r w:rsidRPr="00B165D3">
        <w:rPr>
          <w:bCs/>
        </w:rPr>
        <w:tab/>
      </w:r>
      <w:r w:rsidRPr="00B165D3">
        <w:rPr>
          <w:bCs/>
        </w:rPr>
        <w:tab/>
      </w:r>
      <w:r w:rsidRPr="00B165D3">
        <w:rPr>
          <w:bCs/>
        </w:rPr>
        <w:tab/>
      </w:r>
    </w:p>
    <w:p w:rsidRDefault="00C04252" w:rsidP="00281BC7" w:rsidR="00C04252" w:rsidRPr="00B165D3">
      <w:pPr>
        <w:jc w:val="center"/>
      </w:pPr>
      <w:r w:rsidRPr="00B165D3">
        <w:t>Z A K L J U Č A K</w:t>
      </w:r>
    </w:p>
    <w:p w:rsidRDefault="00C04252" w:rsidP="00281BC7" w:rsidR="00281BC7" w:rsidRPr="00B165D3">
      <w:pPr>
        <w:jc w:val="center"/>
      </w:pPr>
      <w:r w:rsidRPr="00B165D3">
        <w:t xml:space="preserve"> </w:t>
      </w:r>
    </w:p>
    <w:p w:rsidRDefault="00B165D3" w:rsidP="005E7AE1" w:rsidR="009D7950" w:rsidRPr="00B165D3">
      <w:pPr>
        <w:pStyle w:val="Tijeloteksta"/>
        <w:ind w:firstLine="708"/>
        <w:rPr>
          <w:szCs w:val="24"/>
        </w:rPr>
      </w:pPr>
      <w:r w:rsidRPr="00B165D3">
        <w:rPr>
          <w:rFonts w:cstheme="majorBidi" w:hAnsiTheme="majorBidi" w:asciiTheme="majorBidi"/>
          <w:szCs w:val="24"/>
        </w:rPr>
        <w:t xml:space="preserve">Trgovački sud u Zadru, </w:t>
      </w:r>
      <w:r w:rsidR="00E022E9" w:rsidRPr="00B165D3">
        <w:rPr>
          <w:rFonts w:cstheme="majorBidi" w:hAnsiTheme="majorBidi" w:asciiTheme="majorBidi"/>
          <w:szCs w:val="24"/>
        </w:rPr>
        <w:t xml:space="preserve">po sutkinji Ani Markač, </w:t>
      </w:r>
      <w:r w:rsidR="005E7AE1" w:rsidRPr="00B165D3">
        <w:rPr>
          <w:rFonts w:cstheme="majorBidi" w:hAnsiTheme="majorBidi" w:asciiTheme="majorBidi"/>
          <w:szCs w:val="24"/>
        </w:rPr>
        <w:t>postupajući po prijedlogu za otvaranje stečajnog postupka nad trgovačkim društvom</w:t>
      </w:r>
      <w:r w:rsidRPr="00B165D3">
        <w:rPr>
          <w:rFonts w:cstheme="majorBidi" w:hAnsiTheme="majorBidi" w:asciiTheme="majorBidi"/>
          <w:szCs w:val="24"/>
        </w:rPr>
        <w:t xml:space="preserve"> </w:t>
      </w:r>
      <w:r w:rsidRPr="00B165D3">
        <w:t>RESTORAN TONI d.o.o., Kožino, Kožino 43,  OIB: 84634144285</w:t>
      </w:r>
      <w:r w:rsidR="00901D99" w:rsidRPr="00B165D3">
        <w:rPr>
          <w:szCs w:val="24"/>
        </w:rPr>
        <w:t xml:space="preserve">, </w:t>
      </w:r>
      <w:r w:rsidR="009D7950" w:rsidRPr="00B165D3">
        <w:rPr>
          <w:szCs w:val="24"/>
        </w:rPr>
        <w:t xml:space="preserve">dana </w:t>
      </w:r>
      <w:r w:rsidRPr="00B165D3">
        <w:rPr>
          <w:szCs w:val="24"/>
        </w:rPr>
        <w:t>18. prosinca 2017.,</w:t>
      </w:r>
    </w:p>
    <w:p w:rsidRDefault="00C04252" w:rsidP="009D7950" w:rsidR="00C04252" w:rsidRPr="00B165D3">
      <w:pPr>
        <w:pStyle w:val="Tijeloteksta"/>
        <w:ind w:firstLine="708"/>
        <w:rPr>
          <w:szCs w:val="24"/>
        </w:rPr>
      </w:pPr>
    </w:p>
    <w:p w:rsidRDefault="00B165D3" w:rsidP="00C04252" w:rsidR="00C04252" w:rsidRPr="00B165D3">
      <w:pPr>
        <w:pStyle w:val="Tijeloteksta"/>
        <w:ind w:firstLine="708"/>
        <w:jc w:val="center"/>
        <w:rPr>
          <w:szCs w:val="24"/>
        </w:rPr>
      </w:pPr>
      <w:r>
        <w:rPr>
          <w:szCs w:val="24"/>
        </w:rPr>
        <w:t xml:space="preserve">z a k l j u č i o </w:t>
      </w:r>
      <w:r w:rsidR="00C04252" w:rsidRPr="00B165D3">
        <w:rPr>
          <w:szCs w:val="24"/>
        </w:rPr>
        <w:t xml:space="preserve"> j e </w:t>
      </w:r>
    </w:p>
    <w:p w:rsidRDefault="00C04252" w:rsidP="00C04252" w:rsidR="00C04252" w:rsidRPr="00B165D3">
      <w:pPr>
        <w:pStyle w:val="Tijeloteksta"/>
        <w:ind w:firstLine="708"/>
        <w:jc w:val="center"/>
        <w:rPr>
          <w:szCs w:val="24"/>
        </w:rPr>
      </w:pPr>
    </w:p>
    <w:p w:rsidRDefault="005E7AE1" w:rsidP="00B165D3" w:rsidR="00621E2E">
      <w:pPr>
        <w:ind w:firstLine="708"/>
        <w:jc w:val="both"/>
      </w:pPr>
      <w:r w:rsidRPr="00621E2E">
        <w:t xml:space="preserve">Nalaže se </w:t>
      </w:r>
      <w:r w:rsidR="006C66B0">
        <w:t xml:space="preserve">privremenom </w:t>
      </w:r>
      <w:r w:rsidRPr="00621E2E">
        <w:t xml:space="preserve">stečajnom upravitelju </w:t>
      </w:r>
      <w:r w:rsidR="00B165D3">
        <w:t xml:space="preserve">Blažu Saviću iz Zadra </w:t>
      </w:r>
      <w:r w:rsidRPr="00621E2E">
        <w:t xml:space="preserve">da u roku od </w:t>
      </w:r>
      <w:r w:rsidR="00621E2E">
        <w:t>3 (tri) dana od dana dost</w:t>
      </w:r>
      <w:r w:rsidR="006C66B0">
        <w:t>a</w:t>
      </w:r>
      <w:r w:rsidR="00621E2E">
        <w:t xml:space="preserve">ve ovog zaključka </w:t>
      </w:r>
      <w:r w:rsidRPr="00621E2E">
        <w:t xml:space="preserve">dopuni svoje izvješće od </w:t>
      </w:r>
      <w:r w:rsidR="00B165D3">
        <w:t xml:space="preserve">22. studenog 2017. </w:t>
      </w:r>
      <w:r w:rsidR="006C66B0">
        <w:t xml:space="preserve">na način da pojasni iznos predujma koji je isti predložio da se osigura za nastavak stečajnog postupka i to iznos od </w:t>
      </w:r>
      <w:r w:rsidR="00B165D3">
        <w:t>9.000,00 kn (3.000,00 kn x 3 mj.) na ime knjigovodstvenih i administrativnih usluga, te iznos od 3.000,00 kn (1.000,00 kn x 3 mj.) na ime ostalih troškova (struja, voda, telefon, putni troškovi i sl.).</w:t>
      </w:r>
    </w:p>
    <w:p w:rsidRDefault="00B165D3" w:rsidP="00B165D3" w:rsidR="00B165D3" w:rsidRPr="00621E2E">
      <w:pPr>
        <w:ind w:firstLine="708"/>
        <w:jc w:val="both"/>
      </w:pPr>
    </w:p>
    <w:p w:rsidRDefault="008F3AD6" w:rsidP="005E7AE1" w:rsidR="008F03DE" w:rsidRPr="00621E2E">
      <w:pPr>
        <w:jc w:val="center"/>
      </w:pPr>
      <w:r w:rsidRPr="00621E2E">
        <w:t>U Zadru</w:t>
      </w:r>
      <w:r w:rsidR="00901D99" w:rsidRPr="00621E2E">
        <w:t xml:space="preserve"> </w:t>
      </w:r>
      <w:r w:rsidR="00B165D3">
        <w:t xml:space="preserve">18. prosinca </w:t>
      </w:r>
      <w:r w:rsidR="006C66B0">
        <w:t>2017.</w:t>
      </w:r>
      <w:r w:rsidR="004E7E9B" w:rsidRPr="00621E2E">
        <w:t xml:space="preserve"> </w:t>
      </w:r>
    </w:p>
    <w:p w:rsidRDefault="0055636D" w:rsidP="0055636D" w:rsidR="0055636D" w:rsidRPr="00621E2E">
      <w:pPr>
        <w:jc w:val="both"/>
      </w:pPr>
    </w:p>
    <w:p w:rsidRDefault="005E7AE1" w:rsidP="006D77E9" w:rsidR="005E7AE1" w:rsidRPr="00621E2E"/>
    <w:p w:rsidRDefault="00723165" w:rsidP="00723165" w:rsidR="00723165">
      <w:r>
        <w:t>Za točnost otpravka – ovlaštena službenica                                                  Sutkinja</w:t>
      </w:r>
    </w:p>
    <w:p w:rsidRDefault="00723165" w:rsidP="00723165" w:rsidR="0072316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723165" w:rsidP="008F03DE" w:rsidR="00723165"/>
    <w:p w:rsidRDefault="00723165" w:rsidP="008F03DE" w:rsidR="00723165"/>
    <w:p w:rsidRDefault="008F3AD6" w:rsidP="008F03DE" w:rsidR="008F3AD6" w:rsidRPr="00621E2E">
      <w:r w:rsidRPr="00621E2E">
        <w:t>POUKA O PRAVNOM LIJEKU</w:t>
      </w:r>
    </w:p>
    <w:p w:rsidRDefault="008F3AD6" w:rsidP="00C04252" w:rsidR="008F3AD6" w:rsidRPr="00621E2E">
      <w:r w:rsidRPr="00621E2E">
        <w:t xml:space="preserve">Protiv ovog </w:t>
      </w:r>
      <w:r w:rsidR="00C04252" w:rsidRPr="00621E2E">
        <w:t xml:space="preserve">zaključka </w:t>
      </w:r>
      <w:r w:rsidR="00E235B4" w:rsidRPr="00621E2E">
        <w:t>žalba nije dopuštena.</w:t>
      </w:r>
    </w:p>
    <w:p w:rsidRDefault="00C04252" w:rsidP="008F3AD6" w:rsidR="00C04252" w:rsidRPr="00621E2E"/>
    <w:p w:rsidRDefault="00621E2E" w:rsidP="00621E2E" w:rsidR="00621E2E"/>
    <w:p w:rsidRDefault="00621E2E" w:rsidP="00621E2E" w:rsidR="00621E2E"/>
    <w:p w:rsidRDefault="00621E2E" w:rsidP="00621E2E" w:rsidR="00621E2E" w:rsidRPr="00621E2E">
      <w:r w:rsidRPr="00621E2E">
        <w:t xml:space="preserve">Dostaviti: </w:t>
      </w:r>
    </w:p>
    <w:p w:rsidRDefault="00621E2E" w:rsidP="00621E2E" w:rsidR="00621E2E">
      <w:pPr>
        <w:numPr>
          <w:ilvl w:val="0"/>
          <w:numId w:val="1"/>
        </w:numPr>
      </w:pPr>
      <w:r w:rsidRPr="00621E2E">
        <w:t xml:space="preserve">stečajnom upravitelju </w:t>
      </w:r>
      <w:r w:rsidR="00B165D3">
        <w:t xml:space="preserve">Blažu Saviću </w:t>
      </w:r>
      <w:r>
        <w:t xml:space="preserve">putem </w:t>
      </w:r>
      <w:r w:rsidR="00B165D3">
        <w:t>e mail</w:t>
      </w:r>
    </w:p>
    <w:p w:rsidRDefault="00B165D3" w:rsidP="00621E2E" w:rsidR="00B165D3" w:rsidRPr="00621E2E">
      <w:pPr>
        <w:numPr>
          <w:ilvl w:val="0"/>
          <w:numId w:val="1"/>
        </w:numPr>
      </w:pPr>
      <w:r>
        <w:t xml:space="preserve">e-Oglasna ploča </w:t>
      </w:r>
      <w:r w:rsidR="008A723B">
        <w:t>sudova</w:t>
      </w:r>
    </w:p>
    <w:p w:rsidRDefault="00621E2E" w:rsidP="00621E2E" w:rsidR="00621E2E" w:rsidRPr="00621E2E">
      <w:pPr>
        <w:numPr>
          <w:ilvl w:val="0"/>
          <w:numId w:val="1"/>
        </w:numPr>
      </w:pPr>
      <w:r w:rsidRPr="00621E2E">
        <w:t xml:space="preserve">u spis      </w:t>
      </w:r>
    </w:p>
    <w:p w:rsidRDefault="00B65045" w:rsidP="008F3AD6" w:rsidR="00B65045" w:rsidRPr="00621E2E"/>
    <w:p w:rsidRDefault="00621E2E" w:rsidP="00621E2E" w:rsidR="00621E2E" w:rsidRPr="00621E2E"/>
    <w:sectPr w:rsidSect="009C0FF2" w:rsidR="00621E2E" w:rsidRPr="00621E2E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723165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B165D3">
      <w:t>212/2017-27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26ECA"/>
    <w:rsid w:val="00432C38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21E2E"/>
    <w:rsid w:val="00665069"/>
    <w:rsid w:val="006A6847"/>
    <w:rsid w:val="006C66B0"/>
    <w:rsid w:val="006D77E9"/>
    <w:rsid w:val="006E5E65"/>
    <w:rsid w:val="007002A2"/>
    <w:rsid w:val="00723165"/>
    <w:rsid w:val="0074396A"/>
    <w:rsid w:val="00766A92"/>
    <w:rsid w:val="007B6657"/>
    <w:rsid w:val="007C75BF"/>
    <w:rsid w:val="007F26FC"/>
    <w:rsid w:val="00842CEB"/>
    <w:rsid w:val="008A723B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165D3"/>
    <w:rsid w:val="00B21641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3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1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1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1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1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3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1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1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1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1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TONI društvo s ograničenom odgovornošću za ugostiteljstvo</item>
      <item>Financijska agencija, Podružnica Zadar</item>
    </izvorni_sadrzaj>
    <derivirana_varijabla naziv="DomainObject.Predmet.SudioniciListNaziv_1">
      <item>RESTORAN TONI društvo s ograničenom odgovornošću za ugostiteljstvo</item>
      <item>Financijska agencija, Podružnica Zadar</item>
    </derivirana_varijabla>
  </DomainObject.Predmet.SudioniciListNaziv>
  <DomainObject.Predmet.SudioniciListAdressOIB>
    <izvorni_sadrzaj>
      <item>RESTORAN TONI društvo s ograničenom odgovornošću za ugostiteljstvo, OIB 84634144285, Kožino 43,23000 Kožino</item>
      <item>Financijska agencija, Podružnica Zadar, OIB 85821130368</item>
    </izvorni_sadrzaj>
    <derivirana_varijabla naziv="DomainObject.Predmet.SudioniciListAdressOIB_1">
      <item>RESTORAN TONI društvo s ograničenom odgovornošću za ugostiteljstvo, OIB 84634144285, Kožino 43,23000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84634144285</item>
      <item>, OIB 85821130368</item>
    </izvorni_sadrzaj>
    <derivirana_varijabla naziv="DomainObject.Predmet.SudioniciListNazivOIB_1">
      <item>, OIB 84634144285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19E0F-8025-4706-A303-E9AE72B4D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906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2017-12-18T08:25:00Z</dcterms:created>
  <dc:creator>Ardena Bajlo</dc:creator>
  <cp:lastModifiedBy>Martina Kalmeta</cp:lastModifiedBy>
  <cp:lastPrinted>2017-12-18T08:27:00Z</cp:lastPrinted>
  <dcterms:modified xmlns:xsi="http://www.w3.org/2001/XMLSchema-instance" xsi:type="dcterms:W3CDTF">2017-12-19T07:56:00Z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