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03aa6" w14:paraId="f703aa6" w:rsidRDefault="00A83325" w:rsidP="0035136A" w:rsidR="00511E0F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1F3B" w:rsidP="00231F3B" w:rsidR="00231F3B">
      <w:pPr>
        <w:jc w:val="both"/>
      </w:pPr>
      <w:r>
        <w:t xml:space="preserve">                                                                                                                                   </w:t>
      </w:r>
    </w:p>
    <w:p w:rsidRDefault="00231F3B" w:rsidP="00231F3B" w:rsidR="00231F3B">
      <w:pPr>
        <w:jc w:val="both"/>
      </w:pPr>
      <w:r>
        <w:t>REPUBLIKA HRVATSKA</w:t>
      </w:r>
    </w:p>
    <w:p w:rsidRDefault="00231F3B" w:rsidP="00231F3B" w:rsidR="00231F3B">
      <w:pPr>
        <w:jc w:val="both"/>
      </w:pPr>
      <w:r>
        <w:t xml:space="preserve">TRGOVAČKI SUD U OSIJEKU </w:t>
      </w:r>
    </w:p>
    <w:p w:rsidRDefault="00231F3B" w:rsidP="00231F3B" w:rsidR="00231F3B">
      <w:pPr>
        <w:jc w:val="both"/>
      </w:pPr>
      <w:r>
        <w:t xml:space="preserve">STALNA SLUŽBA U  SLAVONSKOM BRODU                     </w:t>
      </w:r>
      <w:r>
        <w:tab/>
      </w:r>
      <w:r>
        <w:tab/>
        <w:t xml:space="preserve"> 3 St-</w:t>
      </w:r>
      <w:r w:rsidR="003F4B70">
        <w:t>655/2017-36</w:t>
      </w:r>
    </w:p>
    <w:p w:rsidRDefault="00231F3B" w:rsidP="00231F3B" w:rsidR="00231F3B">
      <w:pPr>
        <w:jc w:val="both"/>
      </w:pPr>
      <w:r>
        <w:t>Trg pobjede 13</w:t>
      </w:r>
    </w:p>
    <w:p w:rsidRDefault="00231F3B" w:rsidP="00231F3B" w:rsidR="00231F3B">
      <w:pPr>
        <w:jc w:val="both"/>
      </w:pPr>
      <w:r>
        <w:t xml:space="preserve">35000 </w:t>
      </w:r>
      <w:r w:rsidR="003E6A31">
        <w:t>Slavonski Brod</w:t>
      </w:r>
    </w:p>
    <w:p w:rsidRDefault="00231F3B" w:rsidP="00231F3B" w:rsidR="00231F3B">
      <w:pPr>
        <w:jc w:val="both"/>
      </w:pPr>
    </w:p>
    <w:p w:rsidRDefault="00231F3B" w:rsidP="00231F3B" w:rsidR="00231F3B">
      <w:pPr>
        <w:jc w:val="both"/>
      </w:pPr>
    </w:p>
    <w:p w:rsidRDefault="009B4B4C" w:rsidP="00231F3B" w:rsidR="009B4B4C">
      <w:pPr>
        <w:jc w:val="both"/>
      </w:pPr>
    </w:p>
    <w:p w:rsidRDefault="00231F3B" w:rsidP="00231F3B" w:rsidR="00231F3B">
      <w:pPr>
        <w:jc w:val="both"/>
      </w:pPr>
    </w:p>
    <w:p w:rsidRDefault="00231F3B" w:rsidP="00231F3B" w:rsidR="00231F3B">
      <w:pPr>
        <w:ind w:firstLine="708"/>
        <w:jc w:val="both"/>
      </w:pPr>
      <w:r>
        <w:t xml:space="preserve"> REPUBLIKA HRVATSKA, TRGOVAČKI SUD U OSIJEKU, STALNA SLUŽBA U SLAVONSKOM BRODU, po stečajnoj sutkinji Danieli Martini Maoduš u stečajnom postupku nad stečajnim dužnikom </w:t>
      </w:r>
      <w:r w:rsidR="003F4B70" w:rsidRPr="00FD080D">
        <w:rPr>
          <w:b/>
        </w:rPr>
        <w:t>BIOMASSE PRODUCT j.d.o.o. za trgovinu i usluge, u stečaju, Radovanje, Radovanje 96, OIB: 11011285304,</w:t>
      </w:r>
      <w:r w:rsidR="003F4B70" w:rsidRPr="00FD080D">
        <w:rPr>
          <w:color w:val="222222"/>
        </w:rPr>
        <w:t xml:space="preserve"> koga zastupa stečajna upraviteljica Nada Gagro iz Vinkovaca</w:t>
      </w:r>
      <w:r>
        <w:t xml:space="preserve">, </w:t>
      </w:r>
      <w:r w:rsidR="00AC688A">
        <w:t xml:space="preserve">18. </w:t>
      </w:r>
      <w:r w:rsidR="003F4B70">
        <w:t>lipnja</w:t>
      </w:r>
      <w:r w:rsidR="00AC688A">
        <w:t xml:space="preserve"> 2018.</w:t>
      </w:r>
      <w:r>
        <w:t xml:space="preserve">, </w:t>
      </w:r>
    </w:p>
    <w:p w:rsidRDefault="009B4B4C" w:rsidP="00231F3B" w:rsidR="009B4B4C">
      <w:pPr>
        <w:ind w:firstLine="708"/>
        <w:jc w:val="both"/>
      </w:pPr>
    </w:p>
    <w:p w:rsidRDefault="00231F3B" w:rsidP="00231F3B" w:rsidR="00231F3B">
      <w:pPr>
        <w:jc w:val="both"/>
      </w:pPr>
    </w:p>
    <w:p w:rsidRDefault="00231F3B" w:rsidP="00231F3B" w:rsidR="00231F3B">
      <w:pPr>
        <w:jc w:val="center"/>
      </w:pPr>
      <w:r>
        <w:t>O  G  L  A  S</w:t>
      </w:r>
    </w:p>
    <w:p w:rsidRDefault="009B4B4C" w:rsidP="00231F3B" w:rsidR="009B4B4C">
      <w:pPr>
        <w:jc w:val="center"/>
      </w:pPr>
    </w:p>
    <w:p w:rsidRDefault="00231F3B" w:rsidP="00231F3B" w:rsidR="00231F3B">
      <w:pPr>
        <w:pStyle w:val="Odlomakpopisa"/>
        <w:numPr>
          <w:ilvl w:val="0"/>
          <w:numId w:val="1"/>
        </w:numPr>
        <w:jc w:val="both"/>
      </w:pPr>
      <w:r w:rsidRPr="003E6A31">
        <w:t xml:space="preserve">Objavljuje se povodom prijave </w:t>
      </w:r>
      <w:r w:rsidR="003F4B70">
        <w:t>stečajne upraviteljice Nade Gagro iz Vinkovaca</w:t>
      </w:r>
      <w:r w:rsidRPr="003E6A31">
        <w:t xml:space="preserve"> od </w:t>
      </w:r>
      <w:r w:rsidR="00C25AF1">
        <w:t>14. lipnja</w:t>
      </w:r>
      <w:r w:rsidR="003E6A31" w:rsidRPr="003E6A31">
        <w:t xml:space="preserve"> 2018. godine</w:t>
      </w:r>
      <w:r w:rsidRPr="003E6A31">
        <w:t xml:space="preserve"> </w:t>
      </w:r>
      <w:r>
        <w:t xml:space="preserve">postojanje prijave o nedostatnosti stečajne mase stečajnog dužnika </w:t>
      </w:r>
      <w:r w:rsidR="003F4B70" w:rsidRPr="00FD080D">
        <w:rPr>
          <w:b/>
        </w:rPr>
        <w:t>BIOMASSE PRODUCT j.d.o.o. za trgovinu i usluge, u stečaju, Radovanje, Radovanje 96, OIB: 11011285304,</w:t>
      </w:r>
      <w:r w:rsidR="003F4B70">
        <w:t xml:space="preserve"> </w:t>
      </w:r>
      <w:r>
        <w:t>za namirenje ostalih obveza stečajne mase jer na računu stečajnog dužn</w:t>
      </w:r>
      <w:r w:rsidR="003E6A31">
        <w:t xml:space="preserve">ika nema novčanih sredstava dostatnih za namirenje svih obveza steč. mase zbog </w:t>
      </w:r>
      <w:r w:rsidR="00C25AF1">
        <w:t>tražbine po osnovi rješenja Inspektorata rada, temeljem kojeg će se prinudno naplaćivati plaća za bivšeg direktora u otkaznom roku, a na računu steč. dužnika nema sredstava.</w:t>
      </w:r>
    </w:p>
    <w:p w:rsidRDefault="00231F3B" w:rsidP="00231F3B" w:rsidR="00231F3B">
      <w:pPr>
        <w:jc w:val="both"/>
      </w:pPr>
    </w:p>
    <w:p w:rsidRDefault="00231F3B" w:rsidP="00231F3B" w:rsidR="00231F3B">
      <w:pPr>
        <w:pStyle w:val="Odlomakpopisa"/>
        <w:numPr>
          <w:ilvl w:val="0"/>
          <w:numId w:val="1"/>
        </w:numPr>
        <w:jc w:val="both"/>
      </w:pPr>
      <w:r>
        <w:t>Upozoravaju se zainteresirane strane da je Odredbom čl. 206. Stečajnog zakona (NN 44/</w:t>
      </w:r>
      <w:r w:rsidR="00296673">
        <w:t>1996 i dr.</w:t>
      </w:r>
      <w:r>
        <w:t xml:space="preserve">) koji propis se primjenjuje u ovom stečajnom postupku propisano da nakon prijave nedostatnosti stečajne mase za pokriće ostalih obveza stečajne mase nije dopuštena ovrha radi naplate obveza stečajne </w:t>
      </w:r>
      <w:r w:rsidR="000A2240">
        <w:t>mase.</w:t>
      </w:r>
    </w:p>
    <w:p w:rsidRDefault="00231F3B" w:rsidP="00231F3B" w:rsidR="00231F3B">
      <w:pPr>
        <w:jc w:val="both"/>
      </w:pPr>
    </w:p>
    <w:p w:rsidRDefault="00231F3B" w:rsidP="00231F3B" w:rsidR="00231F3B">
      <w:pPr>
        <w:pStyle w:val="Odlomakpopisa"/>
        <w:numPr>
          <w:ilvl w:val="0"/>
          <w:numId w:val="1"/>
        </w:numPr>
        <w:jc w:val="both"/>
      </w:pPr>
      <w:r>
        <w:t xml:space="preserve">Oglas o prijavi nedostatnosti stečajne mase </w:t>
      </w:r>
      <w:r w:rsidR="003E6A31">
        <w:t xml:space="preserve">objavljen je na eOglasnoj ploči suda s danom </w:t>
      </w:r>
      <w:r w:rsidR="00C25AF1">
        <w:t>18. lipnja</w:t>
      </w:r>
      <w:r w:rsidR="003E6A31">
        <w:t xml:space="preserve"> 2018. godine</w:t>
      </w:r>
      <w:r w:rsidR="00591B7D">
        <w:t>, a ovim oglasom se upozoravaju zainter</w:t>
      </w:r>
      <w:r w:rsidR="004861ED">
        <w:t>esirani da ovrha nije dopuštena i pozivaju staviti u roku od osam dana eventualne prigovore na prijavu nedostatnosti stečajne mase i prijedlog za obustavu postupka.</w:t>
      </w:r>
    </w:p>
    <w:p w:rsidRDefault="009B4B4C" w:rsidP="009B4B4C" w:rsidR="009B4B4C">
      <w:pPr>
        <w:pStyle w:val="Odlomakpopisa"/>
      </w:pPr>
    </w:p>
    <w:p w:rsidRDefault="007F1BD6" w:rsidP="00231F3B" w:rsidR="00231F3B">
      <w:pPr>
        <w:pStyle w:val="Odlomakpopisa"/>
        <w:ind w:left="1080"/>
        <w:jc w:val="both"/>
      </w:pPr>
      <w:r>
        <w:t xml:space="preserve">U Slavonskom Brodu </w:t>
      </w:r>
      <w:r w:rsidR="00731AAE">
        <w:t xml:space="preserve">18. </w:t>
      </w:r>
      <w:r w:rsidR="003F4B70">
        <w:t>lipnja</w:t>
      </w:r>
      <w:r w:rsidR="00731AAE">
        <w:t xml:space="preserve"> 2018</w:t>
      </w:r>
      <w:r w:rsidR="00231F3B">
        <w:t>.</w:t>
      </w:r>
    </w:p>
    <w:p w:rsidRDefault="00231F3B" w:rsidP="00231F3B" w:rsidR="00231F3B">
      <w:pPr>
        <w:jc w:val="both"/>
      </w:pPr>
    </w:p>
    <w:p w:rsidRDefault="00231F3B" w:rsidP="00231F3B" w:rsidR="00231F3B">
      <w:pPr>
        <w:jc w:val="both"/>
      </w:pPr>
      <w:r>
        <w:t xml:space="preserve">                                                                                                    STEČAJNI SUDAC:</w:t>
      </w:r>
    </w:p>
    <w:p w:rsidRDefault="00C25AF1" w:rsidP="00231F3B" w:rsidR="00231F3B">
      <w:pPr>
        <w:ind w:left="6372"/>
        <w:jc w:val="both"/>
      </w:pPr>
      <w:r>
        <w:t xml:space="preserve">       </w:t>
      </w:r>
      <w:r w:rsidR="00231F3B">
        <w:t xml:space="preserve">                                                                                                                                                                                                                                          Daniela Martini Maoduš</w:t>
      </w:r>
    </w:p>
    <w:p w:rsidRDefault="00231F3B" w:rsidP="00231F3B" w:rsidR="00231F3B">
      <w:pPr>
        <w:jc w:val="both"/>
      </w:pPr>
    </w:p>
    <w:p w:rsidRDefault="00231F3B" w:rsidP="00231F3B" w:rsidR="00591B7D" w:rsidRPr="00C25AF1">
      <w:pPr>
        <w:jc w:val="both"/>
        <w:rPr>
          <w:sz w:val="16"/>
          <w:szCs w:val="16"/>
        </w:rPr>
      </w:pPr>
      <w:r w:rsidRPr="00C25AF1">
        <w:rPr>
          <w:sz w:val="16"/>
          <w:szCs w:val="16"/>
        </w:rPr>
        <w:t xml:space="preserve">Dostaviti: </w:t>
      </w:r>
    </w:p>
    <w:p w:rsidRDefault="00231F3B" w:rsidP="003F4B70" w:rsidR="009B4B4C">
      <w:pPr>
        <w:jc w:val="both"/>
        <w:rPr>
          <w:sz w:val="16"/>
          <w:szCs w:val="16"/>
        </w:rPr>
      </w:pPr>
      <w:r w:rsidRPr="00C25AF1">
        <w:rPr>
          <w:sz w:val="16"/>
          <w:szCs w:val="16"/>
        </w:rPr>
        <w:t>- putem eOglasna ploča</w:t>
      </w:r>
      <w:r w:rsidR="009B4B4C" w:rsidRPr="00C25AF1">
        <w:rPr>
          <w:sz w:val="16"/>
          <w:szCs w:val="16"/>
        </w:rPr>
        <w:t xml:space="preserve"> </w:t>
      </w:r>
    </w:p>
    <w:p w:rsidRDefault="00C25AF1" w:rsidP="003F4B70" w:rsidR="00C25AF1" w:rsidRPr="00C25AF1">
      <w:pPr>
        <w:jc w:val="both"/>
        <w:rPr>
          <w:sz w:val="16"/>
          <w:szCs w:val="16"/>
        </w:rPr>
      </w:pPr>
      <w:r>
        <w:rPr>
          <w:sz w:val="16"/>
          <w:szCs w:val="16"/>
        </w:rPr>
        <w:t>- Kalendar: 17 dana</w:t>
      </w:r>
    </w:p>
    <w:sectPr w:rsidR="00C25AF1" w:rsidRPr="00C25AF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9C5E9E"/>
    <w:multiLevelType w:val="hybridMultilevel"/>
    <w:tmpl w:val="9BC4240E"/>
    <w:lvl w:tplc="510EF5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E0F"/>
    <w:rsid w:val="00021E1C"/>
    <w:rsid w:val="0005468D"/>
    <w:rsid w:val="00070158"/>
    <w:rsid w:val="0007460E"/>
    <w:rsid w:val="000A2240"/>
    <w:rsid w:val="000B517A"/>
    <w:rsid w:val="000E69BE"/>
    <w:rsid w:val="000E7178"/>
    <w:rsid w:val="000F054A"/>
    <w:rsid w:val="00101C00"/>
    <w:rsid w:val="0015414D"/>
    <w:rsid w:val="00231F3B"/>
    <w:rsid w:val="00232DAE"/>
    <w:rsid w:val="0027606E"/>
    <w:rsid w:val="00296673"/>
    <w:rsid w:val="002A1570"/>
    <w:rsid w:val="002D0465"/>
    <w:rsid w:val="002E2D5F"/>
    <w:rsid w:val="00301987"/>
    <w:rsid w:val="00302137"/>
    <w:rsid w:val="00341618"/>
    <w:rsid w:val="0035136A"/>
    <w:rsid w:val="003B3916"/>
    <w:rsid w:val="003E6A31"/>
    <w:rsid w:val="003F4B70"/>
    <w:rsid w:val="0048299B"/>
    <w:rsid w:val="004861ED"/>
    <w:rsid w:val="00492769"/>
    <w:rsid w:val="004A3EE0"/>
    <w:rsid w:val="00511E0F"/>
    <w:rsid w:val="005852BC"/>
    <w:rsid w:val="00587765"/>
    <w:rsid w:val="00591B7D"/>
    <w:rsid w:val="005D4AD6"/>
    <w:rsid w:val="006408B2"/>
    <w:rsid w:val="006550B0"/>
    <w:rsid w:val="00657721"/>
    <w:rsid w:val="006D51F7"/>
    <w:rsid w:val="00715FDE"/>
    <w:rsid w:val="00731AAE"/>
    <w:rsid w:val="0074277D"/>
    <w:rsid w:val="00750832"/>
    <w:rsid w:val="00766BF5"/>
    <w:rsid w:val="007C4720"/>
    <w:rsid w:val="007D5B72"/>
    <w:rsid w:val="007E7DD7"/>
    <w:rsid w:val="007F1BD6"/>
    <w:rsid w:val="008016D4"/>
    <w:rsid w:val="00805411"/>
    <w:rsid w:val="00824D88"/>
    <w:rsid w:val="00847623"/>
    <w:rsid w:val="008C4958"/>
    <w:rsid w:val="008C7D00"/>
    <w:rsid w:val="009045D5"/>
    <w:rsid w:val="0090478F"/>
    <w:rsid w:val="00914DEB"/>
    <w:rsid w:val="00915238"/>
    <w:rsid w:val="009448A4"/>
    <w:rsid w:val="00957BE4"/>
    <w:rsid w:val="00976F87"/>
    <w:rsid w:val="009B4B4C"/>
    <w:rsid w:val="00A65DCE"/>
    <w:rsid w:val="00A83325"/>
    <w:rsid w:val="00A95E4B"/>
    <w:rsid w:val="00AC688A"/>
    <w:rsid w:val="00AE62CC"/>
    <w:rsid w:val="00C25AF1"/>
    <w:rsid w:val="00C50395"/>
    <w:rsid w:val="00C52381"/>
    <w:rsid w:val="00C76DD4"/>
    <w:rsid w:val="00CA6FC6"/>
    <w:rsid w:val="00CD2601"/>
    <w:rsid w:val="00D4368B"/>
    <w:rsid w:val="00D568E8"/>
    <w:rsid w:val="00E614A0"/>
    <w:rsid w:val="00E705EA"/>
    <w:rsid w:val="00E73CB4"/>
    <w:rsid w:val="00E746A6"/>
    <w:rsid w:val="00E86493"/>
    <w:rsid w:val="00E86DB5"/>
    <w:rsid w:val="00E90D13"/>
    <w:rsid w:val="00EA50EA"/>
    <w:rsid w:val="00ED1845"/>
    <w:rsid w:val="00F008FC"/>
    <w:rsid w:val="00F277E0"/>
    <w:rsid w:val="00F56BCF"/>
    <w:rsid w:val="00FB2126"/>
    <w:rsid w:val="00FB2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1523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31F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6F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F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F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F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F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1523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31F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6F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F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F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F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F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366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St-655/2017-36</izvorni_sadrzaj>
    <derivirana_varijabla naziv="DomainObject.Oznaka_1">St-655/2017-36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</izvorni_sadrzaj>
    <derivirana_varijabla naziv="DomainObject.Predmet.Opis_1">čl. 110.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St-655/2017</izvorni_sadrzaj>
    <derivirana_varijabla naziv="DomainObject.Predmet.OznakaBroj_1">St-655/2017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BIOMASSE PRODUCT j.d.o.o. za trgovinu i usluge</izvorni_sadrzaj>
    <derivirana_varijabla naziv="DomainObject.Predmet.ProtustrankaFormated_1">  BIOMASSE PRODUCT j.d.o.o. za trgovinu i usluge</derivirana_varijabla>
  </DomainObject.Predmet.ProtustrankaFormated>
  <DomainObject.Predmet.ProtustrankaFormatedOIB>
    <izvorni_sadrzaj>  BIOMASSE PRODUCT j.d.o.o. za trgovinu i usluge, OIB 11011285304</izvorni_sadrzaj>
    <derivirana_varijabla naziv="DomainObject.Predmet.ProtustrankaFormatedOIB_1">  BIOMASSE PRODUCT j.d.o.o. za trgovinu i usluge, OIB 11011285304</derivirana_varijabla>
  </DomainObject.Predmet.ProtustrankaFormatedOIB>
  <DomainObject.Predmet.ProtustrankaFormatedWithAdress>
    <izvorni_sadrzaj> BIOMASSE PRODUCT j.d.o.o. za trgovinu i usluge, Radovanje 96, 35250 Radovanje</izvorni_sadrzaj>
    <derivirana_varijabla naziv="DomainObject.Predmet.ProtustrankaFormatedWithAdress_1"> BIOMASSE PRODUCT j.d.o.o. za trgovinu i usluge, Radovanje 96, 35250 Radovanje</derivirana_varijabla>
  </DomainObject.Predmet.ProtustrankaFormatedWithAdress>
  <DomainObject.Predmet.ProtustrankaFormatedWithAdressOIB>
    <izvorni_sadrzaj> BIOMASSE PRODUCT j.d.o.o. za trgovinu i usluge, OIB 11011285304, Radovanje 96, 35250 Radovanje</izvorni_sadrzaj>
    <derivirana_varijabla naziv="DomainObject.Predmet.ProtustrankaFormatedWithAdressOIB_1"> BIOMASSE PRODUCT j.d.o.o. za trgovinu i usluge, OIB 11011285304, Radovanje 96, 35250 Radovanje</derivirana_varijabla>
  </DomainObject.Predmet.ProtustrankaFormatedWithAdressOIB>
  <DomainObject.Predmet.ProtustrankaWithAdress>
    <izvorni_sadrzaj>BIOMASSE PRODUCT j.d.o.o. za trgovinu i usluge Radovanje 96, 35250 Radovanje</izvorni_sadrzaj>
    <derivirana_varijabla naziv="DomainObject.Predmet.ProtustrankaWithAdress_1">BIOMASSE PRODUCT j.d.o.o. za trgovinu i usluge Radovanje 96, 35250 Radovanje</derivirana_varijabla>
  </DomainObject.Predmet.ProtustrankaWithAdress>
  <DomainObject.Predmet.ProtustrankaWithAdressOIB>
    <izvorni_sadrzaj>BIOMASSE PRODUCT j.d.o.o. za trgovinu i usluge, OIB 11011285304, Radovanje 96, 35250 Radovanje</izvorni_sadrzaj>
    <derivirana_varijabla naziv="DomainObject.Predmet.ProtustrankaWithAdressOIB_1">BIOMASSE PRODUCT j.d.o.o. za trgovinu i usluge, OIB 11011285304, Radovanje 96, 35250 Radovanje</derivirana_varijabla>
  </DomainObject.Predmet.ProtustrankaWithAdressOIB>
  <DomainObject.Predmet.ProtustrankaNazivFormated>
    <izvorni_sadrzaj>BIOMASSE PRODUCT j.d.o.o. za trgovinu i usluge</izvorni_sadrzaj>
    <derivirana_varijabla naziv="DomainObject.Predmet.ProtustrankaNazivFormated_1">BIOMASSE PRODUCT j.d.o.o. za trgovinu i usluge</derivirana_varijabla>
  </DomainObject.Predmet.ProtustrankaNazivFormated>
  <DomainObject.Predmet.ProtustrankaNazivFormatedOIB>
    <izvorni_sadrzaj>BIOMASSE PRODUCT j.d.o.o. za trgovinu i usluge, OIB 11011285304</izvorni_sadrzaj>
    <derivirana_varijabla naziv="DomainObject.Predmet.ProtustrankaNazivFormatedOIB_1">BIOMASSE PRODUCT j.d.o.o. za trgovinu i usluge, OIB 11011285304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20667.42</izvorni_sadrzaj>
    <derivirana_varijabla naziv="DomainObject.Predmet.TrenutnaVrijednost_1">20667.42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BIOMASSE PRODUCT j.d.o.o. za trgovinu i usluge</item>
    </izvorni_sadrzaj>
    <derivirana_varijabla naziv="DomainObject.Predmet.ProtuStrankaListFormated_1">
      <item>BIOMASSE PRODUCT j.d.o.o. za trgovinu i usluge</item>
    </derivirana_varijabla>
  </DomainObject.Predmet.ProtuStrankaListFormated>
  <DomainObject.Predmet.ProtuStrankaListFormatedOIB>
    <izvorni_sadrzaj>
      <item>BIOMASSE PRODUCT j.d.o.o. za trgovinu i usluge, OIB 11011285304</item>
    </izvorni_sadrzaj>
    <derivirana_varijabla naziv="DomainObject.Predmet.ProtuStrankaListFormatedOIB_1">
      <item>BIOMASSE PRODUCT j.d.o.o. za trgovinu i usluge, OIB 11011285304</item>
    </derivirana_varijabla>
  </DomainObject.Predmet.ProtuStrankaListFormatedOIB>
  <DomainObject.Predmet.ProtuStrankaListFormatedWithAdress>
    <izvorni_sadrzaj>
      <item>BIOMASSE PRODUCT j.d.o.o. za trgovinu i usluge, Radovanje 96, 35250 Radovanje</item>
    </izvorni_sadrzaj>
    <derivirana_varijabla naziv="DomainObject.Predmet.ProtuStrankaListFormatedWithAdress_1">
      <item>BIOMASSE PRODUCT j.d.o.o. za trgovinu i usluge, Radovanje 96, 35250 Radovanje</item>
    </derivirana_varijabla>
  </DomainObject.Predmet.ProtuStrankaListFormatedWithAdress>
  <DomainObject.Predmet.ProtuStrankaListFormatedWithAdressOIB>
    <izvorni_sadrzaj>
      <item>BIOMASSE PRODUCT j.d.o.o. za trgovinu i usluge, OIB 11011285304, Radovanje 96, 35250 Radovanje</item>
    </izvorni_sadrzaj>
    <derivirana_varijabla naziv="DomainObject.Predmet.ProtuStrankaListFormatedWithAdressOIB_1">
      <item>BIOMASSE PRODUCT j.d.o.o. za trgovinu i usluge, OIB 11011285304, Radovanje 96, 35250 Radovanje</item>
    </derivirana_varijabla>
  </DomainObject.Predmet.ProtuStrankaListFormatedWithAdressOIB>
  <DomainObject.Predmet.ProtuStrankaListNazivFormated>
    <izvorni_sadrzaj>
      <item>BIOMASSE PRODUCT j.d.o.o. za trgovinu i usluge</item>
    </izvorni_sadrzaj>
    <derivirana_varijabla naziv="DomainObject.Predmet.ProtuStrankaListNazivFormated_1">
      <item>BIOMASSE PRODUCT j.d.o.o. za trgovinu i usluge</item>
    </derivirana_varijabla>
  </DomainObject.Predmet.ProtuStrankaListNazivFormated>
  <DomainObject.Predmet.ProtuStrankaListNazivFormatedOIB>
    <izvorni_sadrzaj>
      <item>BIOMASSE PRODUCT j.d.o.o. za trgovinu i usluge, OIB 11011285304</item>
    </izvorni_sadrzaj>
    <derivirana_varijabla naziv="DomainObject.Predmet.ProtuStrankaListNazivFormatedOIB_1">
      <item>BIOMASSE PRODUCT j.d.o.o. za trgovinu i usluge, OIB 11011285304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>St-655/2017-36</izvorni_sadrzaj>
    <derivirana_varijabla naziv="DomainObject.PoslovniBrojDokumenta_1">St-655/2017-36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BIOMASSE PRODUCT j.d.o.o. za trgovinu i usluge</izvorni_sadrzaj>
    <derivirana_varijabla naziv="DomainObject.Predmet.ProtustrankaIDrugi_1">BIOMASSE PRODUCT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BIOMASSE PRODUCT j.d.o.o. za trgovinu i usluge, OIB 11011285304, Radovanje 96, 35250 Radovanje</izvorni_sadrzaj>
    <derivirana_varijabla naziv="DomainObject.Predmet.ProtustrankaIDrugiAdressOIB_1">BIOMASSE PRODUCT j.d.o.o. za trgovinu i usluge, OIB 11011285304, Radovanje 96, 35250 Radovanje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BIOMASSE PRODUCT j.d.o.o. za trgovinu i usluge</item>
    </izvorni_sadrzaj>
    <derivirana_varijabla naziv="DomainObject.Predmet.SudioniciListNaziv_1">
      <item>Financijska agencija</item>
      <item>BIOMASSE PRODUCT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BIOMASSE PRODUCT j.d.o.o. za trgovinu i usluge, OIB 11011285304, Radovanje 96,35250 Radovanje</item>
    </izvorni_sadrzaj>
    <derivirana_varijabla naziv="DomainObject.Predmet.SudioniciListAdressOIB_1">
      <item>Financijska agencija, OIB 85821130368, Ulica grada Vukovara 70,10000 Zagreb</item>
      <item>BIOMASSE PRODUCT j.d.o.o. za trgovinu i usluge, OIB 11011285304, Radovanje 96,35250 Radovanje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11011285304</item>
    </izvorni_sadrzaj>
    <derivirana_varijabla naziv="DomainObject.Predmet.SudioniciListNazivOIB_1">
      <item>, OIB 85821130368</item>
      <item>, OIB 11011285304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5B7352-61EC-4757-9798-3CC0639A07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272</properties:Words>
  <properties:Characters>1570</properties:Characters>
  <properties:Lines>48</properties:Lines>
  <properties:Paragraphs>16</properties:Paragraphs>
  <properties:TotalTime>155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2016-10-12T11:53:00Z</dcterms:created>
  <dc:creator>Marija Janković</dc:creator>
  <cp:lastModifiedBy>wsadmin</cp:lastModifiedBy>
  <cp:lastPrinted>2018-06-18T10:47:00Z</cp:lastPrinted>
  <dcterms:modified xmlns:xsi="http://www.w3.org/2001/XMLSchema-instance" xsi:type="dcterms:W3CDTF">2018-06-18T10:49:00Z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St-655/2017-36 / Odluka - Oglas - prijava nedostatnosti stečajne mase (nedostatnost stečajne mase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