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610f" w14:paraId="e46610f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83544">
        <w:t>4356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83544">
        <w:t>17.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83544">
        <w:t>MARDI-PROM d.o.o., Zagreb, Malešnica 52, OIB: 16795166282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83544">
        <w:t>33.171,29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83544" w:rsidP="00975CC6" w:rsidR="00325398">
      <w:pPr>
        <w:jc w:val="center"/>
      </w:pPr>
      <w:r>
        <w:t>U Zagrebu 17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6C8" w:rsidR="000B06C8">
      <w:r>
        <w:separator/>
      </w:r>
    </w:p>
  </w:endnote>
  <w:endnote w:id="0" w:type="continuationSeparator">
    <w:p w:rsidRDefault="000B06C8" w:rsidR="000B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6C8" w:rsidR="000B06C8">
      <w:r>
        <w:separator/>
      </w:r>
    </w:p>
  </w:footnote>
  <w:footnote w:id="0" w:type="continuationSeparator">
    <w:p w:rsidRDefault="000B06C8" w:rsidR="000B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083544">
      <w:t>9. St-4356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3544"/>
    <w:rsid w:val="000B06C8"/>
    <w:rsid w:val="00114EAD"/>
    <w:rsid w:val="00185571"/>
    <w:rsid w:val="001E50FB"/>
    <w:rsid w:val="001F6933"/>
    <w:rsid w:val="0021148A"/>
    <w:rsid w:val="0021663A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6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6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6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6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6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6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6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6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4356</izvorni_sadrzaj>
    <derivirana_varijabla naziv="DomainObject.Predmet.Broj_1">4356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St-4356/2015</izvorni_sadrzaj>
    <derivirana_varijabla naziv="DomainObject.Predmet.OznakaBroj_1">St-4356/2015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MARDI-PROM d.o.o.</izvorni_sadrzaj>
    <derivirana_varijabla naziv="DomainObject.Predmet.ProtustrankaFormated_1">  MARDI-PROM d.o.o.</derivirana_varijabla>
  </DomainObject.Predmet.ProtustrankaFormated>
  <DomainObject.Predmet.ProtustrankaFormatedOIB>
    <izvorni_sadrzaj>  MARDI-PROM d.o.o., OIB 16795166282</izvorni_sadrzaj>
    <derivirana_varijabla naziv="DomainObject.Predmet.ProtustrankaFormatedOIB_1">  MARDI-PROM d.o.o., OIB 16795166282</derivirana_varijabla>
  </DomainObject.Predmet.ProtustrankaFormatedOIB>
  <DomainObject.Predmet.ProtustrankaFormatedWithAdress>
    <izvorni_sadrzaj> MARDI-PROM d.o.o., Malešnica 52, 10000 Zagreb</izvorni_sadrzaj>
    <derivirana_varijabla naziv="DomainObject.Predmet.ProtustrankaFormatedWithAdress_1"> MARDI-PROM d.o.o., Malešnica 52, 10000 Zagreb</derivirana_varijabla>
  </DomainObject.Predmet.ProtustrankaFormatedWithAdress>
  <DomainObject.Predmet.ProtustrankaFormatedWithAdressOIB>
    <izvorni_sadrzaj> MARDI-PROM d.o.o., OIB 16795166282, Malešnica 52, 10000 Zagreb</izvorni_sadrzaj>
    <derivirana_varijabla naziv="DomainObject.Predmet.ProtustrankaFormatedWithAdressOIB_1"> MARDI-PROM d.o.o., OIB 16795166282, Malešnica 52, 10000 Zagreb</derivirana_varijabla>
  </DomainObject.Predmet.ProtustrankaFormatedWithAdressOIB>
  <DomainObject.Predmet.ProtustrankaWithAdress>
    <izvorni_sadrzaj>MARDI-PROM d.o.o. Malešnica 52, 10000 Zagreb</izvorni_sadrzaj>
    <derivirana_varijabla naziv="DomainObject.Predmet.ProtustrankaWithAdress_1">MARDI-PROM d.o.o. Malešnica 52, 10000 Zagreb</derivirana_varijabla>
  </DomainObject.Predmet.ProtustrankaWithAdress>
  <DomainObject.Predmet.ProtustrankaWithAdressOIB>
    <izvorni_sadrzaj>MARDI-PROM d.o.o., OIB 16795166282, Malešnica 52, 10000 Zagreb</izvorni_sadrzaj>
    <derivirana_varijabla naziv="DomainObject.Predmet.ProtustrankaWithAdressOIB_1">MARDI-PROM d.o.o., OIB 16795166282, Malešnica 52, 10000 Zagreb</derivirana_varijabla>
  </DomainObject.Predmet.ProtustrankaWithAdressOIB>
  <DomainObject.Predmet.ProtustrankaNazivFormated>
    <izvorni_sadrzaj>MARDI-PROM d.o.o.</izvorni_sadrzaj>
    <derivirana_varijabla naziv="DomainObject.Predmet.ProtustrankaNazivFormated_1">MARDI-PROM d.o.o.</derivirana_varijabla>
  </DomainObject.Predmet.ProtustrankaNazivFormated>
  <DomainObject.Predmet.ProtustrankaNazivFormatedOIB>
    <izvorni_sadrzaj>MARDI-PROM d.o.o., OIB 16795166282</izvorni_sadrzaj>
    <derivirana_varijabla naziv="DomainObject.Predmet.ProtustrankaNazivFormatedOIB_1">MARDI-PROM d.o.o., OIB 16795166282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MARDI-PROM d.o.o.</item>
    </izvorni_sadrzaj>
    <derivirana_varijabla naziv="DomainObject.Predmet.ProtuStrankaListFormated_1">
      <item>MARDI-PROM d.o.o.</item>
    </derivirana_varijabla>
  </DomainObject.Predmet.ProtuStrankaListFormated>
  <DomainObject.Predmet.ProtuStrankaListFormatedOIB>
    <izvorni_sadrzaj>
      <item>MARDI-PROM d.o.o., OIB 16795166282</item>
    </izvorni_sadrzaj>
    <derivirana_varijabla naziv="DomainObject.Predmet.ProtuStrankaListFormatedOIB_1">
      <item>MARDI-PROM d.o.o., OIB 16795166282</item>
    </derivirana_varijabla>
  </DomainObject.Predmet.ProtuStrankaListFormatedOIB>
  <DomainObject.Predmet.ProtuStrankaListFormatedWithAdress>
    <izvorni_sadrzaj>
      <item>MARDI-PROM d.o.o., Malešnica 52, 10000 Zagreb</item>
    </izvorni_sadrzaj>
    <derivirana_varijabla naziv="DomainObject.Predmet.ProtuStrankaListFormatedWithAdress_1">
      <item>MARDI-PROM d.o.o., Malešnica 52, 10000 Zagreb</item>
    </derivirana_varijabla>
  </DomainObject.Predmet.ProtuStrankaListFormatedWithAdress>
  <DomainObject.Predmet.ProtuStrankaListFormatedWithAdressOIB>
    <izvorni_sadrzaj>
      <item>MARDI-PROM d.o.o., OIB 16795166282, Malešnica 52, 10000 Zagreb</item>
    </izvorni_sadrzaj>
    <derivirana_varijabla naziv="DomainObject.Predmet.ProtuStrankaListFormatedWithAdressOIB_1">
      <item>MARDI-PROM d.o.o., OIB 16795166282, Malešnica 52, 10000 Zagreb</item>
    </derivirana_varijabla>
  </DomainObject.Predmet.ProtuStrankaListFormatedWithAdressOIB>
  <DomainObject.Predmet.ProtuStrankaListNazivFormated>
    <izvorni_sadrzaj>
      <item>MARDI-PROM d.o.o.</item>
    </izvorni_sadrzaj>
    <derivirana_varijabla naziv="DomainObject.Predmet.ProtuStrankaListNazivFormated_1">
      <item>MARDI-PROM d.o.o.</item>
    </derivirana_varijabla>
  </DomainObject.Predmet.ProtuStrankaListNazivFormated>
  <DomainObject.Predmet.ProtuStrankaListNazivFormatedOIB>
    <izvorni_sadrzaj>
      <item>MARDI-PROM d.o.o., OIB 16795166282</item>
    </izvorni_sadrzaj>
    <derivirana_varijabla naziv="DomainObject.Predmet.ProtuStrankaListNazivFormatedOIB_1">
      <item>MARDI-PROM d.o.o., OIB 16795166282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MARDI-PROM d.o.o.</izvorni_sadrzaj>
    <derivirana_varijabla naziv="DomainObject.Predmet.ProtustrankaIDrugi_1">MARDI-PROM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MARDI-PROM d.o.o., OIB 16795166282, Malešnica 52, 10000 Zagreb</izvorni_sadrzaj>
    <derivirana_varijabla naziv="DomainObject.Predmet.ProtustrankaIDrugiAdressOIB_1">MARDI-PROM d.o.o., OIB 16795166282, Malešnica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MARDI-PROM d.o.o.</item>
      <item>FINA Regionalni centar Zagreb</item>
    </izvorni_sadrzaj>
    <derivirana_varijabla naziv="DomainObject.Predmet.SudioniciListNaziv_1">
      <item>MARDI-PROM d.o.o.</item>
      <item>FINA Regionalni centar Zagreb</item>
    </derivirana_varijabla>
  </DomainObject.Predmet.SudioniciListNaziv>
  <DomainObject.Predmet.SudioniciListAdressOIB>
    <izvorni_sadrzaj>
      <item>MARDI-PROM d.o.o., OIB 16795166282, Malešnica 52,10000 Zagreb</item>
      <item>FINA Regionalni centar Zagreb, OIB 85821130368, FINA Regionalni centar Zagreb,10000 Zagreb</item>
    </izvorni_sadrzaj>
    <derivirana_varijabla naziv="DomainObject.Predmet.SudioniciListAdressOIB_1">
      <item>MARDI-PROM d.o.o., OIB 16795166282, Malešnica 52,10000 Zagreb</item>
      <item>FINA Regionalni centar Zagreb, OIB 85821130368, FINA Regionalni centar Zagreb,10000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16795166282</item>
      <item>, OIB 85821130368</item>
    </izvorni_sadrzaj>
    <derivirana_varijabla naziv="DomainObject.Predmet.SudioniciListNazivOIB_1">
      <item>, OIB 16795166282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1307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2015-11-17T12:23:00Z</dcterms:created>
  <dc:creator>ilukac</dc:creator>
  <cp:lastModifiedBy>Valerija Svečak</cp:lastModifiedBy>
  <cp:lastPrinted>2015-09-28T09:09:00Z</cp:lastPrinted>
  <dcterms:modified xmlns:xsi="http://www.w3.org/2001/XMLSchema-instance" xsi:type="dcterms:W3CDTF">2015-11-17T12:25:00Z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