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a7f16" w14:paraId="dea7f16" w:rsidRDefault="003B674A" w:rsidP="000A7794" w:rsidR="00FF0485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Posl. br. 6-St.</w:t>
      </w:r>
      <w:r w:rsidR="00BF58B8">
        <w:rPr>
          <w:b/>
          <w:sz w:val="22"/>
          <w:szCs w:val="22"/>
        </w:rPr>
        <w:t>1282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 w:rsidR="001F471E">
        <w:rPr>
          <w:b/>
          <w:sz w:val="22"/>
          <w:szCs w:val="22"/>
        </w:rPr>
        <w:t>6</w:t>
      </w:r>
      <w:r w:rsidRPr="000A7794">
        <w:rPr>
          <w:b/>
          <w:sz w:val="22"/>
          <w:szCs w:val="22"/>
        </w:rPr>
        <w:t>-</w:t>
      </w:r>
      <w:r w:rsidR="00BF58B8">
        <w:rPr>
          <w:b/>
          <w:sz w:val="22"/>
          <w:szCs w:val="22"/>
        </w:rPr>
        <w:t>6</w:t>
      </w:r>
      <w:r w:rsidR="001F471E">
        <w:rPr>
          <w:b/>
          <w:sz w:val="22"/>
          <w:szCs w:val="22"/>
        </w:rPr>
        <w:t>6</w:t>
      </w:r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>
      <w:pPr>
        <w:jc w:val="center"/>
        <w:rPr>
          <w:b/>
          <w:sz w:val="16"/>
          <w:szCs w:val="16"/>
        </w:rPr>
      </w:pPr>
    </w:p>
    <w:p w:rsidRDefault="00DF30C7" w:rsidR="00DF30C7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DC6FD1" w:rsidP="00E62343" w:rsidR="00E62343" w:rsidRPr="00E62343">
      <w:pPr>
        <w:ind w:firstLine="720"/>
        <w:jc w:val="both"/>
        <w:rPr>
          <w:sz w:val="22"/>
          <w:szCs w:val="22"/>
        </w:rPr>
      </w:pPr>
      <w:r w:rsidRPr="00DC6FD1">
        <w:rPr>
          <w:sz w:val="22"/>
          <w:szCs w:val="22"/>
        </w:rPr>
        <w:t xml:space="preserve">Trgovački sud u Splitu, Stalna služba u Dubrovniku, po sucu tog suda Srđanu Gavraniću kao stečajnom sucu u stečajnom postupku nad dužnikom </w:t>
      </w:r>
      <w:r w:rsidR="00BF58B8" w:rsidRPr="00BF58B8">
        <w:rPr>
          <w:sz w:val="22"/>
          <w:szCs w:val="22"/>
        </w:rPr>
        <w:t>AETERNUM d.o.o. za usluge "u stečaju",</w:t>
      </w:r>
      <w:r w:rsidR="00BF58B8" w:rsidRPr="00BF58B8">
        <w:rPr>
          <w:b/>
          <w:sz w:val="22"/>
          <w:szCs w:val="22"/>
        </w:rPr>
        <w:t xml:space="preserve"> </w:t>
      </w:r>
      <w:r w:rsidR="00BF58B8" w:rsidRPr="00BF58B8">
        <w:rPr>
          <w:sz w:val="22"/>
          <w:szCs w:val="22"/>
        </w:rPr>
        <w:t>Zamaslina 31, Mokošica, MBS: 060229000, OIB: 16730457203, zastupano po stečajnom upravitelju Perici Mitroviću iz Osijeka,</w:t>
      </w:r>
      <w:r w:rsidR="00B74A38" w:rsidRPr="00B74A38">
        <w:rPr>
          <w:sz w:val="22"/>
          <w:szCs w:val="22"/>
        </w:rPr>
        <w:t xml:space="preserve"> izvan ročišta</w:t>
      </w:r>
      <w:r w:rsidRPr="00DC6FD1">
        <w:rPr>
          <w:sz w:val="22"/>
          <w:szCs w:val="22"/>
        </w:rPr>
        <w:t xml:space="preserve">, dana </w:t>
      </w:r>
      <w:r w:rsidR="00EE6C6F">
        <w:rPr>
          <w:sz w:val="22"/>
          <w:szCs w:val="22"/>
        </w:rPr>
        <w:t>1</w:t>
      </w:r>
      <w:r w:rsidR="00BF58B8">
        <w:rPr>
          <w:sz w:val="22"/>
          <w:szCs w:val="22"/>
        </w:rPr>
        <w:t>8</w:t>
      </w:r>
      <w:r w:rsidRPr="00DC6FD1">
        <w:rPr>
          <w:sz w:val="22"/>
          <w:szCs w:val="22"/>
        </w:rPr>
        <w:t xml:space="preserve">. </w:t>
      </w:r>
      <w:r w:rsidR="001F471E">
        <w:rPr>
          <w:sz w:val="22"/>
          <w:szCs w:val="22"/>
        </w:rPr>
        <w:t>prosinca</w:t>
      </w:r>
      <w:r w:rsidR="00E62343" w:rsidRPr="00E62343">
        <w:rPr>
          <w:sz w:val="22"/>
          <w:szCs w:val="22"/>
        </w:rPr>
        <w:t xml:space="preserve"> 201</w:t>
      </w:r>
      <w:r w:rsidR="00EE6C6F">
        <w:rPr>
          <w:sz w:val="22"/>
          <w:szCs w:val="22"/>
        </w:rPr>
        <w:t>7</w:t>
      </w:r>
      <w:r w:rsidR="00E62343" w:rsidRPr="00E62343">
        <w:rPr>
          <w:sz w:val="22"/>
          <w:szCs w:val="22"/>
        </w:rPr>
        <w:t xml:space="preserve">. godine </w:t>
      </w:r>
    </w:p>
    <w:p w:rsidRDefault="00FF0485" w:rsidP="000B2D08" w:rsidR="00FF0485" w:rsidRPr="00F82197">
      <w:pPr>
        <w:ind w:firstLine="720"/>
        <w:jc w:val="both"/>
        <w:rPr>
          <w:sz w:val="16"/>
          <w:szCs w:val="16"/>
        </w:rPr>
      </w:pPr>
    </w:p>
    <w:p w:rsidRDefault="00FF0485" w:rsidR="00FF0485" w:rsidRPr="00F82197">
      <w:pPr>
        <w:jc w:val="both"/>
        <w:rPr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A360FC" w:rsidR="00A360FC" w:rsidRPr="00A360FC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65E11">
        <w:rPr>
          <w:sz w:val="22"/>
          <w:szCs w:val="22"/>
        </w:rPr>
        <w:t xml:space="preserve">Ponuditelju: </w:t>
      </w:r>
      <w:r w:rsidR="00BF58B8">
        <w:rPr>
          <w:sz w:val="22"/>
          <w:szCs w:val="22"/>
        </w:rPr>
        <w:t>DRAGAN BULJUBAŠIĆ, Put Sirobuje 25, Stobreč,</w:t>
      </w:r>
      <w:r w:rsidR="00641655">
        <w:rPr>
          <w:sz w:val="22"/>
          <w:szCs w:val="22"/>
        </w:rPr>
        <w:t xml:space="preserve"> OIB: </w:t>
      </w:r>
      <w:r w:rsidR="0005368D">
        <w:rPr>
          <w:sz w:val="22"/>
          <w:szCs w:val="22"/>
        </w:rPr>
        <w:t>88962265831</w:t>
      </w:r>
      <w:r w:rsidR="003C27FB">
        <w:rPr>
          <w:sz w:val="22"/>
          <w:szCs w:val="22"/>
        </w:rPr>
        <w:t>,</w:t>
      </w:r>
      <w:r w:rsidR="000222F9">
        <w:rPr>
          <w:sz w:val="22"/>
          <w:szCs w:val="22"/>
        </w:rPr>
        <w:t xml:space="preserve"> </w:t>
      </w:r>
      <w:r w:rsidRPr="00465E11">
        <w:rPr>
          <w:sz w:val="22"/>
          <w:szCs w:val="22"/>
        </w:rPr>
        <w:t xml:space="preserve">dosuđuje </w:t>
      </w:r>
      <w:r w:rsidR="009D7D10">
        <w:rPr>
          <w:sz w:val="22"/>
          <w:szCs w:val="22"/>
        </w:rPr>
        <w:t xml:space="preserve">se </w:t>
      </w:r>
      <w:r w:rsidR="00A360FC" w:rsidRPr="00A360FC">
        <w:rPr>
          <w:sz w:val="22"/>
          <w:szCs w:val="22"/>
        </w:rPr>
        <w:t>imovin</w:t>
      </w:r>
      <w:r w:rsidR="009D7D10">
        <w:rPr>
          <w:sz w:val="22"/>
          <w:szCs w:val="22"/>
        </w:rPr>
        <w:t>a</w:t>
      </w:r>
      <w:r w:rsidR="00A360FC" w:rsidRPr="00A360FC">
        <w:rPr>
          <w:sz w:val="22"/>
          <w:szCs w:val="22"/>
        </w:rPr>
        <w:t xml:space="preserve"> stečajnog dužnika i to oznake kat</w:t>
      </w:r>
      <w:r w:rsidR="009D7D10">
        <w:rPr>
          <w:sz w:val="22"/>
          <w:szCs w:val="22"/>
        </w:rPr>
        <w:t>astarske čestice</w:t>
      </w:r>
      <w:r w:rsidR="00A360FC" w:rsidRPr="00A360FC">
        <w:rPr>
          <w:sz w:val="22"/>
          <w:szCs w:val="22"/>
        </w:rPr>
        <w:t>:</w:t>
      </w:r>
    </w:p>
    <w:p w:rsidRDefault="0005368D" w:rsidP="0005368D" w:rsidR="0005368D" w:rsidRPr="0005368D">
      <w:pPr>
        <w:ind w:left="709"/>
        <w:jc w:val="both"/>
        <w:rPr>
          <w:sz w:val="22"/>
          <w:szCs w:val="22"/>
        </w:rPr>
      </w:pPr>
      <w:r w:rsidRPr="0005368D">
        <w:rPr>
          <w:sz w:val="22"/>
          <w:szCs w:val="22"/>
        </w:rPr>
        <w:t>- kat. čestice 279 vrt 946 m2, 281 vrt 1.108 m2, sve z.ul. 713 k.o. Mokošica,</w:t>
      </w:r>
    </w:p>
    <w:p w:rsidRDefault="0005368D" w:rsidP="0005368D" w:rsidR="0005368D" w:rsidRPr="0005368D">
      <w:pPr>
        <w:ind w:left="709"/>
        <w:jc w:val="both"/>
        <w:rPr>
          <w:sz w:val="22"/>
          <w:szCs w:val="22"/>
        </w:rPr>
      </w:pPr>
      <w:r w:rsidRPr="0005368D">
        <w:rPr>
          <w:sz w:val="22"/>
          <w:szCs w:val="22"/>
        </w:rPr>
        <w:t>- kat. čestice 591 maslinjak 795 m2 z.ul. 286 k.o. Mokošica,</w:t>
      </w:r>
    </w:p>
    <w:p w:rsidRDefault="0005368D" w:rsidP="0005368D" w:rsidR="0005368D" w:rsidRPr="0005368D">
      <w:pPr>
        <w:ind w:left="709"/>
        <w:jc w:val="both"/>
        <w:rPr>
          <w:sz w:val="22"/>
          <w:szCs w:val="22"/>
        </w:rPr>
      </w:pPr>
      <w:r w:rsidRPr="0005368D">
        <w:rPr>
          <w:sz w:val="22"/>
          <w:szCs w:val="22"/>
        </w:rPr>
        <w:t>- kat. čestice 610/1  vrt, maslinjak 565 m2, 610/2 vrt, maslinjak 309 m2, 611 vrt, maslinjak 745 m2, sve z.ul. 295 k.o. Mokošica,</w:t>
      </w:r>
    </w:p>
    <w:p w:rsidRDefault="0005368D" w:rsidP="0005368D" w:rsidR="0005368D" w:rsidRPr="0005368D">
      <w:pPr>
        <w:ind w:left="709"/>
        <w:jc w:val="both"/>
        <w:rPr>
          <w:sz w:val="22"/>
          <w:szCs w:val="22"/>
        </w:rPr>
      </w:pPr>
      <w:r w:rsidRPr="0005368D">
        <w:rPr>
          <w:sz w:val="22"/>
          <w:szCs w:val="22"/>
        </w:rPr>
        <w:t>- kat. čestice 595/1 vrt 903 m2, 595/2 potok 29 m2, 596/1 potok 79 m2, 596/2 vrt 1.108 m2, 609 šuma 1.262 m2, sve z.ul. 57 k.o. Mokošica,</w:t>
      </w:r>
    </w:p>
    <w:p w:rsidRDefault="0005368D" w:rsidP="0005368D" w:rsidR="0005368D" w:rsidRPr="0005368D">
      <w:pPr>
        <w:ind w:left="709"/>
        <w:jc w:val="both"/>
        <w:rPr>
          <w:sz w:val="22"/>
          <w:szCs w:val="22"/>
        </w:rPr>
      </w:pPr>
      <w:r w:rsidRPr="0005368D">
        <w:rPr>
          <w:sz w:val="22"/>
          <w:szCs w:val="22"/>
        </w:rPr>
        <w:t>- kat. čestice 291 maslinjak z.ul. 715 k.o. Mokošica,</w:t>
      </w:r>
    </w:p>
    <w:p w:rsidRDefault="0005368D" w:rsidP="0005368D" w:rsidR="0005368D" w:rsidRPr="0005368D">
      <w:pPr>
        <w:ind w:left="709"/>
        <w:jc w:val="both"/>
        <w:rPr>
          <w:sz w:val="22"/>
          <w:szCs w:val="22"/>
        </w:rPr>
      </w:pPr>
      <w:r w:rsidRPr="0005368D">
        <w:rPr>
          <w:sz w:val="22"/>
          <w:szCs w:val="22"/>
        </w:rPr>
        <w:t>- kat. čestice 594 vrt 816 m2 z.ul. 292 k.o. Mokošica,</w:t>
      </w:r>
    </w:p>
    <w:p w:rsidRDefault="0005368D" w:rsidP="0005368D" w:rsidR="0005368D" w:rsidRPr="0005368D">
      <w:pPr>
        <w:ind w:left="709"/>
        <w:jc w:val="both"/>
        <w:rPr>
          <w:sz w:val="22"/>
          <w:szCs w:val="22"/>
        </w:rPr>
      </w:pPr>
      <w:r w:rsidRPr="0005368D">
        <w:rPr>
          <w:sz w:val="22"/>
          <w:szCs w:val="22"/>
        </w:rPr>
        <w:t>- kat. čestice 282/1 vrt 489 m2 z.ul. 116 k.o. Mokošica,</w:t>
      </w:r>
    </w:p>
    <w:p w:rsidRDefault="0005368D" w:rsidP="0005368D" w:rsidR="0005368D" w:rsidRPr="0005368D">
      <w:pPr>
        <w:ind w:left="709"/>
        <w:jc w:val="both"/>
        <w:rPr>
          <w:sz w:val="22"/>
          <w:szCs w:val="22"/>
        </w:rPr>
      </w:pPr>
      <w:r w:rsidRPr="0005368D">
        <w:rPr>
          <w:sz w:val="22"/>
          <w:szCs w:val="22"/>
        </w:rPr>
        <w:t>- kat. čestice 688 oranica 1.953 m2 z.ul. 398 k.o. Mokošica, za 1241/1953 dijela,</w:t>
      </w:r>
    </w:p>
    <w:p w:rsidRDefault="0005368D" w:rsidP="0005368D" w:rsidR="0005368D" w:rsidRPr="0005368D">
      <w:pPr>
        <w:ind w:left="709"/>
        <w:jc w:val="both"/>
        <w:rPr>
          <w:sz w:val="22"/>
          <w:szCs w:val="22"/>
        </w:rPr>
      </w:pPr>
      <w:r w:rsidRPr="0005368D">
        <w:rPr>
          <w:sz w:val="22"/>
          <w:szCs w:val="22"/>
        </w:rPr>
        <w:t>- kat. čestice 289/2 vrt 1.023 m2 i 290 pašnjak 421 m2, sve z.ul. 737 k.o. Mokošica,</w:t>
      </w:r>
    </w:p>
    <w:p w:rsidRDefault="0005368D" w:rsidP="0005368D" w:rsidR="007B56B7">
      <w:pPr>
        <w:ind w:left="709"/>
        <w:jc w:val="both"/>
        <w:rPr>
          <w:sz w:val="22"/>
          <w:szCs w:val="22"/>
        </w:rPr>
      </w:pPr>
      <w:r w:rsidRPr="0005368D">
        <w:rPr>
          <w:sz w:val="22"/>
          <w:szCs w:val="22"/>
        </w:rPr>
        <w:t>- kat. čestice 280, vrt 223 m2, z.ul. 722 k.o. Mokošica</w:t>
      </w:r>
      <w:r w:rsidR="007B56B7">
        <w:rPr>
          <w:sz w:val="22"/>
          <w:szCs w:val="22"/>
        </w:rPr>
        <w:t>,</w:t>
      </w:r>
    </w:p>
    <w:p w:rsidRDefault="007B56B7" w:rsidP="00EE6C6F" w:rsidR="00044220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044220">
        <w:rPr>
          <w:sz w:val="22"/>
          <w:szCs w:val="22"/>
        </w:rPr>
        <w:t xml:space="preserve">rsta predmeta prodaje: </w:t>
      </w:r>
      <w:r w:rsidR="00EE4D00">
        <w:rPr>
          <w:sz w:val="22"/>
          <w:szCs w:val="22"/>
        </w:rPr>
        <w:t>skupni</w:t>
      </w:r>
      <w:r w:rsidR="00DF275C">
        <w:rPr>
          <w:sz w:val="22"/>
          <w:szCs w:val="22"/>
        </w:rPr>
        <w:t xml:space="preserve"> predmet prodaje,</w:t>
      </w:r>
    </w:p>
    <w:p w:rsidRDefault="00044220" w:rsidP="00A360FC" w:rsidR="00FF0485" w:rsidRPr="00B109D3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identifikator prodaje: </w:t>
      </w:r>
      <w:r w:rsidR="00DD4123">
        <w:rPr>
          <w:sz w:val="22"/>
          <w:szCs w:val="22"/>
        </w:rPr>
        <w:t>1944</w:t>
      </w:r>
      <w:r w:rsidR="00FF0485" w:rsidRPr="00B109D3">
        <w:rPr>
          <w:sz w:val="22"/>
          <w:szCs w:val="22"/>
        </w:rPr>
        <w:t xml:space="preserve">.  </w:t>
      </w:r>
    </w:p>
    <w:p w:rsidRDefault="00FF0485" w:rsidP="00134DFA" w:rsidR="00FF0485" w:rsidRPr="00E16BCD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FF0485" w:rsidP="00F444B5" w:rsidR="002939B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II.</w:t>
      </w:r>
      <w:r w:rsidR="0064790B">
        <w:rPr>
          <w:sz w:val="22"/>
          <w:szCs w:val="22"/>
        </w:rPr>
        <w:tab/>
        <w:t>Imovina</w:t>
      </w:r>
      <w:r w:rsidRPr="000A7794">
        <w:rPr>
          <w:sz w:val="22"/>
          <w:szCs w:val="22"/>
        </w:rPr>
        <w:t xml:space="preserve"> iz točke I. ovog rješenja predat će se ponuditelju</w:t>
      </w:r>
      <w:r w:rsidR="0042201E">
        <w:rPr>
          <w:sz w:val="22"/>
          <w:szCs w:val="22"/>
        </w:rPr>
        <w:t>:</w:t>
      </w:r>
      <w:r w:rsidRPr="00B109D3">
        <w:rPr>
          <w:sz w:val="22"/>
          <w:szCs w:val="22"/>
        </w:rPr>
        <w:t xml:space="preserve"> </w:t>
      </w:r>
      <w:r w:rsidR="003C27FB" w:rsidRPr="003C27FB">
        <w:rPr>
          <w:sz w:val="22"/>
          <w:szCs w:val="22"/>
        </w:rPr>
        <w:t>DRAGAN BULJUBAŠIĆ, Put Sirobuje 25, Stobreč, OIB: 88962265831,</w:t>
      </w:r>
      <w:r w:rsidRPr="000A7794">
        <w:rPr>
          <w:sz w:val="22"/>
          <w:szCs w:val="22"/>
        </w:rPr>
        <w:t xml:space="preserve"> nakon što u cijelosti u roku od </w:t>
      </w:r>
      <w:r w:rsidR="003953F6">
        <w:rPr>
          <w:sz w:val="22"/>
          <w:szCs w:val="22"/>
        </w:rPr>
        <w:t>15</w:t>
      </w:r>
      <w:r w:rsidRPr="000A7794">
        <w:rPr>
          <w:sz w:val="22"/>
          <w:szCs w:val="22"/>
        </w:rPr>
        <w:t xml:space="preserve"> dana od </w:t>
      </w:r>
      <w:r w:rsidR="008B5E39">
        <w:rPr>
          <w:sz w:val="22"/>
          <w:szCs w:val="22"/>
        </w:rPr>
        <w:t>dostave</w:t>
      </w:r>
      <w:r w:rsidRPr="000A7794">
        <w:rPr>
          <w:sz w:val="22"/>
          <w:szCs w:val="22"/>
        </w:rPr>
        <w:t xml:space="preserve"> ovog rješenja položi iznos kupovnine od </w:t>
      </w:r>
      <w:r w:rsidR="003C27FB">
        <w:rPr>
          <w:sz w:val="22"/>
          <w:szCs w:val="22"/>
        </w:rPr>
        <w:t>2.467.500</w:t>
      </w:r>
      <w:r w:rsidR="00DA4E08">
        <w:rPr>
          <w:sz w:val="22"/>
          <w:szCs w:val="22"/>
        </w:rPr>
        <w:t>,00</w:t>
      </w:r>
      <w:r w:rsidR="00142C4A">
        <w:rPr>
          <w:sz w:val="22"/>
          <w:szCs w:val="22"/>
        </w:rPr>
        <w:t xml:space="preserve"> kuna </w:t>
      </w:r>
      <w:r w:rsidRPr="00AD25E6">
        <w:rPr>
          <w:sz w:val="22"/>
          <w:szCs w:val="22"/>
        </w:rPr>
        <w:t xml:space="preserve">(slovima: </w:t>
      </w:r>
      <w:r w:rsidR="00A17B74">
        <w:rPr>
          <w:sz w:val="22"/>
          <w:szCs w:val="22"/>
        </w:rPr>
        <w:t>dva</w:t>
      </w:r>
      <w:r w:rsidR="00DD4123">
        <w:rPr>
          <w:sz w:val="22"/>
          <w:szCs w:val="22"/>
        </w:rPr>
        <w:t>-milijun</w:t>
      </w:r>
      <w:r w:rsidR="00A17B74">
        <w:rPr>
          <w:sz w:val="22"/>
          <w:szCs w:val="22"/>
        </w:rPr>
        <w:t>a</w:t>
      </w:r>
      <w:r w:rsidR="00DD4123">
        <w:rPr>
          <w:sz w:val="22"/>
          <w:szCs w:val="22"/>
        </w:rPr>
        <w:t>-</w:t>
      </w:r>
      <w:r w:rsidR="00A17B74">
        <w:rPr>
          <w:sz w:val="22"/>
          <w:szCs w:val="22"/>
        </w:rPr>
        <w:t>četiri</w:t>
      </w:r>
      <w:r w:rsidR="00FE4BB4">
        <w:rPr>
          <w:sz w:val="22"/>
          <w:szCs w:val="22"/>
        </w:rPr>
        <w:t>-stotin</w:t>
      </w:r>
      <w:r w:rsidR="00A17B74">
        <w:rPr>
          <w:sz w:val="22"/>
          <w:szCs w:val="22"/>
        </w:rPr>
        <w:t>e-šezdeset-ssedam</w:t>
      </w:r>
      <w:r w:rsidR="00FE4BB4">
        <w:rPr>
          <w:sz w:val="22"/>
          <w:szCs w:val="22"/>
        </w:rPr>
        <w:t>-tisuća</w:t>
      </w:r>
      <w:r w:rsidR="00192BCD">
        <w:rPr>
          <w:sz w:val="22"/>
          <w:szCs w:val="22"/>
        </w:rPr>
        <w:t xml:space="preserve"> </w:t>
      </w:r>
      <w:r w:rsidR="00142C4A">
        <w:rPr>
          <w:sz w:val="22"/>
          <w:szCs w:val="22"/>
        </w:rPr>
        <w:t>kuna</w:t>
      </w:r>
      <w:r w:rsidRPr="00AD25E6">
        <w:rPr>
          <w:sz w:val="22"/>
          <w:szCs w:val="22"/>
        </w:rPr>
        <w:t>)</w:t>
      </w:r>
      <w:r w:rsidRPr="000A7794">
        <w:rPr>
          <w:sz w:val="22"/>
          <w:szCs w:val="22"/>
        </w:rPr>
        <w:t xml:space="preserve"> u korist računa </w:t>
      </w:r>
      <w:r w:rsidR="00C3304F">
        <w:rPr>
          <w:sz w:val="22"/>
          <w:szCs w:val="22"/>
        </w:rPr>
        <w:t>IBAN</w:t>
      </w:r>
      <w:r w:rsidR="00F237F9">
        <w:rPr>
          <w:sz w:val="22"/>
          <w:szCs w:val="22"/>
        </w:rPr>
        <w:t>: HR1123900011300028787 Model: HR11 poziv na broj</w:t>
      </w:r>
      <w:r w:rsidR="00BC00E9">
        <w:rPr>
          <w:sz w:val="22"/>
          <w:szCs w:val="22"/>
        </w:rPr>
        <w:t xml:space="preserve"> </w:t>
      </w:r>
      <w:r w:rsidR="008735FD">
        <w:rPr>
          <w:sz w:val="22"/>
          <w:szCs w:val="22"/>
        </w:rPr>
        <w:t xml:space="preserve">(P1) </w:t>
      </w:r>
      <w:r w:rsidR="00697EE4">
        <w:rPr>
          <w:sz w:val="22"/>
          <w:szCs w:val="22"/>
        </w:rPr>
        <w:t>54</w:t>
      </w:r>
      <w:r w:rsidR="00A17B74">
        <w:rPr>
          <w:sz w:val="22"/>
          <w:szCs w:val="22"/>
        </w:rPr>
        <w:t>070</w:t>
      </w:r>
      <w:r w:rsidRPr="000A7794">
        <w:rPr>
          <w:sz w:val="22"/>
          <w:szCs w:val="22"/>
        </w:rPr>
        <w:t>,</w:t>
      </w:r>
      <w:r w:rsidR="00610E19">
        <w:rPr>
          <w:sz w:val="22"/>
          <w:szCs w:val="22"/>
        </w:rPr>
        <w:t xml:space="preserve"> </w:t>
      </w:r>
      <w:r w:rsidR="007125EA">
        <w:rPr>
          <w:sz w:val="22"/>
          <w:szCs w:val="22"/>
        </w:rPr>
        <w:t>te</w:t>
      </w:r>
      <w:r w:rsidR="00610E19">
        <w:rPr>
          <w:sz w:val="22"/>
          <w:szCs w:val="22"/>
        </w:rPr>
        <w:t xml:space="preserve"> kao podatak drugi broj (P2)</w:t>
      </w:r>
      <w:r w:rsidR="00EB7C39">
        <w:rPr>
          <w:sz w:val="22"/>
          <w:szCs w:val="22"/>
        </w:rPr>
        <w:t xml:space="preserve"> odvojen crticom (-)</w:t>
      </w:r>
      <w:r w:rsidR="00610E19">
        <w:rPr>
          <w:sz w:val="22"/>
          <w:szCs w:val="22"/>
        </w:rPr>
        <w:t xml:space="preserve"> </w:t>
      </w:r>
      <w:r w:rsidR="00C33291">
        <w:rPr>
          <w:sz w:val="22"/>
          <w:szCs w:val="22"/>
        </w:rPr>
        <w:t>13676</w:t>
      </w:r>
      <w:r w:rsidR="00610E19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</w:t>
      </w:r>
      <w:r w:rsidR="001300ED">
        <w:rPr>
          <w:sz w:val="22"/>
          <w:szCs w:val="22"/>
        </w:rPr>
        <w:t xml:space="preserve">a u polje 71A na swiftu ili u polje "Opcija troška" u nalogu za plaćanje naznači "OUR", </w:t>
      </w:r>
      <w:r w:rsidR="007125EA">
        <w:rPr>
          <w:sz w:val="22"/>
          <w:szCs w:val="22"/>
        </w:rPr>
        <w:t xml:space="preserve">a kao </w:t>
      </w:r>
      <w:r w:rsidRPr="000A7794">
        <w:rPr>
          <w:sz w:val="22"/>
          <w:szCs w:val="22"/>
        </w:rPr>
        <w:t>opis plaćanja uplata cijene za St-</w:t>
      </w:r>
      <w:r w:rsidR="009D0249">
        <w:rPr>
          <w:sz w:val="22"/>
          <w:szCs w:val="22"/>
        </w:rPr>
        <w:t>1282</w:t>
      </w:r>
      <w:r w:rsidRPr="000A7794">
        <w:rPr>
          <w:sz w:val="22"/>
          <w:szCs w:val="22"/>
        </w:rPr>
        <w:t>/</w:t>
      </w:r>
      <w:r w:rsidR="00A771E5">
        <w:rPr>
          <w:sz w:val="22"/>
          <w:szCs w:val="22"/>
        </w:rPr>
        <w:t>201</w:t>
      </w:r>
      <w:r w:rsidR="001300ED">
        <w:rPr>
          <w:sz w:val="22"/>
          <w:szCs w:val="22"/>
        </w:rPr>
        <w:t>6</w:t>
      </w:r>
      <w:r w:rsidRPr="000A7794">
        <w:rPr>
          <w:sz w:val="22"/>
          <w:szCs w:val="22"/>
        </w:rPr>
        <w:t xml:space="preserve"> i nakon što ovo rješenje postane pravomoćno.</w:t>
      </w:r>
      <w:r w:rsidR="00CD7576">
        <w:rPr>
          <w:sz w:val="22"/>
          <w:szCs w:val="22"/>
        </w:rPr>
        <w:t xml:space="preserve"> </w:t>
      </w:r>
    </w:p>
    <w:p w:rsidRDefault="002939B2" w:rsidP="00F444B5" w:rsidR="00FF0485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D7576">
        <w:rPr>
          <w:sz w:val="22"/>
          <w:szCs w:val="22"/>
        </w:rPr>
        <w:t xml:space="preserve">Primitak ovog rješenja računa se sukladno čl. </w:t>
      </w:r>
      <w:r w:rsidR="00574E6D">
        <w:rPr>
          <w:sz w:val="22"/>
          <w:szCs w:val="22"/>
        </w:rPr>
        <w:t>103</w:t>
      </w:r>
      <w:r w:rsidR="00C61842">
        <w:rPr>
          <w:sz w:val="22"/>
          <w:szCs w:val="22"/>
        </w:rPr>
        <w:t>.</w:t>
      </w:r>
      <w:r w:rsidR="00CD7576">
        <w:rPr>
          <w:sz w:val="22"/>
          <w:szCs w:val="22"/>
        </w:rPr>
        <w:t xml:space="preserve"> </w:t>
      </w:r>
      <w:r w:rsidR="00574E6D">
        <w:rPr>
          <w:sz w:val="22"/>
          <w:szCs w:val="22"/>
        </w:rPr>
        <w:t>Ovršnog zakona u vezi s čl. 247. Stečajnog zakona</w:t>
      </w:r>
      <w:r w:rsidR="00CD7576">
        <w:rPr>
          <w:sz w:val="22"/>
          <w:szCs w:val="22"/>
        </w:rPr>
        <w:t xml:space="preserve"> istekom </w:t>
      </w:r>
      <w:r w:rsidR="00BC00E9">
        <w:rPr>
          <w:sz w:val="22"/>
          <w:szCs w:val="22"/>
        </w:rPr>
        <w:t>treće</w:t>
      </w:r>
      <w:r w:rsidR="00CD7576">
        <w:rPr>
          <w:sz w:val="22"/>
          <w:szCs w:val="22"/>
        </w:rPr>
        <w:t>g dana od dana objave na e-Oglasnoj ploči.</w:t>
      </w:r>
    </w:p>
    <w:p w:rsidRDefault="00E82B67" w:rsidP="00F444B5" w:rsidR="00E82B67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Uplaćena jamčevina u iznosu od </w:t>
      </w:r>
      <w:r w:rsidR="009D0249">
        <w:rPr>
          <w:sz w:val="22"/>
          <w:szCs w:val="22"/>
        </w:rPr>
        <w:t>246</w:t>
      </w:r>
      <w:r w:rsidR="003E78DA">
        <w:rPr>
          <w:sz w:val="22"/>
          <w:szCs w:val="22"/>
        </w:rPr>
        <w:t>.</w:t>
      </w:r>
      <w:r w:rsidR="009D0249">
        <w:rPr>
          <w:sz w:val="22"/>
          <w:szCs w:val="22"/>
        </w:rPr>
        <w:t>750</w:t>
      </w:r>
      <w:r w:rsidR="000C3684">
        <w:rPr>
          <w:sz w:val="22"/>
          <w:szCs w:val="22"/>
        </w:rPr>
        <w:t>,00</w:t>
      </w:r>
      <w:r>
        <w:rPr>
          <w:sz w:val="22"/>
          <w:szCs w:val="22"/>
        </w:rPr>
        <w:t xml:space="preserve"> kuna uračunava se u kupovninu.</w:t>
      </w:r>
    </w:p>
    <w:p w:rsidRDefault="00FF0485" w:rsidP="00F444B5" w:rsidR="00FF0485" w:rsidRPr="00E16BCD">
      <w:pPr>
        <w:pStyle w:val="Tijeloteksta"/>
        <w:tabs>
          <w:tab w:pos="709" w:val="num"/>
        </w:tabs>
        <w:ind w:hanging="720" w:left="720"/>
        <w:rPr>
          <w:sz w:val="16"/>
          <w:szCs w:val="16"/>
        </w:rPr>
      </w:pPr>
    </w:p>
    <w:p w:rsidRDefault="00FF0485" w:rsidP="00D42F30" w:rsidR="00D42F30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III.</w:t>
      </w:r>
      <w:r w:rsidRPr="000A7794">
        <w:rPr>
          <w:b/>
          <w:sz w:val="22"/>
          <w:szCs w:val="22"/>
        </w:rPr>
        <w:tab/>
      </w:r>
      <w:r w:rsidR="00D42F30" w:rsidRPr="00D42F30">
        <w:rPr>
          <w:sz w:val="22"/>
          <w:szCs w:val="22"/>
        </w:rPr>
        <w:t xml:space="preserve">Ako kupac koji je stavio najpovoljniju ponudu ne položi kupovinu u cijelosti u roku iz ove odluke, sud će </w:t>
      </w:r>
      <w:r w:rsidR="008E0D5A">
        <w:rPr>
          <w:sz w:val="22"/>
          <w:szCs w:val="22"/>
        </w:rPr>
        <w:t xml:space="preserve">posebnim </w:t>
      </w:r>
      <w:r w:rsidR="00D42F30" w:rsidRPr="00D42F30">
        <w:rPr>
          <w:sz w:val="22"/>
          <w:szCs w:val="22"/>
        </w:rPr>
        <w:t xml:space="preserve">rješenjem prodaju </w:t>
      </w:r>
      <w:r w:rsidR="008E0D5A" w:rsidRPr="008E0D5A">
        <w:rPr>
          <w:sz w:val="22"/>
          <w:szCs w:val="22"/>
        </w:rPr>
        <w:t>proglasiti dosudu kupcu nevažećom</w:t>
      </w:r>
      <w:r w:rsidR="00D42F30" w:rsidRPr="00D42F30">
        <w:rPr>
          <w:sz w:val="22"/>
          <w:szCs w:val="22"/>
        </w:rPr>
        <w:t xml:space="preserve"> i odrediti novu prodaju uz uvjete određene za prodaju koja je oglašena nevažećom. </w:t>
      </w:r>
    </w:p>
    <w:p w:rsidRDefault="00E82B67" w:rsidP="00183773" w:rsidR="00E82B67" w:rsidRPr="00F82197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5C3F53" w:rsidP="00183773" w:rsidR="00FF0485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5C3F53">
        <w:rPr>
          <w:b/>
          <w:sz w:val="22"/>
          <w:szCs w:val="22"/>
        </w:rPr>
        <w:lastRenderedPageBreak/>
        <w:t>IV.</w:t>
      </w:r>
      <w:r>
        <w:rPr>
          <w:sz w:val="22"/>
          <w:szCs w:val="22"/>
        </w:rPr>
        <w:tab/>
      </w:r>
      <w:r w:rsidR="00FF0485" w:rsidRPr="000A7794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V.</w:t>
      </w:r>
      <w:r w:rsidRPr="000A7794">
        <w:rPr>
          <w:sz w:val="22"/>
          <w:szCs w:val="22"/>
        </w:rPr>
        <w:tab/>
        <w:t>Nalaže se ovu dosudu prodanih nekretnina zabilježiti u zemljišnim knjig</w:t>
      </w:r>
      <w:r w:rsidR="007254CE">
        <w:rPr>
          <w:sz w:val="22"/>
          <w:szCs w:val="22"/>
        </w:rPr>
        <w:t>ama Općinskog suda u Dubrovniku</w:t>
      </w:r>
      <w:r w:rsidR="009D0249">
        <w:rPr>
          <w:sz w:val="22"/>
          <w:szCs w:val="22"/>
        </w:rPr>
        <w:t>, zemljišnoknjižni odjel</w:t>
      </w:r>
      <w:r w:rsidRPr="000A7794">
        <w:rPr>
          <w:sz w:val="22"/>
          <w:szCs w:val="22"/>
        </w:rPr>
        <w:t>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VI.</w:t>
      </w:r>
      <w:r w:rsidRPr="000A7794">
        <w:rPr>
          <w:sz w:val="22"/>
          <w:szCs w:val="22"/>
        </w:rPr>
        <w:tab/>
        <w:t>Žalba protiv ovog rješenja ne zadržava provedbu rješenja.</w:t>
      </w:r>
    </w:p>
    <w:p w:rsidRDefault="00FF0485" w:rsidP="0026645D" w:rsidR="00AA72DA">
      <w:pPr>
        <w:pStyle w:val="Tijeloteksta"/>
        <w:ind w:hanging="720" w:left="720"/>
        <w:rPr>
          <w:sz w:val="16"/>
          <w:szCs w:val="16"/>
        </w:rPr>
      </w:pPr>
      <w:r w:rsidRPr="003B674A">
        <w:rPr>
          <w:sz w:val="16"/>
          <w:szCs w:val="16"/>
        </w:rPr>
        <w:t xml:space="preserve">  </w:t>
      </w:r>
    </w:p>
    <w:p w:rsidRDefault="0026645D" w:rsidP="0026645D" w:rsidR="0026645D">
      <w:pPr>
        <w:pStyle w:val="Tijeloteksta"/>
        <w:ind w:hanging="720" w:left="720"/>
        <w:rPr>
          <w:b/>
          <w:sz w:val="22"/>
          <w:szCs w:val="22"/>
        </w:rPr>
      </w:pPr>
    </w:p>
    <w:p w:rsidRDefault="00FF0485" w:rsidR="00FF0485" w:rsidRPr="000A7794">
      <w:pPr>
        <w:pStyle w:val="Tijeloteksta"/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Obrazloženje</w:t>
      </w:r>
    </w:p>
    <w:p w:rsidRDefault="00FF0485" w:rsidR="00FF0485" w:rsidRPr="003B674A">
      <w:pPr>
        <w:pStyle w:val="Tijeloteksta"/>
        <w:jc w:val="center"/>
        <w:rPr>
          <w:b/>
          <w:sz w:val="16"/>
          <w:szCs w:val="16"/>
        </w:rPr>
      </w:pPr>
    </w:p>
    <w:p w:rsidRDefault="00FF0485" w:rsidP="000B2D08" w:rsidR="00FF0485" w:rsidRPr="000A7794">
      <w:pPr>
        <w:ind w:firstLine="708"/>
        <w:jc w:val="both"/>
        <w:rPr>
          <w:sz w:val="22"/>
          <w:szCs w:val="22"/>
        </w:rPr>
      </w:pPr>
      <w:r w:rsidRPr="000A7794">
        <w:rPr>
          <w:sz w:val="22"/>
          <w:szCs w:val="22"/>
        </w:rPr>
        <w:tab/>
        <w:t xml:space="preserve">Rješenjem </w:t>
      </w:r>
      <w:r w:rsidR="000562AE">
        <w:rPr>
          <w:sz w:val="22"/>
          <w:szCs w:val="22"/>
        </w:rPr>
        <w:t xml:space="preserve">ovog suda </w:t>
      </w:r>
      <w:r w:rsidRPr="000A7794">
        <w:rPr>
          <w:sz w:val="22"/>
          <w:szCs w:val="22"/>
        </w:rPr>
        <w:t xml:space="preserve">posl.br. </w:t>
      </w:r>
      <w:r w:rsidR="0026645D" w:rsidRPr="0026645D">
        <w:rPr>
          <w:sz w:val="22"/>
          <w:szCs w:val="22"/>
        </w:rPr>
        <w:t xml:space="preserve">posl.br. </w:t>
      </w:r>
      <w:r w:rsidR="00B1211D">
        <w:rPr>
          <w:sz w:val="22"/>
          <w:szCs w:val="22"/>
        </w:rPr>
        <w:t>S</w:t>
      </w:r>
      <w:r w:rsidR="00B1211D" w:rsidRPr="00B1211D">
        <w:rPr>
          <w:sz w:val="22"/>
          <w:szCs w:val="22"/>
        </w:rPr>
        <w:t>t</w:t>
      </w:r>
      <w:r w:rsidR="00B1211D">
        <w:rPr>
          <w:sz w:val="22"/>
          <w:szCs w:val="22"/>
        </w:rPr>
        <w:t>.</w:t>
      </w:r>
      <w:r w:rsidR="00B1211D" w:rsidRPr="00B1211D">
        <w:rPr>
          <w:sz w:val="22"/>
          <w:szCs w:val="22"/>
        </w:rPr>
        <w:t xml:space="preserve">1282/2016-18 od 28. lipnja 2016. godine </w:t>
      </w:r>
      <w:r w:rsidR="0026645D" w:rsidRPr="0026645D">
        <w:rPr>
          <w:sz w:val="22"/>
          <w:szCs w:val="22"/>
        </w:rPr>
        <w:t>otvoren je stečajni postupak nad stečajnim dužnikom</w:t>
      </w:r>
      <w:r w:rsidRPr="000A7794">
        <w:rPr>
          <w:sz w:val="22"/>
          <w:szCs w:val="22"/>
        </w:rPr>
        <w:t xml:space="preserve">. U stečajnoj masi nalazi se </w:t>
      </w:r>
      <w:r w:rsidR="00C048E4">
        <w:rPr>
          <w:sz w:val="22"/>
          <w:szCs w:val="22"/>
        </w:rPr>
        <w:t>imovina</w:t>
      </w:r>
      <w:r w:rsidRPr="000A7794">
        <w:rPr>
          <w:sz w:val="22"/>
          <w:szCs w:val="22"/>
        </w:rPr>
        <w:t xml:space="preserve"> sa svim pravima, pripadnostima i teretima, pobliže opisana u točki I. izreke ovog rješenja, zajedno sa teretima tj. pravom odvojenog namirenja (razlučnim pravom) u korist </w:t>
      </w:r>
      <w:r w:rsidR="00B1211D" w:rsidRPr="00B1211D">
        <w:rPr>
          <w:sz w:val="22"/>
          <w:szCs w:val="22"/>
        </w:rPr>
        <w:t>HYPO ALPE – ADRIA – BANK INTERNATIONAL AG, Klagenfurt, Republika Austria</w:t>
      </w:r>
      <w:r w:rsidRPr="000A7794">
        <w:rPr>
          <w:sz w:val="22"/>
          <w:szCs w:val="22"/>
        </w:rPr>
        <w:t>.</w:t>
      </w:r>
    </w:p>
    <w:p w:rsidRDefault="00FF0485" w:rsidR="00FF0485" w:rsidRPr="00E16BCD">
      <w:pPr>
        <w:pStyle w:val="Tijeloteksta"/>
        <w:rPr>
          <w:sz w:val="16"/>
          <w:szCs w:val="16"/>
        </w:rPr>
      </w:pPr>
    </w:p>
    <w:p w:rsidRDefault="00FF0485" w:rsidP="00517F5D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ab/>
      </w:r>
      <w:r w:rsidR="00C44F9A">
        <w:rPr>
          <w:sz w:val="22"/>
          <w:szCs w:val="22"/>
        </w:rPr>
        <w:t xml:space="preserve">Rješenjem posl.br. </w:t>
      </w:r>
      <w:r w:rsidR="00384098" w:rsidRPr="00384098">
        <w:rPr>
          <w:sz w:val="22"/>
          <w:szCs w:val="22"/>
        </w:rPr>
        <w:t xml:space="preserve">St. </w:t>
      </w:r>
      <w:r w:rsidR="00B1211D">
        <w:rPr>
          <w:sz w:val="22"/>
          <w:szCs w:val="22"/>
        </w:rPr>
        <w:t>1282</w:t>
      </w:r>
      <w:r w:rsidR="00384098" w:rsidRPr="00384098">
        <w:rPr>
          <w:sz w:val="22"/>
          <w:szCs w:val="22"/>
        </w:rPr>
        <w:t>/2016-</w:t>
      </w:r>
      <w:r w:rsidR="00B1211D">
        <w:rPr>
          <w:sz w:val="22"/>
          <w:szCs w:val="22"/>
        </w:rPr>
        <w:t>37</w:t>
      </w:r>
      <w:r w:rsidR="00384098">
        <w:rPr>
          <w:sz w:val="22"/>
          <w:szCs w:val="22"/>
        </w:rPr>
        <w:t xml:space="preserve"> </w:t>
      </w:r>
      <w:r w:rsidR="00955210" w:rsidRPr="00384098">
        <w:rPr>
          <w:sz w:val="22"/>
          <w:szCs w:val="22"/>
        </w:rPr>
        <w:t>od</w:t>
      </w:r>
      <w:r w:rsidR="00955210" w:rsidRPr="00955210">
        <w:rPr>
          <w:sz w:val="22"/>
          <w:szCs w:val="22"/>
        </w:rPr>
        <w:t xml:space="preserve"> </w:t>
      </w:r>
      <w:r w:rsidR="00B1211D" w:rsidRPr="00B1211D">
        <w:rPr>
          <w:sz w:val="22"/>
          <w:szCs w:val="22"/>
        </w:rPr>
        <w:t xml:space="preserve">23. studenog 2016. godine </w:t>
      </w:r>
      <w:r w:rsidRPr="000A7794">
        <w:rPr>
          <w:sz w:val="22"/>
          <w:szCs w:val="22"/>
        </w:rPr>
        <w:t xml:space="preserve">odlučeno je o prodaji </w:t>
      </w:r>
      <w:r w:rsidR="00CA10C9">
        <w:rPr>
          <w:sz w:val="22"/>
          <w:szCs w:val="22"/>
        </w:rPr>
        <w:t>imovi</w:t>
      </w:r>
      <w:r w:rsidRPr="000A7794">
        <w:rPr>
          <w:sz w:val="22"/>
          <w:szCs w:val="22"/>
        </w:rPr>
        <w:t>ne u stečajnom postupku na usmenoj javnoj dražbi</w:t>
      </w:r>
      <w:r w:rsidR="002D35BE">
        <w:rPr>
          <w:sz w:val="22"/>
          <w:szCs w:val="22"/>
        </w:rPr>
        <w:t xml:space="preserve">, a zaključkom posl.br. </w:t>
      </w:r>
      <w:r w:rsidR="00C44F9A" w:rsidRPr="00C44F9A">
        <w:rPr>
          <w:sz w:val="22"/>
          <w:szCs w:val="22"/>
        </w:rPr>
        <w:t>St.</w:t>
      </w:r>
      <w:r w:rsidR="00542703">
        <w:rPr>
          <w:sz w:val="22"/>
          <w:szCs w:val="22"/>
        </w:rPr>
        <w:t>1282</w:t>
      </w:r>
      <w:r w:rsidR="00C44F9A" w:rsidRPr="00C44F9A">
        <w:rPr>
          <w:sz w:val="22"/>
          <w:szCs w:val="22"/>
        </w:rPr>
        <w:t>/201</w:t>
      </w:r>
      <w:r w:rsidR="00384098">
        <w:rPr>
          <w:sz w:val="22"/>
          <w:szCs w:val="22"/>
        </w:rPr>
        <w:t>6</w:t>
      </w:r>
      <w:r w:rsidR="00C44F9A" w:rsidRPr="00C44F9A">
        <w:rPr>
          <w:sz w:val="22"/>
          <w:szCs w:val="22"/>
        </w:rPr>
        <w:t>-</w:t>
      </w:r>
      <w:r w:rsidR="00542703">
        <w:rPr>
          <w:sz w:val="22"/>
          <w:szCs w:val="22"/>
        </w:rPr>
        <w:t>59</w:t>
      </w:r>
      <w:r w:rsidR="00C44F9A" w:rsidRPr="00C44F9A">
        <w:rPr>
          <w:sz w:val="22"/>
          <w:szCs w:val="22"/>
        </w:rPr>
        <w:t xml:space="preserve"> od </w:t>
      </w:r>
      <w:r w:rsidR="00542703" w:rsidRPr="00542703">
        <w:rPr>
          <w:sz w:val="22"/>
          <w:szCs w:val="22"/>
        </w:rPr>
        <w:t xml:space="preserve">21. veljače 2017. godine </w:t>
      </w:r>
      <w:r w:rsidR="002D35BE">
        <w:rPr>
          <w:sz w:val="22"/>
          <w:szCs w:val="22"/>
        </w:rPr>
        <w:t>utvrđena je</w:t>
      </w:r>
      <w:r w:rsidRPr="000A7794">
        <w:rPr>
          <w:sz w:val="22"/>
          <w:szCs w:val="22"/>
        </w:rPr>
        <w:t xml:space="preserve"> početn</w:t>
      </w:r>
      <w:r w:rsidR="002D35BE">
        <w:rPr>
          <w:sz w:val="22"/>
          <w:szCs w:val="22"/>
        </w:rPr>
        <w:t xml:space="preserve">a </w:t>
      </w:r>
      <w:r w:rsidRPr="000A7794">
        <w:rPr>
          <w:sz w:val="22"/>
          <w:szCs w:val="22"/>
        </w:rPr>
        <w:t>vrijednost, te uvjeti</w:t>
      </w:r>
      <w:r w:rsidR="002D35BE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E16BCD">
      <w:pPr>
        <w:jc w:val="both"/>
        <w:rPr>
          <w:sz w:val="16"/>
          <w:szCs w:val="16"/>
        </w:rPr>
      </w:pPr>
    </w:p>
    <w:p w:rsidRDefault="00FF0485" w:rsidP="005340EB" w:rsidR="00F91282" w:rsidRPr="00650607">
      <w:pPr>
        <w:ind w:firstLine="709"/>
        <w:jc w:val="both"/>
        <w:rPr>
          <w:sz w:val="22"/>
          <w:szCs w:val="22"/>
        </w:rPr>
      </w:pPr>
      <w:r w:rsidRPr="00650607">
        <w:rPr>
          <w:sz w:val="22"/>
          <w:szCs w:val="22"/>
        </w:rPr>
        <w:t xml:space="preserve">Prema </w:t>
      </w:r>
      <w:r w:rsidR="00100D9A" w:rsidRPr="00650607">
        <w:rPr>
          <w:sz w:val="22"/>
          <w:szCs w:val="22"/>
        </w:rPr>
        <w:t xml:space="preserve">izvješću Financijske agencije (list spisa </w:t>
      </w:r>
      <w:r w:rsidR="00542703">
        <w:rPr>
          <w:sz w:val="22"/>
          <w:szCs w:val="22"/>
        </w:rPr>
        <w:t>586-596</w:t>
      </w:r>
      <w:r w:rsidR="00100D9A" w:rsidRPr="00650607">
        <w:rPr>
          <w:sz w:val="22"/>
          <w:szCs w:val="22"/>
        </w:rPr>
        <w:t xml:space="preserve">) </w:t>
      </w:r>
      <w:r w:rsidR="00386310" w:rsidRPr="00650607">
        <w:rPr>
          <w:sz w:val="22"/>
          <w:szCs w:val="22"/>
        </w:rPr>
        <w:t xml:space="preserve">dražba je počela </w:t>
      </w:r>
      <w:r w:rsidR="000E4AD8">
        <w:rPr>
          <w:sz w:val="22"/>
          <w:szCs w:val="22"/>
        </w:rPr>
        <w:t>2</w:t>
      </w:r>
      <w:r w:rsidR="00201815">
        <w:rPr>
          <w:sz w:val="22"/>
          <w:szCs w:val="22"/>
        </w:rPr>
        <w:t>0</w:t>
      </w:r>
      <w:r w:rsidR="00386310" w:rsidRPr="00650607">
        <w:rPr>
          <w:sz w:val="22"/>
          <w:szCs w:val="22"/>
        </w:rPr>
        <w:t xml:space="preserve">. </w:t>
      </w:r>
      <w:r w:rsidR="00201815">
        <w:rPr>
          <w:sz w:val="22"/>
          <w:szCs w:val="22"/>
        </w:rPr>
        <w:t>rujna</w:t>
      </w:r>
      <w:r w:rsidR="00CF389E">
        <w:rPr>
          <w:sz w:val="22"/>
          <w:szCs w:val="22"/>
        </w:rPr>
        <w:t xml:space="preserve"> </w:t>
      </w:r>
      <w:r w:rsidR="000E4AD8">
        <w:rPr>
          <w:sz w:val="22"/>
          <w:szCs w:val="22"/>
        </w:rPr>
        <w:t>2017</w:t>
      </w:r>
      <w:r w:rsidR="00386310" w:rsidRPr="00650607">
        <w:rPr>
          <w:sz w:val="22"/>
          <w:szCs w:val="22"/>
        </w:rPr>
        <w:t>. godine u 1</w:t>
      </w:r>
      <w:r w:rsidR="00201815">
        <w:rPr>
          <w:sz w:val="22"/>
          <w:szCs w:val="22"/>
        </w:rPr>
        <w:t>5</w:t>
      </w:r>
      <w:r w:rsidR="00386310" w:rsidRPr="00650607">
        <w:rPr>
          <w:sz w:val="22"/>
          <w:szCs w:val="22"/>
        </w:rPr>
        <w:t xml:space="preserve">,00 sati </w:t>
      </w:r>
      <w:r w:rsidR="001B355D" w:rsidRPr="00650607">
        <w:rPr>
          <w:sz w:val="22"/>
          <w:szCs w:val="22"/>
        </w:rPr>
        <w:t>i uplaćen</w:t>
      </w:r>
      <w:r w:rsidR="00BD6DFB" w:rsidRPr="00650607">
        <w:rPr>
          <w:sz w:val="22"/>
          <w:szCs w:val="22"/>
        </w:rPr>
        <w:t xml:space="preserve">a je </w:t>
      </w:r>
      <w:r w:rsidR="001B355D" w:rsidRPr="00650607">
        <w:rPr>
          <w:sz w:val="22"/>
          <w:szCs w:val="22"/>
        </w:rPr>
        <w:t>jamčevin</w:t>
      </w:r>
      <w:r w:rsidR="00BD6DFB" w:rsidRPr="00650607">
        <w:rPr>
          <w:sz w:val="22"/>
          <w:szCs w:val="22"/>
        </w:rPr>
        <w:t xml:space="preserve">a po </w:t>
      </w:r>
      <w:r w:rsidR="007B5290">
        <w:rPr>
          <w:sz w:val="22"/>
          <w:szCs w:val="22"/>
        </w:rPr>
        <w:t>Draganu Buljubašiću, Stobreč,</w:t>
      </w:r>
      <w:r w:rsidR="000E4AD8">
        <w:rPr>
          <w:sz w:val="22"/>
          <w:szCs w:val="22"/>
        </w:rPr>
        <w:t xml:space="preserve"> </w:t>
      </w:r>
      <w:r w:rsidR="00C9671F" w:rsidRPr="00650607">
        <w:rPr>
          <w:sz w:val="22"/>
          <w:szCs w:val="22"/>
        </w:rPr>
        <w:t>koji ponuditelj</w:t>
      </w:r>
      <w:r w:rsidR="00BD6DFB" w:rsidRPr="00650607">
        <w:rPr>
          <w:sz w:val="22"/>
          <w:szCs w:val="22"/>
        </w:rPr>
        <w:t xml:space="preserve"> je</w:t>
      </w:r>
      <w:r w:rsidR="00C9671F" w:rsidRPr="00650607">
        <w:rPr>
          <w:sz w:val="22"/>
          <w:szCs w:val="22"/>
        </w:rPr>
        <w:t xml:space="preserve"> sudjelova</w:t>
      </w:r>
      <w:r w:rsidR="00BD6DFB" w:rsidRPr="00650607">
        <w:rPr>
          <w:sz w:val="22"/>
          <w:szCs w:val="22"/>
        </w:rPr>
        <w:t>o</w:t>
      </w:r>
      <w:r w:rsidR="00C9671F" w:rsidRPr="00650607">
        <w:rPr>
          <w:sz w:val="22"/>
          <w:szCs w:val="22"/>
        </w:rPr>
        <w:t xml:space="preserve"> na elektroničkoj javnoj dražbi, </w:t>
      </w:r>
      <w:r w:rsidR="00673E2F" w:rsidRPr="00650607">
        <w:rPr>
          <w:sz w:val="22"/>
          <w:szCs w:val="22"/>
        </w:rPr>
        <w:t xml:space="preserve">te je na dražbi zaključenoj </w:t>
      </w:r>
      <w:r w:rsidR="00DC0613">
        <w:rPr>
          <w:sz w:val="22"/>
          <w:szCs w:val="22"/>
        </w:rPr>
        <w:t>12</w:t>
      </w:r>
      <w:r w:rsidR="007C4705" w:rsidRPr="00650607">
        <w:rPr>
          <w:sz w:val="22"/>
          <w:szCs w:val="22"/>
        </w:rPr>
        <w:t xml:space="preserve">. </w:t>
      </w:r>
      <w:r w:rsidR="00DC0613">
        <w:rPr>
          <w:sz w:val="22"/>
          <w:szCs w:val="22"/>
        </w:rPr>
        <w:t>prosinca</w:t>
      </w:r>
      <w:r w:rsidR="005340EB">
        <w:rPr>
          <w:sz w:val="22"/>
          <w:szCs w:val="22"/>
        </w:rPr>
        <w:t xml:space="preserve"> </w:t>
      </w:r>
      <w:r w:rsidR="00673E2F" w:rsidRPr="00650607">
        <w:rPr>
          <w:sz w:val="22"/>
          <w:szCs w:val="22"/>
        </w:rPr>
        <w:t>201</w:t>
      </w:r>
      <w:r w:rsidR="00CF389E">
        <w:rPr>
          <w:sz w:val="22"/>
          <w:szCs w:val="22"/>
        </w:rPr>
        <w:t>7</w:t>
      </w:r>
      <w:r w:rsidR="00673E2F" w:rsidRPr="00650607">
        <w:rPr>
          <w:sz w:val="22"/>
          <w:szCs w:val="22"/>
        </w:rPr>
        <w:t xml:space="preserve">. godine u 23:59:59 sati </w:t>
      </w:r>
      <w:r w:rsidR="00CF389E">
        <w:rPr>
          <w:sz w:val="22"/>
          <w:szCs w:val="22"/>
        </w:rPr>
        <w:t>ponudi</w:t>
      </w:r>
      <w:r w:rsidR="004B3972">
        <w:rPr>
          <w:sz w:val="22"/>
          <w:szCs w:val="22"/>
        </w:rPr>
        <w:t>o</w:t>
      </w:r>
      <w:r w:rsidR="00CF389E">
        <w:rPr>
          <w:sz w:val="22"/>
          <w:szCs w:val="22"/>
        </w:rPr>
        <w:t xml:space="preserve"> </w:t>
      </w:r>
      <w:r w:rsidR="00673E2F" w:rsidRPr="00650607">
        <w:rPr>
          <w:sz w:val="22"/>
          <w:szCs w:val="22"/>
        </w:rPr>
        <w:t>naj</w:t>
      </w:r>
      <w:r w:rsidR="005351B8" w:rsidRPr="00650607">
        <w:rPr>
          <w:sz w:val="22"/>
          <w:szCs w:val="22"/>
        </w:rPr>
        <w:t>viši iznos valjane ponude</w:t>
      </w:r>
      <w:r w:rsidR="00C9671F" w:rsidRPr="00650607">
        <w:rPr>
          <w:sz w:val="22"/>
          <w:szCs w:val="22"/>
        </w:rPr>
        <w:t xml:space="preserve"> u iznosu od </w:t>
      </w:r>
      <w:r w:rsidR="007B5290">
        <w:rPr>
          <w:sz w:val="22"/>
          <w:szCs w:val="22"/>
        </w:rPr>
        <w:t>2.467.5</w:t>
      </w:r>
      <w:r w:rsidR="004B3972">
        <w:rPr>
          <w:sz w:val="22"/>
          <w:szCs w:val="22"/>
        </w:rPr>
        <w:t>0</w:t>
      </w:r>
      <w:r w:rsidR="00CF389E">
        <w:rPr>
          <w:sz w:val="22"/>
          <w:szCs w:val="22"/>
        </w:rPr>
        <w:t>0,00 kuna</w:t>
      </w:r>
      <w:r w:rsidR="006F7599" w:rsidRPr="00650607">
        <w:rPr>
          <w:sz w:val="22"/>
          <w:szCs w:val="22"/>
        </w:rPr>
        <w:t>.</w:t>
      </w:r>
      <w:r w:rsidR="005351B8" w:rsidRPr="00650607">
        <w:rPr>
          <w:sz w:val="22"/>
          <w:szCs w:val="22"/>
        </w:rPr>
        <w:t xml:space="preserve"> </w:t>
      </w:r>
    </w:p>
    <w:p w:rsidRDefault="00FF0485" w:rsidP="008F6F47" w:rsidR="00FF0485" w:rsidRPr="008D2B1B">
      <w:pPr>
        <w:ind w:firstLine="709"/>
        <w:jc w:val="both"/>
        <w:rPr>
          <w:sz w:val="16"/>
          <w:szCs w:val="16"/>
          <w:u w:val="single"/>
        </w:rPr>
      </w:pPr>
    </w:p>
    <w:p w:rsidRDefault="007D640F" w:rsidP="008841BD" w:rsidR="0097368B" w:rsidRPr="00CC1331">
      <w:pPr>
        <w:ind w:firstLine="709"/>
        <w:jc w:val="both"/>
        <w:rPr>
          <w:sz w:val="22"/>
          <w:szCs w:val="22"/>
        </w:rPr>
      </w:pPr>
      <w:r w:rsidRPr="00CC1331">
        <w:rPr>
          <w:sz w:val="22"/>
          <w:szCs w:val="22"/>
        </w:rPr>
        <w:t xml:space="preserve">Sukladno čl. 106. Ovršnog zakona (NN 112/12, 25/13, 93/14, dalje u tekstu: OZ), koji se u ovom postupku na temelju čl. 247. Stečajnog zakona (NN 71/15, </w:t>
      </w:r>
      <w:r w:rsidR="00DC0613">
        <w:rPr>
          <w:sz w:val="22"/>
          <w:szCs w:val="22"/>
        </w:rPr>
        <w:t xml:space="preserve">104/17, </w:t>
      </w:r>
      <w:r w:rsidRPr="00CC1331">
        <w:rPr>
          <w:sz w:val="22"/>
          <w:szCs w:val="22"/>
        </w:rPr>
        <w:t xml:space="preserve">dalje u tekstu SZ) na odgovarajući način primjenjuje, </w:t>
      </w:r>
      <w:r w:rsidR="00E764C9" w:rsidRPr="00CC1331">
        <w:rPr>
          <w:sz w:val="22"/>
          <w:szCs w:val="22"/>
        </w:rPr>
        <w:t>kupac je dužan položiti kupovninu u roku određenom</w:t>
      </w:r>
      <w:r w:rsidR="00650607" w:rsidRPr="00CC1331">
        <w:rPr>
          <w:sz w:val="22"/>
          <w:szCs w:val="22"/>
        </w:rPr>
        <w:t xml:space="preserve"> u zaključku o prodaji</w:t>
      </w:r>
      <w:r w:rsidR="00454A9C">
        <w:rPr>
          <w:sz w:val="22"/>
          <w:szCs w:val="22"/>
        </w:rPr>
        <w:t>.</w:t>
      </w:r>
      <w:r w:rsidR="00650607" w:rsidRPr="00CC1331">
        <w:rPr>
          <w:sz w:val="22"/>
          <w:szCs w:val="22"/>
        </w:rPr>
        <w:t xml:space="preserve"> P</w:t>
      </w:r>
      <w:r w:rsidR="00E764C9" w:rsidRPr="00CC1331">
        <w:rPr>
          <w:sz w:val="22"/>
          <w:szCs w:val="22"/>
        </w:rPr>
        <w:t>rema čl. 10</w:t>
      </w:r>
      <w:r w:rsidR="00375500" w:rsidRPr="00CC1331">
        <w:rPr>
          <w:sz w:val="22"/>
          <w:szCs w:val="22"/>
        </w:rPr>
        <w:t>6.</w:t>
      </w:r>
      <w:r w:rsidR="00E764C9" w:rsidRPr="00CC1331">
        <w:rPr>
          <w:sz w:val="22"/>
          <w:szCs w:val="22"/>
        </w:rPr>
        <w:t xml:space="preserve"> st. </w:t>
      </w:r>
      <w:r w:rsidR="00375500" w:rsidRPr="00CC1331">
        <w:rPr>
          <w:sz w:val="22"/>
          <w:szCs w:val="22"/>
        </w:rPr>
        <w:t>2</w:t>
      </w:r>
      <w:r w:rsidR="00E764C9" w:rsidRPr="00CC1331">
        <w:rPr>
          <w:sz w:val="22"/>
          <w:szCs w:val="22"/>
        </w:rPr>
        <w:t xml:space="preserve">. OZ </w:t>
      </w:r>
      <w:r w:rsidR="00D20D34" w:rsidRPr="00CC1331">
        <w:rPr>
          <w:sz w:val="22"/>
          <w:szCs w:val="22"/>
        </w:rPr>
        <w:t>ako kupac koji je stavio najpovoljniju ponudu ne položi kupovinu u cijelosti u roku iz ove od</w:t>
      </w:r>
      <w:r w:rsidR="0047170A" w:rsidRPr="00CC1331">
        <w:rPr>
          <w:sz w:val="22"/>
          <w:szCs w:val="22"/>
        </w:rPr>
        <w:t>luke</w:t>
      </w:r>
      <w:r w:rsidR="0045798D" w:rsidRPr="00CC1331">
        <w:rPr>
          <w:sz w:val="22"/>
          <w:szCs w:val="22"/>
        </w:rPr>
        <w:t xml:space="preserve"> sud će rješenjem prodaju oglasiti nevažećom i odrediti novu prodaju uz uvjete određene za prodaju koja je oglašena nevažećom</w:t>
      </w:r>
      <w:r w:rsidR="00D20D34" w:rsidRPr="00CC1331">
        <w:rPr>
          <w:sz w:val="22"/>
          <w:szCs w:val="22"/>
        </w:rPr>
        <w:t>.</w:t>
      </w:r>
      <w:r w:rsidR="00E31C82" w:rsidRPr="00CC1331">
        <w:rPr>
          <w:sz w:val="22"/>
          <w:szCs w:val="22"/>
        </w:rPr>
        <w:t xml:space="preserve"> </w:t>
      </w:r>
      <w:r w:rsidR="0097368B" w:rsidRPr="00CC1331">
        <w:rPr>
          <w:sz w:val="22"/>
          <w:szCs w:val="22"/>
        </w:rPr>
        <w:t xml:space="preserve">Prema čl. 103. st. 5. OZ smatra se da je rješenje dostavljeno </w:t>
      </w:r>
      <w:r w:rsidR="00E31C82" w:rsidRPr="00CC1331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E31C82">
      <w:pPr>
        <w:ind w:firstLine="709"/>
        <w:jc w:val="both"/>
        <w:rPr>
          <w:sz w:val="16"/>
          <w:szCs w:val="16"/>
        </w:rPr>
      </w:pPr>
    </w:p>
    <w:p w:rsidRDefault="00FF0485" w:rsidP="008841BD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U smislu čl. 10</w:t>
      </w:r>
      <w:r w:rsidR="00FC41BA">
        <w:rPr>
          <w:sz w:val="22"/>
          <w:szCs w:val="22"/>
        </w:rPr>
        <w:t>8</w:t>
      </w:r>
      <w:r w:rsidRPr="000A7794">
        <w:rPr>
          <w:sz w:val="22"/>
          <w:szCs w:val="22"/>
        </w:rPr>
        <w:t xml:space="preserve">. </w:t>
      </w:r>
      <w:r w:rsidR="007D640F">
        <w:rPr>
          <w:sz w:val="22"/>
          <w:szCs w:val="22"/>
        </w:rPr>
        <w:t>OZ</w:t>
      </w:r>
      <w:r w:rsidRPr="000A7794">
        <w:rPr>
          <w:sz w:val="22"/>
          <w:szCs w:val="22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89. st</w:t>
        </w:r>
      </w:smartTag>
      <w:r w:rsidRPr="000A7794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Zbog navedenog, na temelju spomenutih propisa odlučeno je kao u izreci.</w:t>
      </w:r>
    </w:p>
    <w:p w:rsidRDefault="00FF0485" w:rsidR="00FF0485" w:rsidRPr="003B674A">
      <w:pPr>
        <w:jc w:val="both"/>
        <w:rPr>
          <w:sz w:val="16"/>
          <w:szCs w:val="16"/>
        </w:rPr>
      </w:pPr>
    </w:p>
    <w:p w:rsidRDefault="00FF0485" w:rsidP="00BA666B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 xml:space="preserve">U Dubrovniku, </w:t>
      </w:r>
      <w:r w:rsidR="00962466">
        <w:rPr>
          <w:b/>
          <w:sz w:val="22"/>
          <w:szCs w:val="22"/>
        </w:rPr>
        <w:t>1</w:t>
      </w:r>
      <w:r w:rsidR="003953F6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 xml:space="preserve">. </w:t>
      </w:r>
      <w:r w:rsidR="003953F6">
        <w:rPr>
          <w:b/>
          <w:sz w:val="22"/>
          <w:szCs w:val="22"/>
        </w:rPr>
        <w:t>prosinca</w:t>
      </w:r>
      <w:r w:rsidR="00454A9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201</w:t>
      </w:r>
      <w:r w:rsidR="00962466"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>.</w:t>
      </w:r>
      <w:r w:rsidRPr="000A7794">
        <w:rPr>
          <w:b/>
          <w:sz w:val="22"/>
          <w:szCs w:val="22"/>
        </w:rPr>
        <w:t xml:space="preserve"> godine</w:t>
      </w:r>
    </w:p>
    <w:p w:rsidRDefault="00FF0485" w:rsidR="00FF0485" w:rsidRPr="0080096C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Stečajni sudac:</w:t>
      </w:r>
    </w:p>
    <w:p w:rsidRDefault="00FF0485" w:rsidR="00FF0485" w:rsidRPr="0080096C">
      <w:pPr>
        <w:jc w:val="both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Srđan</w:t>
      </w:r>
      <w:r w:rsidR="00223A24">
        <w:rPr>
          <w:b/>
          <w:sz w:val="22"/>
          <w:szCs w:val="22"/>
        </w:rPr>
        <w:t xml:space="preserve"> </w:t>
      </w:r>
      <w:r w:rsidR="003525CE">
        <w:rPr>
          <w:b/>
          <w:sz w:val="22"/>
          <w:szCs w:val="22"/>
        </w:rPr>
        <w:t>Gavranić</w:t>
      </w:r>
    </w:p>
    <w:p w:rsidRDefault="00F86568" w:rsidR="00F86568" w:rsidRPr="000A7794">
      <w:pPr>
        <w:jc w:val="both"/>
        <w:rPr>
          <w:b/>
          <w:sz w:val="22"/>
          <w:szCs w:val="22"/>
        </w:rPr>
      </w:pPr>
    </w:p>
    <w:p w:rsidRDefault="00FF0485" w:rsidR="00FF0485">
      <w:pPr>
        <w:jc w:val="both"/>
        <w:rPr>
          <w:b/>
          <w:sz w:val="22"/>
          <w:szCs w:val="22"/>
        </w:rPr>
      </w:pPr>
    </w:p>
    <w:p w:rsidRDefault="00454A9C" w:rsidR="00454A9C">
      <w:pPr>
        <w:jc w:val="both"/>
        <w:rPr>
          <w:b/>
          <w:sz w:val="22"/>
          <w:szCs w:val="22"/>
        </w:rPr>
      </w:pPr>
    </w:p>
    <w:p w:rsidRDefault="00AA72DA" w:rsidR="00AA72DA">
      <w:pPr>
        <w:jc w:val="both"/>
        <w:rPr>
          <w:b/>
          <w:sz w:val="22"/>
          <w:szCs w:val="22"/>
        </w:rPr>
      </w:pPr>
    </w:p>
    <w:p w:rsidRDefault="00AA72DA" w:rsidR="00AA72DA">
      <w:pPr>
        <w:jc w:val="both"/>
        <w:rPr>
          <w:b/>
          <w:sz w:val="22"/>
          <w:szCs w:val="22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lastRenderedPageBreak/>
        <w:t>POUKA O PRAVNOM LIJEKU</w:t>
      </w:r>
    </w:p>
    <w:p w:rsidRDefault="00FF0485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>
        <w:rPr>
          <w:sz w:val="22"/>
          <w:szCs w:val="22"/>
        </w:rPr>
        <w:t xml:space="preserve"> od primitka rješenja </w:t>
      </w:r>
      <w:r w:rsidRPr="000A7794">
        <w:rPr>
          <w:sz w:val="22"/>
          <w:szCs w:val="22"/>
        </w:rPr>
        <w:t xml:space="preserve">putem ovog suda u 3 istovjetna primjerka pozivom na gornji poslovni broj spisa. </w:t>
      </w:r>
      <w:r w:rsidR="002939B2" w:rsidRPr="002939B2">
        <w:rPr>
          <w:sz w:val="22"/>
          <w:szCs w:val="22"/>
        </w:rPr>
        <w:t>Primitak ovog rješenja računa se sukladno čl. 1</w:t>
      </w:r>
      <w:r w:rsidR="00574E6D">
        <w:rPr>
          <w:sz w:val="22"/>
          <w:szCs w:val="22"/>
        </w:rPr>
        <w:t>03. OZ u vezi s čl. 247. SZ</w:t>
      </w:r>
      <w:r w:rsidR="002939B2" w:rsidRPr="002939B2">
        <w:rPr>
          <w:sz w:val="22"/>
          <w:szCs w:val="22"/>
        </w:rPr>
        <w:t xml:space="preserve"> zakona istekom </w:t>
      </w:r>
      <w:r w:rsidR="00574E6D">
        <w:rPr>
          <w:sz w:val="22"/>
          <w:szCs w:val="22"/>
        </w:rPr>
        <w:t>trećeg</w:t>
      </w:r>
      <w:r w:rsidR="002939B2" w:rsidRPr="002939B2">
        <w:rPr>
          <w:sz w:val="22"/>
          <w:szCs w:val="22"/>
        </w:rPr>
        <w:t xml:space="preserve"> dana od dana objave na e-Oglasnoj ploči</w:t>
      </w:r>
      <w:r w:rsidR="00E30F8A">
        <w:rPr>
          <w:sz w:val="22"/>
          <w:szCs w:val="22"/>
        </w:rPr>
        <w:t>.</w:t>
      </w:r>
      <w:r w:rsidR="00F82197"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).</w:t>
      </w:r>
    </w:p>
    <w:p w:rsidRDefault="00E71E24" w:rsidR="00E71E24">
      <w:pPr>
        <w:jc w:val="both"/>
        <w:rPr>
          <w:b/>
        </w:rPr>
      </w:pPr>
    </w:p>
    <w:p w:rsidRDefault="00AA72DA" w:rsidR="00AA72DA">
      <w:pPr>
        <w:jc w:val="both"/>
        <w:rPr>
          <w:b/>
        </w:rPr>
      </w:pPr>
    </w:p>
    <w:p w:rsidRDefault="00AA72DA" w:rsidR="00AA72DA" w:rsidRPr="003843EB">
      <w:pPr>
        <w:jc w:val="both"/>
        <w:rPr>
          <w:b/>
        </w:rPr>
      </w:pPr>
    </w:p>
    <w:p w:rsidRDefault="00FF0485" w:rsidR="00FF0485" w:rsidRPr="003843EB">
      <w:pPr>
        <w:jc w:val="both"/>
        <w:rPr>
          <w:b/>
        </w:rPr>
      </w:pPr>
      <w:r w:rsidRPr="003843EB">
        <w:rPr>
          <w:b/>
        </w:rPr>
        <w:t xml:space="preserve">DN-a </w:t>
      </w:r>
      <w:r w:rsidRPr="003843EB">
        <w:t>(</w:t>
      </w:r>
      <w:r w:rsidR="00962466">
        <w:t>1</w:t>
      </w:r>
      <w:r w:rsidR="003953F6">
        <w:t>5</w:t>
      </w:r>
      <w:r w:rsidR="00E91295" w:rsidRPr="003843EB">
        <w:t>.</w:t>
      </w:r>
      <w:r w:rsidR="003953F6">
        <w:t>12</w:t>
      </w:r>
      <w:r w:rsidR="00962466">
        <w:t>.2017</w:t>
      </w:r>
      <w:r w:rsidRPr="003843EB">
        <w:t>.g.)</w:t>
      </w:r>
      <w:r w:rsidRPr="003843EB">
        <w:rPr>
          <w:b/>
        </w:rPr>
        <w:t>:</w:t>
      </w:r>
    </w:p>
    <w:p w:rsidRDefault="004A71CD" w:rsidP="004A71CD" w:rsidR="004A71CD" w:rsidRPr="004A71CD">
      <w:pPr>
        <w:numPr>
          <w:ilvl w:val="0"/>
          <w:numId w:val="1"/>
        </w:numPr>
        <w:jc w:val="both"/>
      </w:pPr>
      <w:r w:rsidRPr="004A71CD">
        <w:t>stečajnom upravitelju, putem e oglasne ploče,</w:t>
      </w:r>
    </w:p>
    <w:p w:rsidRDefault="004A71CD" w:rsidP="004A71CD" w:rsidR="004A71CD" w:rsidRPr="004A71CD">
      <w:pPr>
        <w:numPr>
          <w:ilvl w:val="0"/>
          <w:numId w:val="1"/>
        </w:numPr>
        <w:tabs>
          <w:tab w:pos="360" w:val="clear"/>
          <w:tab w:pos="0" w:val="num"/>
        </w:tabs>
        <w:jc w:val="both"/>
      </w:pPr>
      <w:r w:rsidRPr="004A71CD">
        <w:t>DRAGAN BULJUBAŠIĆ, Put Sirobuje 25, Stobreč, poštom i putem e oglasne ploče,</w:t>
      </w:r>
    </w:p>
    <w:p w:rsidRDefault="004A71CD" w:rsidP="004A71CD" w:rsidR="004A71CD" w:rsidRPr="004A71CD">
      <w:pPr>
        <w:numPr>
          <w:ilvl w:val="0"/>
          <w:numId w:val="1"/>
        </w:numPr>
        <w:jc w:val="both"/>
      </w:pPr>
      <w:r w:rsidRPr="004A71CD">
        <w:t>Općinski sud u Dubrovniku, zemljišnoknjižni odjel,</w:t>
      </w:r>
    </w:p>
    <w:p w:rsidRDefault="004A71CD" w:rsidP="004A71CD" w:rsidR="004A71CD" w:rsidRPr="004A71CD">
      <w:pPr>
        <w:numPr>
          <w:ilvl w:val="0"/>
          <w:numId w:val="1"/>
        </w:numPr>
        <w:jc w:val="both"/>
      </w:pPr>
      <w:r w:rsidRPr="004A71CD">
        <w:t>Porezna uprava Dubrovnik,</w:t>
      </w:r>
    </w:p>
    <w:p w:rsidRDefault="004A71CD" w:rsidP="004A71CD" w:rsidR="004A71CD" w:rsidRPr="004A71CD">
      <w:pPr>
        <w:numPr>
          <w:ilvl w:val="0"/>
          <w:numId w:val="1"/>
        </w:numPr>
        <w:jc w:val="both"/>
      </w:pPr>
      <w:r w:rsidRPr="004A71CD">
        <w:t>e-oglasna ploča suda,</w:t>
      </w:r>
    </w:p>
    <w:p w:rsidRDefault="004A71CD" w:rsidP="004A71CD" w:rsidR="004A71CD" w:rsidRPr="004A71CD">
      <w:pPr>
        <w:numPr>
          <w:ilvl w:val="0"/>
          <w:numId w:val="1"/>
        </w:numPr>
        <w:tabs>
          <w:tab w:pos="360" w:val="clear"/>
          <w:tab w:pos="0" w:val="num"/>
        </w:tabs>
        <w:jc w:val="both"/>
      </w:pPr>
      <w:r w:rsidRPr="004A71CD">
        <w:t xml:space="preserve">FINA, RC Split, Split, nakon pravomoćnosti s klauzulom pravomoćnosti radi objave na mrežnim stranicama elektroničkom poštom. </w:t>
      </w:r>
    </w:p>
    <w:p w:rsidRDefault="00E30F8A" w:rsidP="002745B0" w:rsidR="00E30F8A" w:rsidRPr="000F7677">
      <w:pPr>
        <w:jc w:val="both"/>
        <w:rPr>
          <w:sz w:val="16"/>
          <w:szCs w:val="16"/>
        </w:rPr>
      </w:pPr>
    </w:p>
    <w:p w:rsidRDefault="00A10B0A" w:rsidP="00A10B0A" w:rsidR="00A10B0A">
      <w:pPr>
        <w:jc w:val="both"/>
      </w:pPr>
      <w:r>
        <w:t>N</w:t>
      </w:r>
      <w:r w:rsidR="00FF0485" w:rsidRPr="003843EB">
        <w:t>a znanje:</w:t>
      </w:r>
      <w:r w:rsidR="000F7677">
        <w:t xml:space="preserve"> </w:t>
      </w:r>
    </w:p>
    <w:p w:rsidRDefault="004A71CD" w:rsidP="00B447A1" w:rsidR="00A10B0A" w:rsidRPr="00D52CD8">
      <w:pPr>
        <w:pStyle w:val="Odlomakpopisa"/>
        <w:numPr>
          <w:ilvl w:val="0"/>
          <w:numId w:val="1"/>
        </w:numPr>
        <w:jc w:val="both"/>
      </w:pPr>
      <w:r w:rsidRPr="004A71CD">
        <w:t>HYPO ALPE – ADRIA – BANK INTERNATIONAL AG, Klagenfurt, Republika Austria</w:t>
      </w:r>
      <w:r w:rsidR="00B447A1">
        <w:t>,</w:t>
      </w:r>
      <w:r w:rsidR="00E7279D" w:rsidRPr="00E7279D">
        <w:t xml:space="preserve"> </w:t>
      </w:r>
      <w:r w:rsidR="00B447A1">
        <w:t>putem e oglasne ploče</w:t>
      </w:r>
      <w:r w:rsidR="00A10B0A">
        <w:t>.</w:t>
      </w:r>
    </w:p>
    <w:sectPr w:rsidSect="00392C51" w:rsidR="00A10B0A" w:rsidRPr="00D52CD8">
      <w:headerReference w:type="even" r:id="rId11"/>
      <w:headerReference w:type="default" r:id="rId12"/>
      <w:pgSz w:h="16838" w:w="11906"/>
      <w:pgMar w:gutter="0" w:footer="720" w:header="720" w:left="1800" w:bottom="851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4FE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F471E" w:rsidP="001F471E" w:rsidR="001F471E" w:rsidRPr="001F471E">
    <w:pPr>
      <w:jc w:val="right"/>
      <w:rPr>
        <w:b/>
        <w:sz w:val="22"/>
        <w:szCs w:val="22"/>
      </w:rPr>
    </w:pPr>
    <w:r w:rsidRPr="001F471E">
      <w:rPr>
        <w:b/>
        <w:sz w:val="22"/>
        <w:szCs w:val="22"/>
      </w:rPr>
      <w:t>Posl. br. 6-St.</w:t>
    </w:r>
    <w:r w:rsidR="009D0249">
      <w:rPr>
        <w:b/>
        <w:sz w:val="22"/>
        <w:szCs w:val="22"/>
      </w:rPr>
      <w:t>1282</w:t>
    </w:r>
    <w:r w:rsidRPr="001F471E">
      <w:rPr>
        <w:b/>
        <w:sz w:val="22"/>
        <w:szCs w:val="22"/>
      </w:rPr>
      <w:t>/2016-</w:t>
    </w:r>
    <w:r w:rsidR="009D0249">
      <w:rPr>
        <w:b/>
        <w:sz w:val="22"/>
        <w:szCs w:val="22"/>
      </w:rPr>
      <w:t>6</w:t>
    </w:r>
    <w:r w:rsidRPr="001F471E">
      <w:rPr>
        <w:b/>
        <w:sz w:val="22"/>
        <w:szCs w:val="22"/>
      </w:rPr>
      <w:t>6</w:t>
    </w:r>
  </w:p>
  <w:p w:rsidRDefault="00FF0485" w:rsidP="00FA0968" w:rsidR="00FF0485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222F9"/>
    <w:rsid w:val="00033F5E"/>
    <w:rsid w:val="00044220"/>
    <w:rsid w:val="00044DAA"/>
    <w:rsid w:val="0004732F"/>
    <w:rsid w:val="00051B36"/>
    <w:rsid w:val="0005368D"/>
    <w:rsid w:val="000562AE"/>
    <w:rsid w:val="000868E3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E4AD8"/>
    <w:rsid w:val="000F7677"/>
    <w:rsid w:val="00100D9A"/>
    <w:rsid w:val="00111E73"/>
    <w:rsid w:val="001300ED"/>
    <w:rsid w:val="00134DFA"/>
    <w:rsid w:val="00142C4A"/>
    <w:rsid w:val="0014662E"/>
    <w:rsid w:val="00151B09"/>
    <w:rsid w:val="00155867"/>
    <w:rsid w:val="00157F8B"/>
    <w:rsid w:val="00166A92"/>
    <w:rsid w:val="00172B0D"/>
    <w:rsid w:val="00174C3B"/>
    <w:rsid w:val="00182B39"/>
    <w:rsid w:val="00183773"/>
    <w:rsid w:val="00187B39"/>
    <w:rsid w:val="00190710"/>
    <w:rsid w:val="00191607"/>
    <w:rsid w:val="00192BCD"/>
    <w:rsid w:val="001B355D"/>
    <w:rsid w:val="001D4B7D"/>
    <w:rsid w:val="001E7DF6"/>
    <w:rsid w:val="001F471E"/>
    <w:rsid w:val="00201815"/>
    <w:rsid w:val="002147A9"/>
    <w:rsid w:val="00217C60"/>
    <w:rsid w:val="00223A24"/>
    <w:rsid w:val="00226880"/>
    <w:rsid w:val="002457CE"/>
    <w:rsid w:val="00255F16"/>
    <w:rsid w:val="002608B9"/>
    <w:rsid w:val="0026645D"/>
    <w:rsid w:val="002745B0"/>
    <w:rsid w:val="00277007"/>
    <w:rsid w:val="00283EC4"/>
    <w:rsid w:val="002878A1"/>
    <w:rsid w:val="002939B2"/>
    <w:rsid w:val="002C0D1E"/>
    <w:rsid w:val="002C62C6"/>
    <w:rsid w:val="002D35BE"/>
    <w:rsid w:val="002D3833"/>
    <w:rsid w:val="002F1A15"/>
    <w:rsid w:val="003133ED"/>
    <w:rsid w:val="00331845"/>
    <w:rsid w:val="00331A8E"/>
    <w:rsid w:val="00332E2D"/>
    <w:rsid w:val="00345D06"/>
    <w:rsid w:val="003525CE"/>
    <w:rsid w:val="00356F82"/>
    <w:rsid w:val="00375500"/>
    <w:rsid w:val="00384098"/>
    <w:rsid w:val="003843EB"/>
    <w:rsid w:val="00386310"/>
    <w:rsid w:val="003909FE"/>
    <w:rsid w:val="00392C51"/>
    <w:rsid w:val="003953F6"/>
    <w:rsid w:val="003A648F"/>
    <w:rsid w:val="003B6714"/>
    <w:rsid w:val="003B674A"/>
    <w:rsid w:val="003C27FB"/>
    <w:rsid w:val="003C4C98"/>
    <w:rsid w:val="003D11B0"/>
    <w:rsid w:val="003D4853"/>
    <w:rsid w:val="003D79D1"/>
    <w:rsid w:val="003D7AAA"/>
    <w:rsid w:val="003E6558"/>
    <w:rsid w:val="003E78DA"/>
    <w:rsid w:val="0040120B"/>
    <w:rsid w:val="0042201E"/>
    <w:rsid w:val="00431931"/>
    <w:rsid w:val="0044039E"/>
    <w:rsid w:val="00441CB2"/>
    <w:rsid w:val="00445657"/>
    <w:rsid w:val="00454A9C"/>
    <w:rsid w:val="0045798D"/>
    <w:rsid w:val="00464608"/>
    <w:rsid w:val="00465E11"/>
    <w:rsid w:val="00467395"/>
    <w:rsid w:val="0047170A"/>
    <w:rsid w:val="00476C93"/>
    <w:rsid w:val="00484449"/>
    <w:rsid w:val="004A28C4"/>
    <w:rsid w:val="004A71CD"/>
    <w:rsid w:val="004B0720"/>
    <w:rsid w:val="004B213D"/>
    <w:rsid w:val="004B3972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42703"/>
    <w:rsid w:val="0055570A"/>
    <w:rsid w:val="005657F4"/>
    <w:rsid w:val="005668F7"/>
    <w:rsid w:val="00574E6D"/>
    <w:rsid w:val="00576EF7"/>
    <w:rsid w:val="00580786"/>
    <w:rsid w:val="00590EBF"/>
    <w:rsid w:val="0059249C"/>
    <w:rsid w:val="00594FEB"/>
    <w:rsid w:val="0059573A"/>
    <w:rsid w:val="005B6414"/>
    <w:rsid w:val="005C3F53"/>
    <w:rsid w:val="005D71AF"/>
    <w:rsid w:val="005E767C"/>
    <w:rsid w:val="005F79D0"/>
    <w:rsid w:val="00610E19"/>
    <w:rsid w:val="00612FCE"/>
    <w:rsid w:val="00614F56"/>
    <w:rsid w:val="00616A08"/>
    <w:rsid w:val="006245A9"/>
    <w:rsid w:val="0062468A"/>
    <w:rsid w:val="006323E3"/>
    <w:rsid w:val="00641655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9097D"/>
    <w:rsid w:val="00693CBA"/>
    <w:rsid w:val="0069583E"/>
    <w:rsid w:val="006979E2"/>
    <w:rsid w:val="00697EE4"/>
    <w:rsid w:val="006B204E"/>
    <w:rsid w:val="006C0566"/>
    <w:rsid w:val="006D2B72"/>
    <w:rsid w:val="006F7599"/>
    <w:rsid w:val="00705700"/>
    <w:rsid w:val="007125EA"/>
    <w:rsid w:val="007245FA"/>
    <w:rsid w:val="007254CE"/>
    <w:rsid w:val="007332C7"/>
    <w:rsid w:val="00745CBE"/>
    <w:rsid w:val="00751DA5"/>
    <w:rsid w:val="00754E83"/>
    <w:rsid w:val="00765C59"/>
    <w:rsid w:val="00776ECB"/>
    <w:rsid w:val="00786DEC"/>
    <w:rsid w:val="00791383"/>
    <w:rsid w:val="007B0E34"/>
    <w:rsid w:val="007B5290"/>
    <w:rsid w:val="007B56B7"/>
    <w:rsid w:val="007C4705"/>
    <w:rsid w:val="007C62C8"/>
    <w:rsid w:val="007D640F"/>
    <w:rsid w:val="007E20A2"/>
    <w:rsid w:val="007E54D6"/>
    <w:rsid w:val="007E5C60"/>
    <w:rsid w:val="007E66B4"/>
    <w:rsid w:val="0080096C"/>
    <w:rsid w:val="00810257"/>
    <w:rsid w:val="00810398"/>
    <w:rsid w:val="008218B7"/>
    <w:rsid w:val="00842204"/>
    <w:rsid w:val="0085661E"/>
    <w:rsid w:val="008735FD"/>
    <w:rsid w:val="0087591A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E0D5A"/>
    <w:rsid w:val="008F2E2C"/>
    <w:rsid w:val="008F4B06"/>
    <w:rsid w:val="008F6F47"/>
    <w:rsid w:val="00921F4D"/>
    <w:rsid w:val="0092309B"/>
    <w:rsid w:val="00924635"/>
    <w:rsid w:val="00930D63"/>
    <w:rsid w:val="00955210"/>
    <w:rsid w:val="009608E4"/>
    <w:rsid w:val="00962466"/>
    <w:rsid w:val="009626E1"/>
    <w:rsid w:val="00965A4E"/>
    <w:rsid w:val="0097368B"/>
    <w:rsid w:val="00980AA3"/>
    <w:rsid w:val="009A329A"/>
    <w:rsid w:val="009A4FEB"/>
    <w:rsid w:val="009B6DCC"/>
    <w:rsid w:val="009C6833"/>
    <w:rsid w:val="009D0249"/>
    <w:rsid w:val="009D180B"/>
    <w:rsid w:val="009D3DF3"/>
    <w:rsid w:val="009D403B"/>
    <w:rsid w:val="009D4A54"/>
    <w:rsid w:val="009D7D10"/>
    <w:rsid w:val="009E7517"/>
    <w:rsid w:val="00A01357"/>
    <w:rsid w:val="00A05E49"/>
    <w:rsid w:val="00A064E2"/>
    <w:rsid w:val="00A10B0A"/>
    <w:rsid w:val="00A17B74"/>
    <w:rsid w:val="00A30AAA"/>
    <w:rsid w:val="00A360FC"/>
    <w:rsid w:val="00A52F0F"/>
    <w:rsid w:val="00A67AD6"/>
    <w:rsid w:val="00A71EB7"/>
    <w:rsid w:val="00A771E5"/>
    <w:rsid w:val="00A82D0A"/>
    <w:rsid w:val="00AA24E3"/>
    <w:rsid w:val="00AA72DA"/>
    <w:rsid w:val="00AD25E6"/>
    <w:rsid w:val="00AD6149"/>
    <w:rsid w:val="00AE0822"/>
    <w:rsid w:val="00AF0445"/>
    <w:rsid w:val="00AF110E"/>
    <w:rsid w:val="00B109D3"/>
    <w:rsid w:val="00B10EAD"/>
    <w:rsid w:val="00B1211D"/>
    <w:rsid w:val="00B3729B"/>
    <w:rsid w:val="00B447A1"/>
    <w:rsid w:val="00B44B3B"/>
    <w:rsid w:val="00B63861"/>
    <w:rsid w:val="00B66C4A"/>
    <w:rsid w:val="00B67F71"/>
    <w:rsid w:val="00B74A38"/>
    <w:rsid w:val="00B80A11"/>
    <w:rsid w:val="00B81F93"/>
    <w:rsid w:val="00B827A1"/>
    <w:rsid w:val="00B9368C"/>
    <w:rsid w:val="00BA0B87"/>
    <w:rsid w:val="00BA666B"/>
    <w:rsid w:val="00BC00E9"/>
    <w:rsid w:val="00BC5226"/>
    <w:rsid w:val="00BD6DFB"/>
    <w:rsid w:val="00BD7DB5"/>
    <w:rsid w:val="00BF58B8"/>
    <w:rsid w:val="00C02F70"/>
    <w:rsid w:val="00C048E4"/>
    <w:rsid w:val="00C05BCF"/>
    <w:rsid w:val="00C3304F"/>
    <w:rsid w:val="00C33291"/>
    <w:rsid w:val="00C40361"/>
    <w:rsid w:val="00C44F9A"/>
    <w:rsid w:val="00C54941"/>
    <w:rsid w:val="00C54F1C"/>
    <w:rsid w:val="00C61205"/>
    <w:rsid w:val="00C61842"/>
    <w:rsid w:val="00C85BE9"/>
    <w:rsid w:val="00C87E7F"/>
    <w:rsid w:val="00C9671F"/>
    <w:rsid w:val="00CA10C9"/>
    <w:rsid w:val="00CB6A90"/>
    <w:rsid w:val="00CC1331"/>
    <w:rsid w:val="00CD26E7"/>
    <w:rsid w:val="00CD6169"/>
    <w:rsid w:val="00CD7576"/>
    <w:rsid w:val="00CE48FF"/>
    <w:rsid w:val="00CE693C"/>
    <w:rsid w:val="00CF389E"/>
    <w:rsid w:val="00D0677F"/>
    <w:rsid w:val="00D131C4"/>
    <w:rsid w:val="00D20D34"/>
    <w:rsid w:val="00D2730D"/>
    <w:rsid w:val="00D42F30"/>
    <w:rsid w:val="00D432D8"/>
    <w:rsid w:val="00D52CD8"/>
    <w:rsid w:val="00D56B28"/>
    <w:rsid w:val="00DA4E08"/>
    <w:rsid w:val="00DA792B"/>
    <w:rsid w:val="00DB0E17"/>
    <w:rsid w:val="00DC0444"/>
    <w:rsid w:val="00DC0613"/>
    <w:rsid w:val="00DC6FD1"/>
    <w:rsid w:val="00DD1E38"/>
    <w:rsid w:val="00DD4123"/>
    <w:rsid w:val="00DE54CD"/>
    <w:rsid w:val="00DF275C"/>
    <w:rsid w:val="00DF30C7"/>
    <w:rsid w:val="00E01F0D"/>
    <w:rsid w:val="00E04BCA"/>
    <w:rsid w:val="00E072D6"/>
    <w:rsid w:val="00E145BB"/>
    <w:rsid w:val="00E16BCD"/>
    <w:rsid w:val="00E30F8A"/>
    <w:rsid w:val="00E31C82"/>
    <w:rsid w:val="00E40DC5"/>
    <w:rsid w:val="00E44503"/>
    <w:rsid w:val="00E46758"/>
    <w:rsid w:val="00E62343"/>
    <w:rsid w:val="00E67F32"/>
    <w:rsid w:val="00E71E24"/>
    <w:rsid w:val="00E7279D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E4D00"/>
    <w:rsid w:val="00EE6C6F"/>
    <w:rsid w:val="00EF18D3"/>
    <w:rsid w:val="00F00C8B"/>
    <w:rsid w:val="00F13FFD"/>
    <w:rsid w:val="00F14240"/>
    <w:rsid w:val="00F237F9"/>
    <w:rsid w:val="00F331AC"/>
    <w:rsid w:val="00F444B5"/>
    <w:rsid w:val="00F55308"/>
    <w:rsid w:val="00F564C4"/>
    <w:rsid w:val="00F71628"/>
    <w:rsid w:val="00F800B5"/>
    <w:rsid w:val="00F82197"/>
    <w:rsid w:val="00F85E99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D70F7"/>
    <w:rsid w:val="00FE4BB4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4F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FE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FE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FE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FE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4F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FE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FE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FE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FE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1282</izvorni_sadrzaj>
    <derivirana_varijabla naziv="DomainObject.Predmet.Broj_1">1282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118/16</izvorni_sadrzaj>
    <derivirana_varijabla naziv="DomainObject.Predmet.Opis_1">OBUSTAVA St 118/16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St-1282/2016</izvorni_sadrzaj>
    <derivirana_varijabla naziv="DomainObject.Predmet.OznakaBroj_1">St-1282/2016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u suca drugi u kal 15 polica</izvorni_sadrzaj>
    <derivirana_varijabla naziv="DomainObject.Predmet.PrimjedbaSuca_1">I i zadnji u suca drugi u kal 15 polica</derivirana_varijabla>
  </DomainObject.Predmet.PrimjedbaSuca>
  <DomainObject.Predmet.ProtustrankaFormated>
    <izvorni_sadrzaj>  AETERNUM d.o.o. za usluge</izvorni_sadrzaj>
    <derivirana_varijabla naziv="DomainObject.Predmet.ProtustrankaFormated_1">  AETERNUM d.o.o. za usluge</derivirana_varijabla>
  </DomainObject.Predmet.ProtustrankaFormated>
  <DomainObject.Predmet.ProtustrankaFormatedOIB>
    <izvorni_sadrzaj>  AETERNUM d.o.o. za usluge, OIB 16730457203</izvorni_sadrzaj>
    <derivirana_varijabla naziv="DomainObject.Predmet.ProtustrankaFormatedOIB_1">  AETERNUM d.o.o. za usluge, OIB 16730457203</derivirana_varijabla>
  </DomainObject.Predmet.ProtustrankaFormatedOIB>
  <DomainObject.Predmet.ProtustrankaFormatedWithAdress>
    <izvorni_sadrzaj> AETERNUM d.o.o. za usluge, Zamaslina 31, 20236 Mokošica</izvorni_sadrzaj>
    <derivirana_varijabla naziv="DomainObject.Predmet.ProtustrankaFormatedWithAdress_1"> AETERNUM d.o.o. za usluge, Zamaslina 31, 20236 Mokošica</derivirana_varijabla>
  </DomainObject.Predmet.ProtustrankaFormatedWithAdress>
  <DomainObject.Predmet.ProtustrankaFormatedWithAdressOIB>
    <izvorni_sadrzaj> AETERNUM d.o.o. za usluge, OIB 16730457203, Zamaslina 31, 20236 Mokošica</izvorni_sadrzaj>
    <derivirana_varijabla naziv="DomainObject.Predmet.ProtustrankaFormatedWithAdressOIB_1"> AETERNUM d.o.o. za usluge, OIB 16730457203, Zamaslina 31, 20236 Mokošica</derivirana_varijabla>
  </DomainObject.Predmet.ProtustrankaFormatedWithAdressOIB>
  <DomainObject.Predmet.ProtustrankaWithAdress>
    <izvorni_sadrzaj>AETERNUM d.o.o. za usluge Zamaslina 31, 20236 Mokošica</izvorni_sadrzaj>
    <derivirana_varijabla naziv="DomainObject.Predmet.ProtustrankaWithAdress_1">AETERNUM d.o.o. za usluge Zamaslina 31, 20236 Mokošica</derivirana_varijabla>
  </DomainObject.Predmet.ProtustrankaWithAdress>
  <DomainObject.Predmet.ProtustrankaWithAdressOIB>
    <izvorni_sadrzaj>AETERNUM d.o.o. za usluge, OIB 16730457203, Zamaslina 31, 20236 Mokošica</izvorni_sadrzaj>
    <derivirana_varijabla naziv="DomainObject.Predmet.ProtustrankaWithAdressOIB_1">AETERNUM d.o.o. za usluge, OIB 16730457203, Zamaslina 31, 20236 Mokošica</derivirana_varijabla>
  </DomainObject.Predmet.ProtustrankaWithAdressOIB>
  <DomainObject.Predmet.ProtustrankaNazivFormated>
    <izvorni_sadrzaj>AETERNUM d.o.o. za usluge</izvorni_sadrzaj>
    <derivirana_varijabla naziv="DomainObject.Predmet.ProtustrankaNazivFormated_1">AETERNUM d.o.o. za usluge</derivirana_varijabla>
  </DomainObject.Predmet.ProtustrankaNazivFormated>
  <DomainObject.Predmet.ProtustrankaNazivFormatedOIB>
    <izvorni_sadrzaj>AETERNUM d.o.o. za usluge, OIB 16730457203</izvorni_sadrzaj>
    <derivirana_varijabla naziv="DomainObject.Predmet.ProtustrankaNazivFormatedOIB_1">AETERNUM d.o.o. za usluge, OIB 16730457203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AETERNUM d.o.o. za usluge</item>
    </izvorni_sadrzaj>
    <derivirana_varijabla naziv="DomainObject.Predmet.ProtuStrankaListFormated_1">
      <item>AETERNUM d.o.o. za usluge</item>
    </derivirana_varijabla>
  </DomainObject.Predmet.ProtuStrankaListFormated>
  <DomainObject.Predmet.ProtuStrankaListFormatedOIB>
    <izvorni_sadrzaj>
      <item>AETERNUM d.o.o. za usluge, OIB 16730457203</item>
    </izvorni_sadrzaj>
    <derivirana_varijabla naziv="DomainObject.Predmet.ProtuStrankaListFormatedOIB_1">
      <item>AETERNUM d.o.o. za usluge, OIB 16730457203</item>
    </derivirana_varijabla>
  </DomainObject.Predmet.ProtuStrankaListFormatedOIB>
  <DomainObject.Predmet.ProtuStrankaListFormatedWithAdress>
    <izvorni_sadrzaj>
      <item>AETERNUM d.o.o. za usluge, Zamaslina 31, 20236 Mokošica</item>
    </izvorni_sadrzaj>
    <derivirana_varijabla naziv="DomainObject.Predmet.ProtuStrankaListFormatedWithAdress_1">
      <item>AETERNUM d.o.o. za usluge, Zamaslina 31, 20236 Mokošica</item>
    </derivirana_varijabla>
  </DomainObject.Predmet.ProtuStrankaListFormatedWithAdress>
  <DomainObject.Predmet.ProtuStrankaListFormatedWithAdressOIB>
    <izvorni_sadrzaj>
      <item>AETERNUM d.o.o. za usluge, OIB 16730457203, Zamaslina 31, 20236 Mokošica</item>
    </izvorni_sadrzaj>
    <derivirana_varijabla naziv="DomainObject.Predmet.ProtuStrankaListFormatedWithAdressOIB_1">
      <item>AETERNUM d.o.o. za usluge, OIB 16730457203, Zamaslina 31, 20236 Mokošica</item>
    </derivirana_varijabla>
  </DomainObject.Predmet.ProtuStrankaListFormatedWithAdressOIB>
  <DomainObject.Predmet.ProtuStrankaListNazivFormated>
    <izvorni_sadrzaj>
      <item>AETERNUM d.o.o. za usluge</item>
    </izvorni_sadrzaj>
    <derivirana_varijabla naziv="DomainObject.Predmet.ProtuStrankaListNazivFormated_1">
      <item>AETERNUM d.o.o. za usluge</item>
    </derivirana_varijabla>
  </DomainObject.Predmet.ProtuStrankaListNazivFormated>
  <DomainObject.Predmet.ProtuStrankaListNazivFormatedOIB>
    <izvorni_sadrzaj>
      <item>AETERNUM d.o.o. za usluge, OIB 16730457203</item>
    </izvorni_sadrzaj>
    <derivirana_varijabla naziv="DomainObject.Predmet.ProtuStrankaListNazivFormatedOIB_1">
      <item>AETERNUM d.o.o. za usluge, OIB 16730457203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AETERNUM d.o.o. za usluge</izvorni_sadrzaj>
    <derivirana_varijabla naziv="DomainObject.Predmet.ProtustrankaIDrugi_1">AETERNUM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AETERNUM d.o.o. za usluge, OIB 16730457203, Zamaslina 31, 20236 Mokošica</izvorni_sadrzaj>
    <derivirana_varijabla naziv="DomainObject.Predmet.ProtustrankaIDrugiAdressOIB_1">AETERNUM d.o.o. za usluge, OIB 16730457203, Zamaslina 31,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AETERNUM d.o.o. za usluge</item>
      <item>FINA, RC Split, Podružnica Dubrovnik</item>
    </izvorni_sadrzaj>
    <derivirana_varijabla naziv="DomainObject.Predmet.SudioniciListNaziv_1">
      <item>AETERNUM d.o.o. za usluge</item>
      <item>FINA, RC Split, Podružnica Dubrovnik</item>
    </derivirana_varijabla>
  </DomainObject.Predmet.SudioniciListNaziv>
  <DomainObject.Predmet.SudioniciListAdressOIB>
    <izvorni_sadrzaj>
      <item>AETERNUM d.o.o. za usluge, OIB 16730457203, Zamaslina 31,20236 Mokošica</item>
      <item>FINA, RC Split, Podružnica Dubrovnik, OIB 85821130368, Vukovarska 2,20000 Dubrovnik</item>
    </izvorni_sadrzaj>
    <derivirana_varijabla naziv="DomainObject.Predmet.SudioniciListAdressOIB_1">
      <item>AETERNUM d.o.o. za usluge, OIB 16730457203, Zamaslina 31,20236 Mokošica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16730457203</item>
      <item>, OIB 85821130368</item>
    </izvorni_sadrzaj>
    <derivirana_varijabla naziv="DomainObject.Predmet.SudioniciListNazivOIB_1">
      <item>, OIB 16730457203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1049</properties:Words>
  <properties:Characters>5538</properties:Characters>
  <properties:Lines>139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2017-12-18T07:59:00Z</dcterms:created>
  <dc:creator>Ante Kačić</dc:creator>
  <cp:lastModifiedBy>Srđan Gavranić</cp:lastModifiedBy>
  <cp:lastPrinted>2017-12-15T13:00:00Z</cp:lastPrinted>
  <dcterms:modified xmlns:xsi="http://www.w3.org/2001/XMLSchema-instance" xsi:type="dcterms:W3CDTF">2017-12-18T08:02:00Z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