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da21" w14:paraId="1a6da21" w:rsidRDefault="00BB3219" w:rsidP="00BB3219" w:rsidR="00BB321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750418">
        <w:rPr>
          <w:rFonts w:cs="Times New Roman" w:eastAsia="Times New Roman"/>
          <w:szCs w:val="24"/>
          <w:lang w:eastAsia="hr-HR"/>
        </w:rPr>
        <w:t xml:space="preserve">sutkinji Tamari Lakoseljac </w:t>
      </w:r>
      <w:r w:rsidR="006F78F8">
        <w:rPr>
          <w:rFonts w:cs="Times New Roman" w:eastAsia="Times New Roman"/>
          <w:szCs w:val="24"/>
          <w:lang w:eastAsia="hr-HR"/>
        </w:rPr>
        <w:t>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6F78F8">
        <w:rPr>
          <w:rFonts w:cs="Times New Roman" w:eastAsia="Times New Roman"/>
          <w:szCs w:val="24"/>
          <w:lang w:eastAsia="hr-HR"/>
        </w:rPr>
        <w:t>Poljoprivredna</w:t>
      </w:r>
      <w:r>
        <w:rPr>
          <w:rFonts w:cs="Times New Roman" w:eastAsia="Times New Roman"/>
          <w:szCs w:val="24"/>
          <w:lang w:eastAsia="hr-HR"/>
        </w:rPr>
        <w:t xml:space="preserve"> zadruga  </w:t>
      </w:r>
      <w:r w:rsidR="006F78F8">
        <w:rPr>
          <w:rFonts w:cs="Times New Roman" w:eastAsia="Times New Roman"/>
          <w:szCs w:val="24"/>
          <w:lang w:eastAsia="hr-HR"/>
        </w:rPr>
        <w:t>AGRO LIŽNJAN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F78F8"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F78F8">
        <w:rPr>
          <w:rFonts w:cs="Times New Roman" w:eastAsia="Times New Roman"/>
          <w:szCs w:val="24"/>
          <w:lang w:eastAsia="hr-HR"/>
        </w:rPr>
        <w:t>Ližnjan</w:t>
      </w:r>
      <w:proofErr w:type="spellEnd"/>
      <w:r w:rsidR="006F78F8">
        <w:rPr>
          <w:rFonts w:cs="Times New Roman" w:eastAsia="Times New Roman"/>
          <w:szCs w:val="24"/>
          <w:lang w:eastAsia="hr-HR"/>
        </w:rPr>
        <w:t xml:space="preserve"> 147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F78F8" w:rsidRPr="006F78F8">
        <w:rPr>
          <w:rFonts w:cs="Times New Roman" w:eastAsia="Times New Roman"/>
          <w:szCs w:val="24"/>
          <w:lang w:eastAsia="hr-HR"/>
        </w:rPr>
        <w:t>30638179582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0578BD" w:rsidRPr="000578BD">
        <w:rPr>
          <w:rFonts w:cs="Times New Roman" w:eastAsia="Times New Roman"/>
          <w:szCs w:val="24"/>
          <w:lang w:eastAsia="hr-HR"/>
        </w:rPr>
        <w:t>130000092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0578BD">
        <w:rPr>
          <w:rFonts w:cs="Times New Roman" w:eastAsia="Times New Roman"/>
          <w:szCs w:val="24"/>
          <w:lang w:eastAsia="hr-HR"/>
        </w:rPr>
        <w:t>2</w:t>
      </w:r>
      <w:r w:rsidR="00B567F4"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0578BD"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3219" w:rsidP="00BB3219" w:rsidR="00BB321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0578BD">
        <w:rPr>
          <w:rFonts w:cs="Times New Roman" w:eastAsia="Times New Roman"/>
          <w:szCs w:val="24"/>
          <w:lang w:eastAsia="hr-HR"/>
        </w:rPr>
        <w:t xml:space="preserve">Poljoprivredna zadruga AGRO LIŽNJAN, </w:t>
      </w:r>
      <w:proofErr w:type="spellStart"/>
      <w:r w:rsidR="000578BD">
        <w:rPr>
          <w:rFonts w:cs="Times New Roman" w:eastAsia="Times New Roman"/>
          <w:szCs w:val="24"/>
          <w:lang w:eastAsia="hr-HR"/>
        </w:rPr>
        <w:t>Ližnjan</w:t>
      </w:r>
      <w:proofErr w:type="spellEnd"/>
      <w:r w:rsidR="000578B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578BD">
        <w:rPr>
          <w:rFonts w:cs="Times New Roman" w:eastAsia="Times New Roman"/>
          <w:szCs w:val="24"/>
          <w:lang w:eastAsia="hr-HR"/>
        </w:rPr>
        <w:t>Ližnjan</w:t>
      </w:r>
      <w:proofErr w:type="spellEnd"/>
      <w:r w:rsidR="000578BD">
        <w:rPr>
          <w:rFonts w:cs="Times New Roman" w:eastAsia="Times New Roman"/>
          <w:szCs w:val="24"/>
          <w:lang w:eastAsia="hr-HR"/>
        </w:rPr>
        <w:t xml:space="preserve"> 147, OIB </w:t>
      </w:r>
      <w:r w:rsidR="000578BD" w:rsidRPr="006F78F8">
        <w:rPr>
          <w:rFonts w:cs="Times New Roman" w:eastAsia="Times New Roman"/>
          <w:szCs w:val="24"/>
          <w:lang w:eastAsia="hr-HR"/>
        </w:rPr>
        <w:t>30638179582</w:t>
      </w:r>
      <w:r w:rsidR="000578BD">
        <w:rPr>
          <w:rFonts w:cs="Times New Roman" w:eastAsia="Times New Roman"/>
          <w:szCs w:val="24"/>
          <w:lang w:eastAsia="hr-HR"/>
        </w:rPr>
        <w:t xml:space="preserve">, MBS </w:t>
      </w:r>
      <w:r w:rsidR="000578BD" w:rsidRPr="000578BD">
        <w:rPr>
          <w:rFonts w:cs="Times New Roman" w:eastAsia="Times New Roman"/>
          <w:szCs w:val="24"/>
          <w:lang w:eastAsia="hr-HR"/>
        </w:rPr>
        <w:t>130000092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578BD"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0578BD"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0578BD">
        <w:rPr>
          <w:szCs w:val="24"/>
        </w:rPr>
        <w:t>14</w:t>
      </w:r>
      <w:r w:rsidRPr="001C2B01">
        <w:rPr>
          <w:szCs w:val="24"/>
        </w:rPr>
        <w:t xml:space="preserve">. </w:t>
      </w:r>
      <w:r w:rsidR="000578BD"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0578BD">
        <w:rPr>
          <w:szCs w:val="24"/>
        </w:rPr>
        <w:t>266.089,55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B3219" w:rsidP="00BB3219" w:rsidR="00BB3219" w:rsidRPr="001C2B01">
      <w:pPr>
        <w:rPr>
          <w:szCs w:val="24"/>
        </w:rPr>
      </w:pP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 w:rsidR="008126CD">
        <w:rPr>
          <w:rFonts w:cs="Times New Roman" w:eastAsia="Times New Roman"/>
          <w:szCs w:val="24"/>
          <w:lang w:eastAsia="hr-HR"/>
        </w:rPr>
        <w:t xml:space="preserve">Boris </w:t>
      </w:r>
      <w:proofErr w:type="spellStart"/>
      <w:r w:rsidR="008126CD">
        <w:rPr>
          <w:rFonts w:cs="Times New Roman" w:eastAsia="Times New Roman"/>
          <w:szCs w:val="24"/>
          <w:lang w:eastAsia="hr-HR"/>
        </w:rPr>
        <w:t>Radeka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126CD">
        <w:rPr>
          <w:rFonts w:cs="Times New Roman" w:eastAsia="Times New Roman"/>
          <w:szCs w:val="24"/>
          <w:lang w:eastAsia="hr-HR"/>
        </w:rPr>
        <w:t>154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8126CD">
        <w:rPr>
          <w:rFonts w:cs="Times New Roman" w:eastAsia="Times New Roman"/>
          <w:szCs w:val="24"/>
          <w:lang w:eastAsia="hr-HR"/>
        </w:rPr>
        <w:t>154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="00B567F4">
        <w:rPr>
          <w:szCs w:val="24"/>
        </w:rPr>
        <w:t>2</w:t>
      </w:r>
      <w:r w:rsidRPr="001C2B01">
        <w:rPr>
          <w:szCs w:val="24"/>
        </w:rPr>
        <w:t xml:space="preserve">. </w:t>
      </w:r>
      <w:r w:rsidR="009D5567"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B567F4" w:rsidP="00BB3219" w:rsidR="00BB321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567F4" w:rsidP="00BB3219" w:rsidR="00BB321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BB3219" w:rsidP="00BB3219" w:rsidR="00BB3219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B3219" w:rsidP="00BB3219" w:rsidR="007514FA" w:rsidRPr="00BB3219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7514FA" w:rsidRPr="00BB321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30E" w:rsidP="00BB3219" w:rsidR="00AB030E">
      <w:r>
        <w:separator/>
      </w:r>
    </w:p>
  </w:endnote>
  <w:endnote w:id="0" w:type="continuationSeparator">
    <w:p w:rsidRDefault="00AB030E" w:rsidP="00BB3219" w:rsidR="00AB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30E" w:rsidP="00BB3219" w:rsidR="00AB030E">
      <w:r>
        <w:separator/>
      </w:r>
    </w:p>
  </w:footnote>
  <w:footnote w:id="0" w:type="continuationSeparator">
    <w:p w:rsidRDefault="00AB030E" w:rsidP="00BB3219" w:rsidR="00AB0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219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418" w:rsidP="005972A8" w:rsidR="005972A8" w:rsidRPr="001C2B01">
    <w:pPr>
      <w:pStyle w:val="Zaglavlje"/>
      <w:jc w:val="right"/>
      <w:rPr>
        <w:szCs w:val="24"/>
      </w:rPr>
    </w:pPr>
    <w:r>
      <w:rPr>
        <w:szCs w:val="24"/>
      </w:rPr>
      <w:t>9 St-154/2017-3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004B"/>
    <w:rsid w:val="000578BD"/>
    <w:rsid w:val="002072D1"/>
    <w:rsid w:val="00630439"/>
    <w:rsid w:val="006F78F8"/>
    <w:rsid w:val="00750418"/>
    <w:rsid w:val="007514FA"/>
    <w:rsid w:val="008126CD"/>
    <w:rsid w:val="0088168D"/>
    <w:rsid w:val="009D5567"/>
    <w:rsid w:val="00AB030E"/>
    <w:rsid w:val="00B41C29"/>
    <w:rsid w:val="00B567F4"/>
    <w:rsid w:val="00BB3219"/>
    <w:rsid w:val="00ED791F"/>
    <w:rsid w:val="00F7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21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321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B321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32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321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7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2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2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2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2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21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321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B321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32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321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7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2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2D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2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2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AGRO LIŽNJAN, LIŽNJAN</izvorni_sadrzaj>
    <derivirana_varijabla naziv="DomainObject.Predmet.ProtustrankaFormated_1">  Poljoprivredna zadruga AGRO LIŽNJAN, LIŽNJAN</derivirana_varijabla>
  </DomainObject.Predmet.ProtustrankaFormated>
  <DomainObject.Predmet.ProtustrankaFormatedOIB>
    <izvorni_sadrzaj>  Poljoprivredna zadruga AGRO LIŽNJAN, LIŽNJAN, OIB 30638179582</izvorni_sadrzaj>
    <derivirana_varijabla naziv="DomainObject.Predmet.ProtustrankaFormatedOIB_1">  Poljoprivredna zadruga AGRO LIŽNJAN, LIŽNJAN, OIB 30638179582</derivirana_varijabla>
  </DomainObject.Predmet.ProtustrankaFormatedOIB>
  <DomainObject.Predmet.ProtustrankaFormatedWithAdress>
    <izvorni_sadrzaj> Poljoprivredna zadruga AGRO LIŽNJAN, LIŽNJAN, Ližnjan, Ližnjan 147, 52100 Medulin</izvorni_sadrzaj>
    <derivirana_varijabla naziv="DomainObject.Predmet.ProtustrankaFormatedWithAdress_1"> Poljoprivredna zadruga AGRO LIŽNJAN, LIŽNJAN, Ližnjan, Ližnjan 147, 52100 Medulin</derivirana_varijabla>
  </DomainObject.Predmet.ProtustrankaFormatedWithAdress>
  <DomainObject.Predmet.ProtustrankaFormatedWithAdressOIB>
    <izvorni_sadrzaj> Poljoprivredna zadruga AGRO LIŽNJAN, LIŽNJAN, OIB 30638179582, Ližnjan, Ližnjan 147, 52100 Medulin</izvorni_sadrzaj>
    <derivirana_varijabla naziv="DomainObject.Predmet.ProtustrankaFormatedWithAdressOIB_1"> Poljoprivredna zadruga AGRO LIŽNJAN, LIŽNJAN, OIB 30638179582, Ližnjan, Ližnjan 147, 52100 Medulin</derivirana_varijabla>
  </DomainObject.Predmet.ProtustrankaFormatedWithAdressOIB>
  <DomainObject.Predmet.ProtustrankaWithAdress>
    <izvorni_sadrzaj>Poljoprivredna zadruga AGRO LIŽNJAN, LIŽNJAN Ližnjan, Ližnjan 147, 52100 Medulin</izvorni_sadrzaj>
    <derivirana_varijabla naziv="DomainObject.Predmet.ProtustrankaWithAdress_1">Poljoprivredna zadruga AGRO LIŽNJAN, LIŽNJAN Ližnjan, Ližnjan 147, 52100 Medulin</derivirana_varijabla>
  </DomainObject.Predmet.ProtustrankaWithAdress>
  <DomainObject.Predmet.ProtustrankaWithAdressOIB>
    <izvorni_sadrzaj>Poljoprivredna zadruga AGRO LIŽNJAN, LIŽNJAN, OIB 30638179582, Ližnjan, Ližnjan 147, 52100 Medulin</izvorni_sadrzaj>
    <derivirana_varijabla naziv="DomainObject.Predmet.ProtustrankaWithAdressOIB_1">Poljoprivredna zadruga AGRO LIŽNJAN, LIŽNJAN, OIB 30638179582, Ližnjan, Ližnjan 147, 52100 Medulin</derivirana_varijabla>
  </DomainObject.Predmet.ProtustrankaWithAdressOIB>
  <DomainObject.Predmet.ProtustrankaNazivFormated>
    <izvorni_sadrzaj>Poljoprivredna zadruga AGRO LIŽNJAN, LIŽNJAN</izvorni_sadrzaj>
    <derivirana_varijabla naziv="DomainObject.Predmet.ProtustrankaNazivFormated_1">Poljoprivredna zadruga AGRO LIŽNJAN, LIŽNJAN</derivirana_varijabla>
  </DomainObject.Predmet.ProtustrankaNazivFormated>
  <DomainObject.Predmet.ProtustrankaNazivFormatedOIB>
    <izvorni_sadrzaj>Poljoprivredna zadruga AGRO LIŽNJAN, LIŽNJAN, OIB 30638179582</izvorni_sadrzaj>
    <derivirana_varijabla naziv="DomainObject.Predmet.ProtustrankaNazivFormatedOIB_1">Poljoprivredna zadruga AGRO LIŽNJAN, LIŽNJAN, OIB 30638179582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266089.55</izvorni_sadrzaj>
    <derivirana_varijabla naziv="DomainObject.Predmet.TrenutnaVrijednost_1">266089.55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Poljoprivredna zadruga AGRO LIŽNJAN, LIŽNJAN</item>
    </izvorni_sadrzaj>
    <derivirana_varijabla naziv="DomainObject.Predmet.ProtuStrankaListFormated_1">
      <item>Poljoprivredna zadruga AGRO LIŽNJAN, LIŽNJAN</item>
    </derivirana_varijabla>
  </DomainObject.Predmet.ProtuStrankaListFormated>
  <DomainObject.Predmet.ProtuStrankaListFormatedOIB>
    <izvorni_sadrzaj>
      <item>Poljoprivredna zadruga AGRO LIŽNJAN, LIŽNJAN, OIB 30638179582</item>
    </izvorni_sadrzaj>
    <derivirana_varijabla naziv="DomainObject.Predmet.ProtuStrankaListFormatedOIB_1">
      <item>Poljoprivredna zadruga AGRO LIŽNJAN, LIŽNJAN, OIB 30638179582</item>
    </derivirana_varijabla>
  </DomainObject.Predmet.ProtuStrankaListFormatedOIB>
  <DomainObject.Predmet.ProtuStrankaListFormatedWithAdress>
    <izvorni_sadrzaj>
      <item>Poljoprivredna zadruga AGRO LIŽNJAN, LIŽNJAN, Ližnjan, Ližnjan 147, 52100 Medulin</item>
    </izvorni_sadrzaj>
    <derivirana_varijabla naziv="DomainObject.Predmet.ProtuStrankaListFormatedWithAdress_1">
      <item>Poljoprivredna zadruga AGRO LIŽNJAN, LIŽNJAN, Ližnjan, Ližnjan 147, 52100 Medulin</item>
    </derivirana_varijabla>
  </DomainObject.Predmet.ProtuStrankaListFormatedWithAdress>
  <DomainObject.Predmet.ProtuStrankaListFormatedWithAdressOIB>
    <izvorni_sadrzaj>
      <item>Poljoprivredna zadruga AGRO LIŽNJAN, LIŽNJAN, OIB 30638179582, Ližnjan, Ližnjan 147, 52100 Medulin</item>
    </izvorni_sadrzaj>
    <derivirana_varijabla naziv="DomainObject.Predmet.ProtuStrankaListFormatedWithAdressOIB_1">
      <item>Poljoprivredna zadruga AGRO LIŽNJAN, LIŽNJAN, OIB 30638179582, Ližnjan, Ližnjan 147, 52100 Medulin</item>
    </derivirana_varijabla>
  </DomainObject.Predmet.ProtuStrankaListFormatedWithAdressOIB>
  <DomainObject.Predmet.ProtuStrankaListNazivFormated>
    <izvorni_sadrzaj>
      <item>Poljoprivredna zadruga AGRO LIŽNJAN, LIŽNJAN</item>
    </izvorni_sadrzaj>
    <derivirana_varijabla naziv="DomainObject.Predmet.ProtuStrankaListNazivFormated_1">
      <item>Poljoprivredna zadruga AGRO LIŽNJAN, LIŽNJAN</item>
    </derivirana_varijabla>
  </DomainObject.Predmet.ProtuStrankaListNazivFormated>
  <DomainObject.Predmet.ProtuStrankaListNazivFormatedOIB>
    <izvorni_sadrzaj>
      <item>Poljoprivredna zadruga AGRO LIŽNJAN, LIŽNJAN, OIB 30638179582</item>
    </izvorni_sadrzaj>
    <derivirana_varijabla naziv="DomainObject.Predmet.ProtuStrankaListNazivFormatedOIB_1">
      <item>Poljoprivredna zadruga AGRO LIŽNJAN, LIŽNJAN, OIB 30638179582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Poljoprivredna zadruga AGRO LIŽNJAN, LIŽNJAN</izvorni_sadrzaj>
    <derivirana_varijabla naziv="DomainObject.Predmet.ProtustrankaIDrugi_1">Poljoprivredna zadruga AGRO LIŽNJAN,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Poljoprivredna zadruga AGRO LIŽNJAN, LIŽNJAN, OIB 30638179582, Ližnjan, Ližnjan 147, 52100 Medulin</izvorni_sadrzaj>
    <derivirana_varijabla naziv="DomainObject.Predmet.ProtustrankaIDrugiAdressOIB_1">Poljoprivredna zadruga AGRO LIŽNJAN, LIŽNJAN, OIB 30638179582, Ližnjan, Ližnjan 147,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Poljoprivredna zadruga AGRO LIŽNJAN, LIŽNJAN</item>
    </izvorni_sadrzaj>
    <derivirana_varijabla naziv="DomainObject.Predmet.SudioniciListNaziv_1">
      <item>FINANCIJSKA AGENCIJA, RC RIJEKA, PODRUŽNICA PULA, PULA</item>
      <item>Poljoprivredna zadruga AGRO LIŽNJAN,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Poljoprivredna zadruga AGRO LIŽNJAN, LIŽNJAN, OIB 30638179582, Ližnjan, Ližnjan 147,52100 Medulin</item>
    </izvorni_sadrzaj>
    <derivirana_varijabla naziv="DomainObject.Predmet.SudioniciListAdressOIB_1">
      <item>FINANCIJSKA AGENCIJA, RC RIJEKA, PODRUŽNICA PULA, PULA, OIB 85821130368, Giardini 5,52100 Pula</item>
      <item>Poljoprivredna zadruga AGRO LIŽNJAN, LIŽNJAN, OIB 30638179582, Ližnjan, Ližnjan 147,52100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30638179582</item>
    </izvorni_sadrzaj>
    <derivirana_varijabla naziv="DomainObject.Predmet.SudioniciListNazivOIB_1">
      <item>, OIB 85821130368</item>
      <item>, OIB 30638179582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2691</properties:Characters>
  <properties:Lines>50</properties:Lines>
  <properties:Paragraphs>12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2017-03-20T12:40:00Z</dcterms:created>
  <dc:creator>Morena Brajuha</dc:creator>
  <cp:lastModifiedBy>Ana Jeromela</cp:lastModifiedBy>
  <dcterms:modified xmlns:xsi="http://www.w3.org/2001/XMLSchema-instance" xsi:type="dcterms:W3CDTF">2017-03-24T09:02:00Z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