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65be" w14:paraId="6d065be" w:rsidRDefault="00767A3A" w:rsidP="00767A3A" w:rsidR="00767A3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C4A1D" w:rsidR="00767A3A" w:rsidRPr="00112F07">
        <w:tc>
          <w:tcPr>
            <w:tcW w:type="dxa" w:w="3060"/>
          </w:tcPr>
          <w:p w:rsidRDefault="00767A3A" w:rsidP="006C4A1D" w:rsidR="00767A3A" w:rsidRPr="00995EF8">
            <w:pPr>
              <w:pStyle w:val="Naslov2"/>
              <w:rPr>
                <w:b w:val="false"/>
                <w:bCs/>
                <w:color w:val="auto"/>
              </w:rPr>
            </w:pPr>
            <w:r w:rsidRPr="00995EF8">
              <w:rPr>
                <w:b w:val="false"/>
                <w:color w:val="auto"/>
              </w:rPr>
              <w:t>REPUBLIKA HRVATSKA</w:t>
            </w:r>
          </w:p>
          <w:p w:rsidRDefault="00767A3A" w:rsidP="006C4A1D" w:rsidR="00767A3A" w:rsidRPr="00995EF8">
            <w:r w:rsidRPr="00995EF8">
              <w:t>Trgovački sud u Zagrebu</w:t>
            </w:r>
          </w:p>
          <w:p w:rsidRDefault="00767A3A" w:rsidP="006C4A1D" w:rsidR="00767A3A" w:rsidRPr="00995EF8">
            <w:r w:rsidRPr="00995EF8">
              <w:t>Zagreb, Amruševa 2/II</w:t>
            </w:r>
          </w:p>
          <w:p w:rsidRDefault="00767A3A" w:rsidP="006C4A1D" w:rsidR="00767A3A" w:rsidRPr="00995EF8"/>
        </w:tc>
      </w:tr>
    </w:tbl>
    <w:p w:rsidRDefault="00767A3A" w:rsidP="00767A3A" w:rsidR="00767A3A" w:rsidRPr="00A15EE7">
      <w:pPr>
        <w:jc w:val="center"/>
      </w:pPr>
      <w:r w:rsidRPr="00A15EE7">
        <w:t>R E P U B L I K A    H R V A T S K A</w:t>
      </w:r>
    </w:p>
    <w:p w:rsidRDefault="00767A3A" w:rsidP="00767A3A" w:rsidR="00767A3A" w:rsidRPr="00A15EE7">
      <w:pPr>
        <w:jc w:val="center"/>
      </w:pPr>
      <w:r w:rsidRPr="00A15EE7">
        <w:t>R J E Š E N J E</w:t>
      </w:r>
    </w:p>
    <w:p w:rsidRDefault="00767A3A" w:rsidP="00767A3A" w:rsidR="00767A3A" w:rsidRPr="002635B0">
      <w:pPr>
        <w:jc w:val="both"/>
      </w:pPr>
    </w:p>
    <w:p w:rsidRDefault="00767A3A" w:rsidP="00767A3A" w:rsidR="00767A3A">
      <w:pPr>
        <w:jc w:val="both"/>
      </w:pPr>
      <w:r w:rsidRPr="002635B0">
        <w:tab/>
      </w: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06615D">
        <w:t>BENSON-USLUGE d.o.o.</w:t>
      </w:r>
      <w:r>
        <w:t xml:space="preserve">, </w:t>
      </w:r>
      <w:r w:rsidRPr="0006615D">
        <w:t>Zagreb (Grad Zagreb)</w:t>
      </w:r>
      <w:r>
        <w:t xml:space="preserve">, </w:t>
      </w:r>
      <w:r w:rsidRPr="0006615D">
        <w:t>Nehruov trg br. 1</w:t>
      </w:r>
      <w:r>
        <w:t xml:space="preserve">, OIB: </w:t>
      </w:r>
      <w:r w:rsidRPr="0006615D">
        <w:t>25422142125</w:t>
      </w:r>
      <w:r>
        <w:t xml:space="preserve">, dana 3. ožujka 2017. godine, </w:t>
      </w: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767A3A" w:rsidRPr="008E3539">
        <w:t>IVICA BOLTUŽIĆ, ZAGREB, JORDANOVAC 113, OIB: 24281705494</w:t>
      </w:r>
      <w:r w:rsidR="00767A3A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767A3A" w:rsidRPr="008E3539">
        <w:t>IVICA BOLTUŽIĆ, ZAGREB, JORDANOVAC 113, OIB: 24281705494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0162EA">
        <w:t xml:space="preserve">, na broj računa: IBAN: HR </w:t>
      </w:r>
      <w:r w:rsidR="00767A3A">
        <w:t>42 23600003215636235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767A3A" w:rsidP="00767A3A" w:rsidR="00767A3A">
      <w:pPr>
        <w:ind w:firstLine="555"/>
        <w:jc w:val="both"/>
      </w:pPr>
      <w:r>
        <w:t>FINA-e Regionalni centar Zagreb, podnijela je ovom sudu dana 11. rujna  2015. prijedlog za otvaranje stečajnog postupka nad dužnikom.</w:t>
      </w:r>
    </w:p>
    <w:p w:rsidRDefault="00767A3A" w:rsidP="00767A3A" w:rsidR="00767A3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67A3A" w:rsidP="00D76A17" w:rsidR="00767A3A" w:rsidRPr="00E974B3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3</w:t>
      </w:r>
      <w:r w:rsidRPr="00E974B3">
        <w:t>.</w:t>
      </w:r>
      <w:r>
        <w:t xml:space="preserve"> rujna</w:t>
      </w:r>
      <w:r w:rsidRPr="00E974B3">
        <w:t xml:space="preserve"> 2015. u Očevidniku redoslijeda osnova za plaćanje ima evidentirane neizvršene osnove za plaćanje u neprekinutom razdoblju od 120 dana, u ukupnom iznosu od </w:t>
      </w:r>
      <w:r>
        <w:t>150.675,51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24AC9" w:rsidP="00553B1B" w:rsidR="00553B1B">
      <w:pPr>
        <w:ind w:firstLine="708"/>
        <w:jc w:val="both"/>
      </w:pPr>
      <w:r>
        <w:t xml:space="preserve">Rješenjem od </w:t>
      </w:r>
      <w:r w:rsidR="00D76A17">
        <w:t>4</w:t>
      </w:r>
      <w:r w:rsidR="00553B1B" w:rsidRPr="00B3101F">
        <w:t>.</w:t>
      </w:r>
      <w:r>
        <w:t xml:space="preserve"> svibnja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D76A17" w:rsidP="00553B1B" w:rsidR="00553B1B">
      <w:pPr>
        <w:ind w:firstLine="708"/>
        <w:jc w:val="both"/>
      </w:pPr>
      <w:r>
        <w:t>Rješenjem od 10</w:t>
      </w:r>
      <w:r w:rsidR="00553B1B">
        <w:t>.</w:t>
      </w:r>
      <w:r w:rsidR="00F24AC9">
        <w:t xml:space="preserve"> siječnja 2017. godine imenovan je </w:t>
      </w:r>
      <w:r>
        <w:t>Ivica Boltužić za</w:t>
      </w:r>
      <w:r w:rsidR="00553B1B">
        <w:t xml:space="preserve"> privremenog stečajnog upravitelja.</w:t>
      </w:r>
    </w:p>
    <w:p w:rsidRDefault="00F24AC9" w:rsidP="00553B1B" w:rsidR="00A61E92">
      <w:pPr>
        <w:ind w:firstLine="708"/>
        <w:jc w:val="both"/>
      </w:pPr>
      <w:r>
        <w:t xml:space="preserve">Podneskom od </w:t>
      </w:r>
      <w:r w:rsidR="00D76A17">
        <w:t>24</w:t>
      </w:r>
      <w:r w:rsidR="0049555D">
        <w:t>. veljače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 xml:space="preserve">e </w:t>
      </w:r>
      <w:r w:rsidR="004E31AE">
        <w:lastRenderedPageBreak/>
        <w:t>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D76A17">
        <w:t>3</w:t>
      </w:r>
      <w:r w:rsidR="00A61E92">
        <w:t>. ožujka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995E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995EF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5EF8" w:rsidP="00E91121" w:rsidR="00995E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5EF8" w:rsidP="00E91121" w:rsidR="00995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5EF8" w:rsidP="00E91121" w:rsidR="00995E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5EF8" w:rsidP="00E91121" w:rsidR="00995EF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2CC0" w:rsidP="00995EF8" w:rsidR="00CF2CC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35D8" w:rsidP="00CF2CC0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CF2CC0" w:rsidP="00D07951" w:rsidR="00CF2CC0"/>
    <w:p w:rsidRDefault="00CF2CC0" w:rsidP="00D07951" w:rsidR="00CF2CC0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p w:rsidRDefault="00995EF8" w:rsidP="00D07951" w:rsidR="00995EF8"/>
    <w:sectPr w:rsidSect="004E31AE" w:rsidR="00995EF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8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767A3A">
      <w:t>750/2015</w:t>
    </w:r>
    <w:r w:rsidR="00995EF8">
      <w:t>-26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3011FC"/>
    <w:rsid w:val="00343152"/>
    <w:rsid w:val="00397F3F"/>
    <w:rsid w:val="003B6CAF"/>
    <w:rsid w:val="00475737"/>
    <w:rsid w:val="0049555D"/>
    <w:rsid w:val="004E31AE"/>
    <w:rsid w:val="00536FCA"/>
    <w:rsid w:val="00553B1B"/>
    <w:rsid w:val="00560CCF"/>
    <w:rsid w:val="00602325"/>
    <w:rsid w:val="0063061E"/>
    <w:rsid w:val="00680F38"/>
    <w:rsid w:val="006C6EE8"/>
    <w:rsid w:val="007040E2"/>
    <w:rsid w:val="00756A21"/>
    <w:rsid w:val="00767A3A"/>
    <w:rsid w:val="00783B11"/>
    <w:rsid w:val="00796874"/>
    <w:rsid w:val="007E28F8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95EF8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908"/>
    <w:rsid w:val="00D76A17"/>
    <w:rsid w:val="00DC0196"/>
    <w:rsid w:val="00E051E3"/>
    <w:rsid w:val="00E15A3A"/>
    <w:rsid w:val="00E30F29"/>
    <w:rsid w:val="00E532EA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2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2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BENSON-USLUGE d.o.o.</izvorni_sadrzaj>
    <derivirana_varijabla naziv="DomainObject.Predmet.ProtustrankaFormated_1">  BENSON-USLUGE d.o.o.</derivirana_varijabla>
  </DomainObject.Predmet.ProtustrankaFormated>
  <DomainObject.Predmet.ProtustrankaFormatedOIB>
    <izvorni_sadrzaj>  BENSON-USLUGE d.o.o., OIB 25422142125</izvorni_sadrzaj>
    <derivirana_varijabla naziv="DomainObject.Predmet.ProtustrankaFormatedOIB_1">  BENSON-USLUGE d.o.o., OIB 25422142125</derivirana_varijabla>
  </DomainObject.Predmet.ProtustrankaFormatedOIB>
  <DomainObject.Predmet.ProtustrankaFormatedWithAdress>
    <izvorni_sadrzaj> BENSON-USLUGE d.o.o., Nehruov trg br. 1, 10000 Zagreb</izvorni_sadrzaj>
    <derivirana_varijabla naziv="DomainObject.Predmet.ProtustrankaFormatedWithAdress_1"> BENSON-USLUGE d.o.o., Nehruov trg br. 1, 10000 Zagreb</derivirana_varijabla>
  </DomainObject.Predmet.ProtustrankaFormatedWithAdress>
  <DomainObject.Predmet.ProtustrankaFormatedWithAdressOIB>
    <izvorni_sadrzaj> BENSON-USLUGE d.o.o., OIB 25422142125, Nehruov trg br. 1, 10000 Zagreb</izvorni_sadrzaj>
    <derivirana_varijabla naziv="DomainObject.Predmet.ProtustrankaFormatedWithAdressOIB_1"> BENSON-USLUGE d.o.o., OIB 25422142125, Nehruov trg br. 1, 10000 Zagreb</derivirana_varijabla>
  </DomainObject.Predmet.ProtustrankaFormatedWithAdressOIB>
  <DomainObject.Predmet.ProtustrankaWithAdress>
    <izvorni_sadrzaj>BENSON-USLUGE d.o.o. Nehruov trg br. 1, 10000 Zagreb</izvorni_sadrzaj>
    <derivirana_varijabla naziv="DomainObject.Predmet.ProtustrankaWithAdress_1">BENSON-USLUGE d.o.o. Nehruov trg br. 1, 10000 Zagreb</derivirana_varijabla>
  </DomainObject.Predmet.ProtustrankaWithAdress>
  <DomainObject.Predmet.ProtustrankaWithAdressOIB>
    <izvorni_sadrzaj>BENSON-USLUGE d.o.o., OIB 25422142125, Nehruov trg br. 1, 10000 Zagreb</izvorni_sadrzaj>
    <derivirana_varijabla naziv="DomainObject.Predmet.ProtustrankaWithAdressOIB_1">BENSON-USLUGE d.o.o., OIB 25422142125, Nehruov trg br. 1, 10000 Zagreb</derivirana_varijabla>
  </DomainObject.Predmet.ProtustrankaWithAdressOIB>
  <DomainObject.Predmet.ProtustrankaNazivFormated>
    <izvorni_sadrzaj>BENSON-USLUGE d.o.o.</izvorni_sadrzaj>
    <derivirana_varijabla naziv="DomainObject.Predmet.ProtustrankaNazivFormated_1">BENSON-USLUGE d.o.o.</derivirana_varijabla>
  </DomainObject.Predmet.ProtustrankaNazivFormated>
  <DomainObject.Predmet.ProtustrankaNazivFormatedOIB>
    <izvorni_sadrzaj>BENSON-USLUGE d.o.o., OIB 25422142125</izvorni_sadrzaj>
    <derivirana_varijabla naziv="DomainObject.Predmet.ProtustrankaNazivFormatedOIB_1">BENSON-USLUGE d.o.o., OIB 25422142125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Poljak</izvorni_sadrzaj>
    <derivirana_varijabla naziv="DomainObject.Predmet.StrankaFormated_1">  FINA Regionalni centar Zagreb; Darko Poljak</derivirana_varijabla>
  </DomainObject.Predmet.StrankaFormated>
  <DomainObject.Predmet.StrankaFormatedOIB>
    <izvorni_sadrzaj>  FINA Regionalni centar Zagreb, OIB 85821130368; Darko Poljak, OIB 02404911563</izvorni_sadrzaj>
    <derivirana_varijabla naziv="DomainObject.Predmet.StrankaFormatedOIB_1">  FINA Regionalni centar Zagreb, OIB 85821130368; Darko Poljak, OIB 02404911563</derivirana_varijabla>
  </DomainObject.Predmet.StrankaFormatedOIB>
  <DomainObject.Predmet.StrankaFormatedWithAdress>
    <izvorni_sadrzaj> FINA Regionalni centar Zagreb, Trg svibanjskih žrtava 1995. 1, 10000 Zagreb; Darko Poljak, Sv. Mateja 67, 10000 Zagreb</izvorni_sadrzaj>
    <derivirana_varijabla naziv="DomainObject.Predmet.StrankaFormatedWithAdress_1"> FINA Regionalni centar Zagreb, Trg svibanjskih žrtava 1995. 1, 10000 Zagreb; Darko Poljak, Sv. Mateja 67, 10000 Zagreb</derivirana_varijabla>
  </DomainObject.Predmet.StrankaFormatedWithAdress>
  <DomainObject.Predmet.StrankaFormatedWithAdressOIB>
    <izvorni_sadrzaj> FINA Regionalni centar Zagreb, OIB 85821130368, Trg svibanjskih žrtava 1995. 1, 10000 Zagreb; Darko Poljak, OIB 02404911563, Sv. Mateja 67, 10000 Zagreb</izvorni_sadrzaj>
    <derivirana_varijabla naziv="DomainObject.Predmet.StrankaFormatedWithAdressOIB_1"> FINA Regionalni centar Zagreb, OIB 85821130368, Trg svibanjskih žrtava 1995. 1, 10000 Zagreb; Darko Poljak, OIB 02404911563, Sv. Mateja 67, 10000 Zagreb</derivirana_varijabla>
  </DomainObject.Predmet.StrankaFormatedWithAdressOIB>
  <DomainObject.Predmet.StrankaWithAdress>
    <izvorni_sadrzaj>FINA Regionalni centar Zagreb Trg svibanjskih žrtava 1995. 1,10000 Zagreb,Darko Poljak Sv. Mateja 67,10000 Zagreb</izvorni_sadrzaj>
    <derivirana_varijabla naziv="DomainObject.Predmet.StrankaWithAdress_1">FINA Regionalni centar Zagreb Trg svibanjskih žrtava 1995. 1,10000 Zagreb,Darko Poljak Sv. Mateja 67,10000 Zagreb</derivirana_varijabla>
  </DomainObject.Predmet.StrankaWithAdress>
  <DomainObject.Predmet.StrankaWithAdressOIB>
    <izvorni_sadrzaj>FINA Regionalni centar Zagreb, OIB 85821130368, Trg svibanjskih žrtava 1995. 1,10000 Zagreb,Darko Poljak, OIB 02404911563, Sv. Mateja 67,10000 Zagreb</izvorni_sadrzaj>
    <derivirana_varijabla naziv="DomainObject.Predmet.StrankaWithAdressOIB_1">FINA Regionalni centar Zagreb, OIB 85821130368, Trg svibanjskih žrtava 1995. 1,10000 Zagreb,Darko Poljak, OIB 02404911563, Sv. Mateja 67,10000 Zagreb</derivirana_varijabla>
  </DomainObject.Predmet.StrankaWithAdressOIB>
  <DomainObject.Predmet.StrankaNazivFormated>
    <izvorni_sadrzaj>FINA Regionalni centar Zagreb,Darko Poljak</izvorni_sadrzaj>
    <derivirana_varijabla naziv="DomainObject.Predmet.StrankaNazivFormated_1">FINA Regionalni centar Zagreb,Darko Poljak</derivirana_varijabla>
  </DomainObject.Predmet.StrankaNazivFormated>
  <DomainObject.Predmet.StrankaNazivFormatedOIB>
    <izvorni_sadrzaj>FINA Regionalni centar Zagreb, OIB 85821130368,Darko Poljak, OIB 02404911563</izvorni_sadrzaj>
    <derivirana_varijabla naziv="DomainObject.Predmet.StrankaNazivFormatedOIB_1">FINA Regionalni centar Zagreb, OIB 85821130368,Darko Poljak, OIB 02404911563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Poljak</item>
    </izvorni_sadrzaj>
    <derivirana_varijabla naziv="DomainObject.Predmet.StrankaListFormated_1">
      <item>FINA Regionalni centar Zagreb</item>
      <item>Darko Poljak</item>
    </derivirana_varijabla>
  </DomainObject.Predmet.StrankaListFormated>
  <DomainObject.Predmet.StrankaListFormatedOIB>
    <izvorni_sadrzaj>
      <item>FINA Regionalni centar Zagreb, OIB 85821130368</item>
      <item>Darko Poljak, OIB 02404911563</item>
    </izvorni_sadrzaj>
    <derivirana_varijabla naziv="DomainObject.Predmet.StrankaListFormatedOIB_1">
      <item>FINA Regionalni centar Zagreb, OIB 85821130368</item>
      <item>Darko Poljak, OIB 02404911563</item>
    </derivirana_varijabla>
  </DomainObject.Predmet.StrankaListFormatedOIB>
  <DomainObject.Predmet.StrankaListFormatedWithAdress>
    <izvorni_sadrzaj>
      <item>FINA Regionalni centar Zagreb, Trg svibanjskih žrtava 1995. 1, 10000 Zagreb</item>
      <item>Darko Poljak, Sv. Mateja 67, 10000 Zagreb</item>
    </izvorni_sadrzaj>
    <derivirana_varijabla naziv="DomainObject.Predmet.StrankaListFormatedWithAdress_1">
      <item>FINA Regionalni centar Zagreb, Trg svibanjskih žrtava 1995. 1, 10000 Zagreb</item>
      <item>Darko Poljak, Sv. Mateja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Poljak, OIB 02404911563, Sv. Mateja 67, 10000 Zagreb</item>
    </izvorni_sadrzaj>
    <derivirana_varijabla naziv="DomainObject.Predmet.StrankaListFormatedWithAdressOIB_1">
      <item>FINA Regionalni centar Zagreb, OIB 85821130368, Trg svibanjskih žrtava 1995. 1, 10000 Zagreb</item>
      <item>Darko Poljak, OIB 02404911563, Sv. Mateja 67, 10000 Zagreb</item>
    </derivirana_varijabla>
  </DomainObject.Predmet.StrankaListFormatedWithAdressOIB>
  <DomainObject.Predmet.StrankaListNazivFormated>
    <izvorni_sadrzaj>
      <item>FINA Regionalni centar Zagreb</item>
      <item>Darko Poljak</item>
    </izvorni_sadrzaj>
    <derivirana_varijabla naziv="DomainObject.Predmet.StrankaListNazivFormated_1">
      <item>FINA Regionalni centar Zagreb</item>
      <item>Darko Poljak</item>
    </derivirana_varijabla>
  </DomainObject.Predmet.StrankaListNazivFormated>
  <DomainObject.Predmet.StrankaListNazivFormatedOIB>
    <izvorni_sadrzaj>
      <item>FINA Regionalni centar Zagreb, OIB 85821130368</item>
      <item>Darko Poljak, OIB 02404911563</item>
    </izvorni_sadrzaj>
    <derivirana_varijabla naziv="DomainObject.Predmet.StrankaListNazivFormatedOIB_1">
      <item>FINA Regionalni centar Zagreb, OIB 85821130368</item>
      <item>Darko Poljak, OIB 02404911563</item>
    </derivirana_varijabla>
  </DomainObject.Predmet.StrankaListNazivFormatedOIB>
  <DomainObject.Predmet.ProtuStrankaListFormated>
    <izvorni_sadrzaj>
      <item>BENSON-USLUGE d.o.o.</item>
    </izvorni_sadrzaj>
    <derivirana_varijabla naziv="DomainObject.Predmet.ProtuStrankaListFormated_1">
      <item>BENSON-USLUGE d.o.o.</item>
    </derivirana_varijabla>
  </DomainObject.Predmet.ProtuStrankaListFormated>
  <DomainObject.Predmet.ProtuStrankaListFormatedOIB>
    <izvorni_sadrzaj>
      <item>BENSON-USLUGE d.o.o., OIB 25422142125</item>
    </izvorni_sadrzaj>
    <derivirana_varijabla naziv="DomainObject.Predmet.ProtuStrankaListFormatedOIB_1">
      <item>BENSON-USLUGE d.o.o., OIB 25422142125</item>
    </derivirana_varijabla>
  </DomainObject.Predmet.ProtuStrankaListFormatedOIB>
  <DomainObject.Predmet.ProtuStrankaListFormatedWithAdress>
    <izvorni_sadrzaj>
      <item>BENSON-USLUGE d.o.o., Nehruov trg br. 1, 10000 Zagreb</item>
    </izvorni_sadrzaj>
    <derivirana_varijabla naziv="DomainObject.Predmet.ProtuStrankaListFormatedWithAdress_1">
      <item>BENSON-USLUGE d.o.o., Nehruov trg br. 1, 10000 Zagreb</item>
    </derivirana_varijabla>
  </DomainObject.Predmet.ProtuStrankaListFormatedWithAdress>
  <DomainObject.Predmet.ProtuStrankaListFormatedWithAdressOIB>
    <izvorni_sadrzaj>
      <item>BENSON-USLUGE d.o.o., OIB 25422142125, Nehruov trg br. 1, 10000 Zagreb</item>
    </izvorni_sadrzaj>
    <derivirana_varijabla naziv="DomainObject.Predmet.ProtuStrankaListFormatedWithAdressOIB_1">
      <item>BENSON-USLUGE d.o.o., OIB 25422142125, Nehruov trg br. 1, 10000 Zagreb</item>
    </derivirana_varijabla>
  </DomainObject.Predmet.ProtuStrankaListFormatedWithAdressOIB>
  <DomainObject.Predmet.ProtuStrankaListNazivFormated>
    <izvorni_sadrzaj>
      <item>BENSON-USLUGE d.o.o.</item>
    </izvorni_sadrzaj>
    <derivirana_varijabla naziv="DomainObject.Predmet.ProtuStrankaListNazivFormated_1">
      <item>BENSON-USLUGE d.o.o.</item>
    </derivirana_varijabla>
  </DomainObject.Predmet.ProtuStrankaListNazivFormated>
  <DomainObject.Predmet.ProtuStrankaListNazivFormatedOIB>
    <izvorni_sadrzaj>
      <item>BENSON-USLUGE d.o.o., OIB 25422142125</item>
    </izvorni_sadrzaj>
    <derivirana_varijabla naziv="DomainObject.Predmet.ProtuStrankaListNazivFormatedOIB_1">
      <item>BENSON-USLUGE d.o.o., OIB 25422142125</item>
    </derivirana_varijabla>
  </DomainObject.Predmet.ProtuStrankaListNazivFormatedOIB>
  <DomainObject.Predmet.OstaliListFormated>
    <izvorni_sadrzaj>
      <item>Darko Poljak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Darko Poljak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Darko Poljak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Darko Poljak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BENSON-USLUGE d.o.o.</izvorni_sadrzaj>
    <derivirana_varijabla naziv="DomainObject.Predmet.ProtustrankaIDrugi_1">BENSON-USLUGE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BENSON-USLUGE d.o.o., OIB 25422142125, Nehruov trg br. 1, 10000 Zagreb</izvorni_sadrzaj>
    <derivirana_varijabla naziv="DomainObject.Predmet.ProtustrankaIDrugiAdressOIB_1">BENSON-USLUGE d.o.o., OIB 25422142125, Nehruov trg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25422142125</item>
      <item>, OIB 02404911563</item>
      <item>, OIB 02404911563</item>
      <item>, OIB 85821130368</item>
      <item>, OIB 18683136487</item>
      <item>, OIB 16488001145</item>
    </izvorni_sadrzaj>
    <derivirana_varijabla naziv="DomainObject.Predmet.SudioniciListNazivOIB_1">
      <item>, OIB 85821130368</item>
      <item>, OIB 25422142125</item>
      <item>, OIB 02404911563</item>
      <item>, OIB 02404911563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528</properties:Words>
  <properties:Characters>2954</properties:Characters>
  <properties:Lines>102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2017-03-16T13:19:00Z</dcterms:created>
  <dc:creator>nribaric</dc:creator>
  <cp:lastModifiedBy>Jadranka Zelić</cp:lastModifiedBy>
  <cp:lastPrinted>2017-03-16T13:19:00Z</cp:lastPrinted>
  <dcterms:modified xmlns:xsi="http://www.w3.org/2001/XMLSchema-instance" xsi:type="dcterms:W3CDTF">2017-03-16T13:20:00Z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