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b9517" w14:paraId="00b9517" w:rsidRDefault="00074C7E" w:rsidP="00910611" w:rsidR="00074C7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4C7E" w:rsidP="00910611" w:rsidR="00074C7E">
      <w:r>
        <w:rPr>
          <w:rFonts w:eastAsia="MS Mincho"/>
        </w:rPr>
        <w:t>REPUBLIKA HRVATSKA</w:t>
      </w:r>
    </w:p>
    <w:p w:rsidRDefault="00074C7E" w:rsidP="00910611" w:rsidR="00074C7E">
      <w:r>
        <w:rPr>
          <w:rFonts w:eastAsia="MS Mincho"/>
        </w:rPr>
        <w:t>TRGOVAČKI SUD U RIJECI</w:t>
      </w:r>
    </w:p>
    <w:p w:rsidRDefault="00074C7E" w:rsidR="00074C7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245C" w:rsidP="00DC06D2" w:rsidR="00A5245C" w:rsidRPr="00DC06D2">
      <w:pPr>
        <w:jc w:val="center"/>
        <w:rPr>
          <w:bCs/>
        </w:rPr>
      </w:pPr>
    </w:p>
    <w:p w:rsidRDefault="00B7388C" w:rsidP="00DC06D2" w:rsidR="00B7388C" w:rsidRPr="00DC06D2">
      <w:pPr>
        <w:jc w:val="center"/>
        <w:rPr>
          <w:bCs/>
        </w:rPr>
      </w:pPr>
      <w:r w:rsidRPr="00DC06D2">
        <w:rPr>
          <w:bCs/>
        </w:rPr>
        <w:t>R E P U B L I K A    H R V A T S K A</w:t>
      </w:r>
    </w:p>
    <w:p w:rsidRDefault="00E303B9" w:rsidP="00DC06D2" w:rsidR="00E303B9" w:rsidRPr="00DC06D2">
      <w:pPr>
        <w:jc w:val="center"/>
        <w:rPr>
          <w:bCs/>
        </w:rPr>
      </w:pPr>
      <w:r w:rsidRPr="00DC06D2">
        <w:rPr>
          <w:bCs/>
        </w:rPr>
        <w:t>R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Š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  <w:r w:rsidR="0031329D" w:rsidRPr="00DC06D2">
        <w:rPr>
          <w:bCs/>
        </w:rPr>
        <w:t xml:space="preserve"> </w:t>
      </w:r>
      <w:r w:rsidRPr="00DC06D2">
        <w:rPr>
          <w:bCs/>
        </w:rPr>
        <w:t>N</w:t>
      </w:r>
      <w:r w:rsidR="0031329D" w:rsidRPr="00DC06D2">
        <w:rPr>
          <w:bCs/>
        </w:rPr>
        <w:t xml:space="preserve"> </w:t>
      </w:r>
      <w:r w:rsidRPr="00DC06D2">
        <w:rPr>
          <w:bCs/>
        </w:rPr>
        <w:t>J</w:t>
      </w:r>
      <w:r w:rsidR="0031329D" w:rsidRPr="00DC06D2">
        <w:rPr>
          <w:bCs/>
        </w:rPr>
        <w:t xml:space="preserve"> </w:t>
      </w:r>
      <w:r w:rsidRPr="00DC06D2">
        <w:rPr>
          <w:bCs/>
        </w:rPr>
        <w:t>E</w:t>
      </w:r>
    </w:p>
    <w:p w:rsidRDefault="00B819B7" w:rsidP="00DC06D2" w:rsidR="00B819B7" w:rsidRPr="00DC06D2">
      <w:pPr>
        <w:jc w:val="both"/>
      </w:pPr>
    </w:p>
    <w:p w:rsidRDefault="00946F3C" w:rsidP="00946F3C" w:rsidR="00946F3C">
      <w:pPr>
        <w:jc w:val="both"/>
      </w:pPr>
      <w:r w:rsidRPr="00EB3DE4">
        <w:tab/>
      </w:r>
      <w:r w:rsidRPr="00EB3DE4">
        <w:tab/>
        <w:t xml:space="preserve">Trgovački sud u Rijeci, po stečajnom sucu Veri Jelenović, u stečajnom postupku nad dužnikom START 2004 d. o. o. , trgovina, marketing, turizam i druge raznovrsne usluge u stečaju Rovinj (Grad Rovinj - Rovigno), Ul.J.Rakovca 2, OIB: 18812958106, dana </w:t>
      </w:r>
      <w:r w:rsidR="00701FBE">
        <w:t>9</w:t>
      </w:r>
      <w:r>
        <w:t>. ožujka</w:t>
      </w:r>
      <w:r w:rsidRPr="00EB3DE4">
        <w:t xml:space="preserve"> 2017. godine</w:t>
      </w:r>
    </w:p>
    <w:p w:rsidRDefault="00946F3C" w:rsidP="00946F3C" w:rsidR="00946F3C" w:rsidRPr="00DC06D2">
      <w:pPr>
        <w:ind w:firstLine="1418"/>
        <w:jc w:val="both"/>
      </w:pPr>
    </w:p>
    <w:p w:rsidRDefault="00946F3C" w:rsidP="00946F3C" w:rsidR="00946F3C">
      <w:pPr>
        <w:jc w:val="center"/>
        <w:rPr>
          <w:bCs/>
        </w:rPr>
      </w:pPr>
      <w:r w:rsidRPr="00DC06D2">
        <w:rPr>
          <w:bCs/>
        </w:rPr>
        <w:t>r i j e š i o  j e</w:t>
      </w:r>
    </w:p>
    <w:p w:rsidRDefault="00946F3C" w:rsidP="00946F3C" w:rsidR="00946F3C" w:rsidRPr="00DC06D2">
      <w:pPr>
        <w:jc w:val="center"/>
        <w:rPr>
          <w:bCs/>
        </w:rPr>
      </w:pPr>
    </w:p>
    <w:p w:rsidRDefault="00946F3C" w:rsidP="00946F3C" w:rsidR="00946F3C" w:rsidRPr="00D3301A">
      <w:pPr>
        <w:jc w:val="both"/>
      </w:pPr>
      <w:r w:rsidRPr="00DC06D2">
        <w:tab/>
      </w:r>
      <w:r w:rsidRPr="00DC06D2">
        <w:tab/>
      </w:r>
    </w:p>
    <w:p w:rsidRDefault="00946F3C" w:rsidP="00946F3C" w:rsidR="00946F3C" w:rsidRPr="009647FF">
      <w:pPr>
        <w:jc w:val="both"/>
      </w:pPr>
      <w:r w:rsidRPr="009647FF">
        <w:tab/>
      </w:r>
      <w:r w:rsidRPr="009647FF">
        <w:tab/>
        <w:t xml:space="preserve">Stečajnom upravitelju Aleinu Khanu, OIB: 25613472359, odvjetniku u Rijeci, Trg sv. Barbare 1 određuje se nagrada za rad u iznosu od </w:t>
      </w:r>
      <w:r>
        <w:t>5.554,85</w:t>
      </w:r>
      <w:r w:rsidRPr="009647FF">
        <w:t xml:space="preserve"> kn bruto.</w:t>
      </w:r>
    </w:p>
    <w:p w:rsidRDefault="00E303B9" w:rsidP="00DC06D2" w:rsidR="004F6047" w:rsidRPr="00DC06D2">
      <w:pPr>
        <w:jc w:val="both"/>
      </w:pPr>
      <w:r w:rsidRPr="00DC06D2">
        <w:t xml:space="preserve">    </w:t>
      </w:r>
    </w:p>
    <w:p w:rsidRDefault="00E303B9" w:rsidP="00DC06D2" w:rsidR="00E303B9">
      <w:pPr>
        <w:jc w:val="center"/>
        <w:rPr>
          <w:bCs/>
        </w:rPr>
      </w:pPr>
      <w:r w:rsidRPr="00DC06D2">
        <w:rPr>
          <w:bCs/>
        </w:rPr>
        <w:t>Obrazloženje</w:t>
      </w:r>
    </w:p>
    <w:p w:rsidRDefault="004F6047" w:rsidP="00DC06D2" w:rsidR="004F6047" w:rsidRPr="00DC06D2">
      <w:pPr>
        <w:jc w:val="center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  <w:t xml:space="preserve">             Rješenjem </w:t>
      </w:r>
      <w:r w:rsidR="00946F3C">
        <w:rPr>
          <w:bCs/>
        </w:rPr>
        <w:t>posl. br. St-210</w:t>
      </w:r>
      <w:r w:rsidR="00436E79">
        <w:rPr>
          <w:bCs/>
        </w:rPr>
        <w:t xml:space="preserve">/2013 </w:t>
      </w:r>
      <w:r w:rsidRPr="00DC06D2">
        <w:rPr>
          <w:bCs/>
        </w:rPr>
        <w:t>od</w:t>
      </w:r>
      <w:r w:rsidR="00436E79">
        <w:rPr>
          <w:bCs/>
        </w:rPr>
        <w:t xml:space="preserve"> </w:t>
      </w:r>
      <w:r w:rsidR="00946F3C" w:rsidRPr="00724F19">
        <w:rPr>
          <w:rFonts w:cs="Arial" w:hAnsi="Arial" w:ascii="Arial"/>
        </w:rPr>
        <w:t>3. lipnja 2013</w:t>
      </w:r>
      <w:r w:rsidRPr="00DC06D2">
        <w:rPr>
          <w:bCs/>
        </w:rPr>
        <w:t>.</w:t>
      </w:r>
      <w:r w:rsidR="00436E79">
        <w:rPr>
          <w:bCs/>
        </w:rPr>
        <w:t xml:space="preserve"> </w:t>
      </w:r>
      <w:r w:rsidRPr="00DC06D2">
        <w:rPr>
          <w:bCs/>
        </w:rPr>
        <w:t>g.</w:t>
      </w:r>
      <w:r w:rsidR="00B43C8E" w:rsidRPr="00DC06D2">
        <w:rPr>
          <w:bCs/>
        </w:rPr>
        <w:t xml:space="preserve"> </w:t>
      </w:r>
      <w:r w:rsidRPr="00DC06D2">
        <w:rPr>
          <w:bCs/>
        </w:rPr>
        <w:t>nad dužnikom je otvoren stečajni postupak</w:t>
      </w:r>
      <w:r w:rsidR="00436E79">
        <w:rPr>
          <w:bCs/>
        </w:rPr>
        <w:t xml:space="preserve">, a za stečajnog upravitelja imenovan </w:t>
      </w:r>
      <w:r w:rsidR="00946F3C" w:rsidRPr="009647FF">
        <w:t>Alein Khan, OIB: 25613472359, odvjetnik u Rijeci, Trg sv. Barbare 1</w:t>
      </w:r>
      <w:r w:rsidRPr="00DC06D2">
        <w:rPr>
          <w:bCs/>
        </w:rPr>
        <w:t>.</w:t>
      </w:r>
    </w:p>
    <w:p w:rsidRDefault="00E303B9" w:rsidP="00DC06D2" w:rsidR="00E303B9" w:rsidRPr="00DC06D2">
      <w:pPr>
        <w:jc w:val="both"/>
      </w:pPr>
      <w:r w:rsidRPr="00DC06D2">
        <w:rPr>
          <w:bCs/>
        </w:rPr>
        <w:tab/>
        <w:t xml:space="preserve">            </w:t>
      </w:r>
      <w:r w:rsidR="005645DE" w:rsidRPr="00DC06D2">
        <w:rPr>
          <w:bCs/>
        </w:rPr>
        <w:t>Č</w:t>
      </w:r>
      <w:r w:rsidRPr="00DC06D2">
        <w:rPr>
          <w:bCs/>
        </w:rPr>
        <w:t>l</w:t>
      </w:r>
      <w:r w:rsidR="005645DE" w:rsidRPr="00DC06D2">
        <w:rPr>
          <w:bCs/>
        </w:rPr>
        <w:t>ankom</w:t>
      </w:r>
      <w:r w:rsidRPr="00DC06D2">
        <w:rPr>
          <w:bCs/>
        </w:rPr>
        <w:t xml:space="preserve"> </w:t>
      </w:r>
      <w:r w:rsidR="00B53AF4" w:rsidRPr="00DC06D2">
        <w:rPr>
          <w:bCs/>
        </w:rPr>
        <w:t>94</w:t>
      </w:r>
      <w:r w:rsidR="005645DE" w:rsidRPr="00DC06D2">
        <w:rPr>
          <w:bCs/>
        </w:rPr>
        <w:t xml:space="preserve">. </w:t>
      </w:r>
      <w:r w:rsidR="00B53AF4" w:rsidRPr="00DC06D2">
        <w:rPr>
          <w:bCs/>
        </w:rPr>
        <w:t xml:space="preserve">stavak 1. i 2. </w:t>
      </w:r>
      <w:r w:rsidR="00A5245C" w:rsidRPr="00DC06D2">
        <w:rPr>
          <w:bCs/>
        </w:rPr>
        <w:t xml:space="preserve">Stečajnog zakona (objavljen u NN </w:t>
      </w:r>
      <w:r w:rsidR="00B53AF4" w:rsidRPr="00DC06D2">
        <w:rPr>
          <w:bCs/>
        </w:rPr>
        <w:t>71/15</w:t>
      </w:r>
      <w:r w:rsidR="00A5245C" w:rsidRPr="00DC06D2">
        <w:rPr>
          <w:bCs/>
        </w:rPr>
        <w:t>)</w:t>
      </w:r>
      <w:r w:rsidR="005645DE" w:rsidRPr="00DC06D2">
        <w:rPr>
          <w:bCs/>
        </w:rPr>
        <w:t xml:space="preserve"> </w:t>
      </w:r>
      <w:r w:rsidRPr="00DC06D2">
        <w:rPr>
          <w:bCs/>
        </w:rPr>
        <w:t>propisano je da</w:t>
      </w:r>
      <w:r w:rsidR="005645DE" w:rsidRPr="00DC06D2">
        <w:rPr>
          <w:bCs/>
        </w:rPr>
        <w:t xml:space="preserve"> stečajni upravitelj ima pravo na nagradu za svoj rad koju rješenjem određuje </w:t>
      </w:r>
      <w:r w:rsidR="00B53AF4" w:rsidRPr="00DC06D2">
        <w:rPr>
          <w:bCs/>
        </w:rPr>
        <w:t xml:space="preserve">sud prema uredbi </w:t>
      </w:r>
      <w:r w:rsidR="00B53AF4" w:rsidRPr="00DC06D2">
        <w:t>kojom Vlada Republike Hrvatske utvrđuje kriterije i način obračuna i plaćanja nagrade stečajnim upraviteljima.</w:t>
      </w:r>
    </w:p>
    <w:p w:rsidRDefault="00B53AF4" w:rsidP="00DC06D2" w:rsidR="00B549E6">
      <w:pPr>
        <w:jc w:val="both"/>
      </w:pPr>
      <w:r w:rsidRPr="00DC06D2">
        <w:tab/>
      </w:r>
      <w:r w:rsidRPr="00DC06D2">
        <w:tab/>
      </w:r>
      <w:r w:rsidRPr="00DC06D2">
        <w:rPr>
          <w:bCs/>
        </w:rPr>
        <w:t xml:space="preserve">Člankom </w:t>
      </w:r>
      <w:r w:rsidR="00B549E6">
        <w:rPr>
          <w:bCs/>
        </w:rPr>
        <w:t>7</w:t>
      </w:r>
      <w:r w:rsidRPr="00DC06D2">
        <w:rPr>
          <w:bCs/>
        </w:rPr>
        <w:t xml:space="preserve">. Uredbe o kriterijima </w:t>
      </w:r>
      <w:r w:rsidRPr="00DC06D2">
        <w:t>i načinu obračuna i plaćanja nagrada stečajnim upraviteljima</w:t>
      </w:r>
      <w:r w:rsidRPr="00DC06D2">
        <w:rPr>
          <w:bCs/>
        </w:rPr>
        <w:t xml:space="preserve"> (Narodne novine br. 105/15)</w:t>
      </w:r>
      <w:r w:rsidR="00B549E6">
        <w:rPr>
          <w:bCs/>
        </w:rPr>
        <w:t xml:space="preserve"> koja je stupila na snagu dana 9. listopada 2015. godine</w:t>
      </w:r>
      <w:r w:rsidRPr="00DC06D2">
        <w:rPr>
          <w:bCs/>
        </w:rPr>
        <w:t xml:space="preserve"> propisano je da će se k</w:t>
      </w:r>
      <w:r w:rsidRPr="00DC06D2">
        <w:t xml:space="preserve">onačna nagrada stečajnom upravitelju obračunavati primjenom tablice vrijednosti </w:t>
      </w:r>
      <w:r w:rsidRPr="001D26BF">
        <w:t xml:space="preserve">unovčene </w:t>
      </w:r>
      <w:r w:rsidRPr="00DC06D2">
        <w:t xml:space="preserve">stečajne mase i </w:t>
      </w:r>
      <w:r w:rsidR="00B549E6">
        <w:t>nagrade u postocima. Pri tome se nagrada za vrijednost unovčene mase do 100.000,00 kn iznosi 16%, na razliku od 100.000,01 kn do 300.000,00 kn iznosi 12%, na razliku od 300.000,01 kn do 500.000,00 kn iznosi 10%,</w:t>
      </w:r>
      <w:r w:rsidR="00B549E6" w:rsidRPr="00B549E6">
        <w:t xml:space="preserve"> </w:t>
      </w:r>
      <w:r w:rsidR="00B549E6">
        <w:t>na razliku od 500.000,01 kn do 1.000.000,00 kn iznosi 8%, na razliku od 1.000.000,01 kn do 5.000.000,00 kn iznosi 7%...</w:t>
      </w:r>
    </w:p>
    <w:p w:rsidRDefault="00B549E6" w:rsidP="00436E79" w:rsidR="00B53AF4">
      <w:pPr>
        <w:jc w:val="both"/>
      </w:pPr>
      <w:r>
        <w:tab/>
      </w:r>
      <w:r>
        <w:tab/>
        <w:t xml:space="preserve">U ovom je predmetu stečajna masa unovčena nakon stupanja na snagu navedene Uredbe i to u iznosu od </w:t>
      </w:r>
      <w:r w:rsidR="00946F3C">
        <w:t>434.717,87</w:t>
      </w:r>
      <w:r>
        <w:t xml:space="preserve"> kn.</w:t>
      </w:r>
      <w:r w:rsidR="009D41E8">
        <w:t xml:space="preserve"> </w:t>
      </w:r>
      <w:r w:rsidR="00946F3C">
        <w:t>Stečajni upravitelj je u završnom računu od 5. siječnja 2017. godine zatražio isplatu</w:t>
      </w:r>
      <w:r w:rsidR="00701FBE">
        <w:t xml:space="preserve"> 5.554,85 kn nagrade za svoj rad, te je primjenom citiranih zakonskih odredbi odlučeno kao u izreci</w:t>
      </w:r>
      <w:r w:rsidR="00436E79">
        <w:t>.</w:t>
      </w:r>
    </w:p>
    <w:p w:rsidRDefault="00B53AF4" w:rsidP="00DC06D2" w:rsidR="00B53AF4" w:rsidRPr="00DC06D2">
      <w:pPr>
        <w:spacing w:after="30"/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Sadržaj po poglavljima</w:t>
      </w:r>
    </w:p>
    <w:p w:rsidRDefault="00B53AF4" w:rsidP="00DC06D2" w:rsidR="00B53AF4" w:rsidRPr="00DC06D2">
      <w:pPr>
        <w:rPr>
          <w:vanish/>
        </w:rPr>
      </w:pPr>
      <w:r w:rsidRPr="00DC06D2">
        <w:rPr>
          <w:vanish/>
        </w:rPr>
        <w:t>I. OPĆE ODREDBEII. PRAVO NA NAGRADUIII. ZAVRŠNE ODREDBE</w:t>
      </w:r>
    </w:p>
    <w:p w:rsidRDefault="00B53AF4" w:rsidP="00DC06D2" w:rsidR="00B53AF4" w:rsidRPr="00DC06D2">
      <w:pPr>
        <w:rPr>
          <w:caps/>
          <w:vanish/>
          <w:spacing w:val="24"/>
        </w:rPr>
      </w:pPr>
      <w:r w:rsidRPr="00DC06D2">
        <w:rPr>
          <w:caps/>
          <w:vanish/>
          <w:spacing w:val="24"/>
        </w:rPr>
        <w:t>Članci:</w:t>
      </w:r>
    </w:p>
    <w:p w:rsidRDefault="00E303B9" w:rsidP="00DC06D2" w:rsidR="00E303B9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Pr="00DC06D2">
        <w:rPr>
          <w:bCs/>
        </w:rPr>
        <w:tab/>
      </w:r>
      <w:r w:rsidR="003B7447" w:rsidRPr="00DC06D2">
        <w:rPr>
          <w:bCs/>
        </w:rPr>
        <w:t>Rijeka</w:t>
      </w:r>
      <w:r w:rsidRPr="00DC06D2">
        <w:rPr>
          <w:bCs/>
        </w:rPr>
        <w:t xml:space="preserve">, </w:t>
      </w:r>
      <w:r w:rsidR="00701FBE">
        <w:rPr>
          <w:bCs/>
        </w:rPr>
        <w:t>9.</w:t>
      </w:r>
      <w:r w:rsidR="00946F3C">
        <w:rPr>
          <w:bCs/>
        </w:rPr>
        <w:t xml:space="preserve"> ožujka 2017</w:t>
      </w:r>
      <w:r w:rsidRPr="00DC06D2">
        <w:rPr>
          <w:bCs/>
        </w:rPr>
        <w:t>.g.</w:t>
      </w:r>
    </w:p>
    <w:p w:rsidRDefault="004F6047" w:rsidP="00DC06D2" w:rsidR="004F6047" w:rsidRPr="00DC06D2">
      <w:pPr>
        <w:jc w:val="both"/>
        <w:rPr>
          <w:bCs/>
        </w:rPr>
      </w:pP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ab/>
      </w:r>
      <w:r w:rsidRPr="00DC06D2">
        <w:rPr>
          <w:bCs/>
        </w:rPr>
        <w:tab/>
      </w:r>
      <w:r w:rsidR="0031329D" w:rsidRPr="00DC06D2">
        <w:rPr>
          <w:bCs/>
        </w:rPr>
        <w:t xml:space="preserve">                </w:t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</w:r>
      <w:r w:rsidR="0031329D" w:rsidRPr="00DC06D2">
        <w:rPr>
          <w:bCs/>
        </w:rPr>
        <w:tab/>
        <w:t xml:space="preserve">       </w:t>
      </w:r>
      <w:r w:rsidRPr="00DC06D2">
        <w:rPr>
          <w:bCs/>
        </w:rPr>
        <w:t>Stečajni sudac</w:t>
      </w:r>
    </w:p>
    <w:p w:rsidRDefault="0031329D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                   </w:t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E303B9" w:rsidRPr="00DC06D2">
        <w:rPr>
          <w:bCs/>
        </w:rPr>
        <w:tab/>
      </w:r>
      <w:r w:rsidR="00CF21EF" w:rsidRPr="00DC06D2">
        <w:rPr>
          <w:bCs/>
        </w:rPr>
        <w:t xml:space="preserve">       Vera Jelenović</w:t>
      </w:r>
    </w:p>
    <w:p w:rsidRDefault="00621AF9" w:rsidP="00DC06D2" w:rsidR="00621AF9" w:rsidRPr="00DC06D2">
      <w:pPr>
        <w:jc w:val="both"/>
        <w:rPr>
          <w:bCs/>
        </w:rPr>
      </w:pPr>
    </w:p>
    <w:p w:rsidRDefault="00621AF9" w:rsidP="00DC06D2" w:rsidR="00621AF9" w:rsidRPr="00DC06D2">
      <w:pPr>
        <w:jc w:val="both"/>
        <w:rPr>
          <w:bCs/>
        </w:rPr>
      </w:pPr>
    </w:p>
    <w:p w:rsidRDefault="00E303B9" w:rsidP="00DC06D2" w:rsidR="00621AF9" w:rsidRPr="00DC06D2">
      <w:pPr>
        <w:jc w:val="both"/>
        <w:rPr>
          <w:bCs/>
        </w:rPr>
      </w:pPr>
      <w:r w:rsidRPr="00DC06D2">
        <w:rPr>
          <w:bCs/>
        </w:rPr>
        <w:t>UPUTA O PRAVNOM LIJEKU:</w:t>
      </w:r>
    </w:p>
    <w:p w:rsidRDefault="00E303B9" w:rsidP="00DC06D2" w:rsidR="00E303B9" w:rsidRPr="00DC06D2">
      <w:pPr>
        <w:jc w:val="both"/>
        <w:rPr>
          <w:bCs/>
        </w:rPr>
      </w:pPr>
      <w:r w:rsidRPr="00DC06D2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>
        <w:rPr>
          <w:bCs/>
        </w:rPr>
        <w:t>dostave</w:t>
      </w:r>
      <w:r w:rsidRPr="00DC06D2">
        <w:rPr>
          <w:bCs/>
        </w:rPr>
        <w:t xml:space="preserve"> istog</w:t>
      </w:r>
      <w:r w:rsidR="00436E79">
        <w:rPr>
          <w:bCs/>
        </w:rPr>
        <w:t xml:space="preserve"> </w:t>
      </w:r>
      <w:r w:rsidR="004F6047">
        <w:rPr>
          <w:bCs/>
        </w:rPr>
        <w:t>objavom na mrežnoj stranici</w:t>
      </w:r>
      <w:r w:rsidR="00436E79">
        <w:rPr>
          <w:bCs/>
        </w:rPr>
        <w:t xml:space="preserve"> e-Oglasn</w:t>
      </w:r>
      <w:r w:rsidR="004F6047">
        <w:rPr>
          <w:bCs/>
        </w:rPr>
        <w:t>a</w:t>
      </w:r>
      <w:r w:rsidR="00436E79">
        <w:rPr>
          <w:bCs/>
        </w:rPr>
        <w:t xml:space="preserve"> ploč</w:t>
      </w:r>
      <w:r w:rsidR="004F6047">
        <w:rPr>
          <w:bCs/>
        </w:rPr>
        <w:t>a sudova</w:t>
      </w:r>
      <w:r w:rsidRPr="00DC06D2">
        <w:rPr>
          <w:bCs/>
        </w:rPr>
        <w:t>.</w:t>
      </w:r>
      <w:r w:rsidR="004F6047">
        <w:rPr>
          <w:bCs/>
        </w:rPr>
        <w:t xml:space="preserve"> Dostava se smatra obavljenom istekom osmoga dana od dana objave pismena na mrežnoj stranici e-Oglasna ploča sudova.</w:t>
      </w:r>
      <w:r w:rsidRPr="00DC06D2">
        <w:rPr>
          <w:bCs/>
        </w:rPr>
        <w:t xml:space="preserve"> Žalba se podnosi putem  ovog suda u dva istovjetna primjerka</w:t>
      </w:r>
      <w:r w:rsidR="00CB070F" w:rsidRPr="00DC06D2">
        <w:rPr>
          <w:bCs/>
        </w:rPr>
        <w:t>,</w:t>
      </w:r>
      <w:r w:rsidRPr="00DC06D2">
        <w:rPr>
          <w:bCs/>
        </w:rPr>
        <w:t xml:space="preserve"> a o žalbi odlučuje Visoki trgovački sud Republike Hrvatske.</w:t>
      </w: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5245C" w:rsidP="00DC06D2" w:rsidR="00A5245C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>
      <w:pPr>
        <w:jc w:val="both"/>
        <w:rPr>
          <w:bCs/>
        </w:rPr>
      </w:pPr>
    </w:p>
    <w:p w:rsidRDefault="00622D0B" w:rsidP="00DC06D2" w:rsidR="00622D0B" w:rsidRPr="00DC06D2">
      <w:pPr>
        <w:jc w:val="both"/>
        <w:rPr>
          <w:bCs/>
        </w:rPr>
      </w:pPr>
    </w:p>
    <w:p w:rsidRDefault="00A5245C" w:rsidP="00DC06D2" w:rsidR="00A5245C" w:rsidRPr="00DC06D2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AE75C9" w:rsidP="00DC06D2" w:rsidR="00AE75C9">
      <w:pPr>
        <w:jc w:val="both"/>
        <w:rPr>
          <w:bCs/>
        </w:rPr>
      </w:pPr>
    </w:p>
    <w:p w:rsidRDefault="00E303B9" w:rsidP="00DC06D2" w:rsidR="0031329D" w:rsidRPr="00DC06D2">
      <w:pPr>
        <w:jc w:val="both"/>
        <w:rPr>
          <w:bCs/>
        </w:rPr>
      </w:pPr>
      <w:r w:rsidRPr="00DC06D2">
        <w:rPr>
          <w:bCs/>
        </w:rPr>
        <w:t>DNA</w:t>
      </w:r>
    </w:p>
    <w:p w:rsidRDefault="00E303B9" w:rsidP="00DC06D2" w:rsidR="00E303B9" w:rsidRPr="00DC06D2">
      <w:pPr>
        <w:numPr>
          <w:ilvl w:val="0"/>
          <w:numId w:val="1"/>
        </w:numPr>
        <w:jc w:val="both"/>
        <w:rPr>
          <w:bCs/>
        </w:rPr>
      </w:pPr>
      <w:r w:rsidRPr="00DC06D2">
        <w:rPr>
          <w:bCs/>
        </w:rPr>
        <w:t xml:space="preserve">stečajnom upravitelju </w:t>
      </w:r>
    </w:p>
    <w:p w:rsidRDefault="004051EB" w:rsidP="00DC06D2" w:rsidR="00E303B9" w:rsidRPr="00DC06D2">
      <w:pPr>
        <w:numPr>
          <w:ilvl w:val="0"/>
          <w:numId w:val="1"/>
        </w:numPr>
        <w:jc w:val="both"/>
      </w:pPr>
      <w:r w:rsidRPr="00DC06D2">
        <w:t>e-oglasna ploča</w:t>
      </w:r>
    </w:p>
    <w:p w:rsidRDefault="0031329D" w:rsidP="00DC06D2" w:rsidR="0031329D" w:rsidRPr="00DC06D2"/>
    <w:p w:rsidRDefault="00836FFB" w:rsidP="00DC06D2" w:rsidR="00E21439" w:rsidRPr="00DC06D2">
      <w:r w:rsidRPr="00DC06D2">
        <w:t xml:space="preserve">Rijeka, </w:t>
      </w:r>
      <w:r w:rsidR="00701FBE">
        <w:t>9. ožujka 2017</w:t>
      </w:r>
      <w:r w:rsidR="0031329D" w:rsidRPr="00DC06D2">
        <w:t>.</w:t>
      </w:r>
      <w:r w:rsidR="00436E79">
        <w:t xml:space="preserve"> </w:t>
      </w:r>
      <w:r w:rsidR="0031329D" w:rsidRPr="00DC06D2">
        <w:t>god</w:t>
      </w:r>
      <w:r w:rsidR="00436E79">
        <w:t>ine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        Stečajni sudac </w:t>
      </w:r>
    </w:p>
    <w:p w:rsidRDefault="0031329D" w:rsidP="00DC06D2" w:rsidR="0031329D" w:rsidRPr="00DC06D2">
      <w:pPr>
        <w:jc w:val="both"/>
      </w:pPr>
      <w:r w:rsidRPr="00DC06D2">
        <w:t xml:space="preserve">                                                                           </w:t>
      </w:r>
      <w:r w:rsidR="00CF21EF" w:rsidRPr="00DC06D2">
        <w:t xml:space="preserve">       </w:t>
      </w:r>
      <w:r w:rsidRPr="00DC06D2">
        <w:t xml:space="preserve"> Vera Jelenović </w:t>
      </w:r>
    </w:p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p w:rsidRDefault="0031329D" w:rsidP="00DC06D2" w:rsidR="0031329D" w:rsidRPr="00DC06D2"/>
    <w:sectPr w:rsidR="0031329D" w:rsidRPr="00DC06D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2676" w:rsidR="00A72676">
      <w:r>
        <w:separator/>
      </w:r>
    </w:p>
  </w:endnote>
  <w:endnote w:id="0" w:type="continuationSeparator">
    <w:p w:rsidRDefault="00A72676" w:rsidR="00A726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4C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2676" w:rsidR="00A72676">
      <w:r>
        <w:separator/>
      </w:r>
    </w:p>
  </w:footnote>
  <w:footnote w:id="0" w:type="continuationSeparator">
    <w:p w:rsidRDefault="00A72676" w:rsidR="00A726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A5245C" w:rsidR="00DC06D2" w:rsidRPr="004A7DFA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946F3C">
      <w:t>210/2013</w:t>
    </w:r>
    <w:r w:rsidR="00AE75C9">
      <w:t>-89</w:t>
    </w:r>
  </w:p>
  <w:p w:rsidRDefault="00DC06D2" w:rsidR="00DC06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4C7E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48F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1FBE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6F3C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2676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5C9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1E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074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C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C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C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C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4C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4C7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rezerviranogmjesta" w:type="character">
    <w:name w:val="Placeholder Text"/>
    <w:basedOn w:val="Zadanifontodlomka"/>
    <w:uiPriority w:val="99"/>
    <w:semiHidden/>
    <w:rsid w:val="00074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C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C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C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C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4C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4C7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St-210/2013</izvorni_sadrzaj>
    <derivirana_varijabla naziv="DomainObject.Predmet.OznakaBroj_1">St-210/2013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2004 d.o.o.  Rovinj</izvorni_sadrzaj>
    <derivirana_varijabla naziv="DomainObject.Predmet.ProtustrankaFormated_1">  START 2004 d.o.o.  Rovinj</derivirana_varijabla>
  </DomainObject.Predmet.ProtustrankaFormated>
  <DomainObject.Predmet.ProtustrankaFormatedOIB>
    <izvorni_sadrzaj>  START 2004 d.o.o.  Rovinj, OIB 18812958106</izvorni_sadrzaj>
    <derivirana_varijabla naziv="DomainObject.Predmet.ProtustrankaFormatedOIB_1">  START 2004 d.o.o.  Rovinj, OIB 18812958106</derivirana_varijabla>
  </DomainObject.Predmet.ProtustrankaFormatedOIB>
  <DomainObject.Predmet.ProtustrankaFormatedWithAdress>
    <izvorni_sadrzaj> START 2004 d.o.o.  Rovinj, Joakima Rakovca 2, 52 210 Rovinj</izvorni_sadrzaj>
    <derivirana_varijabla naziv="DomainObject.Predmet.ProtustrankaFormatedWithAdress_1"> START 2004 d.o.o.  Rovinj, Joakima Rakovca 2, 52 210 Rovinj</derivirana_varijabla>
  </DomainObject.Predmet.ProtustrankaFormatedWithAdress>
  <DomainObject.Predmet.ProtustrankaFormatedWithAdressOIB>
    <izvorni_sadrzaj> START 2004 d.o.o.  Rovinj, OIB 18812958106, Joakima Rakovca 2, 52 210 Rovinj</izvorni_sadrzaj>
    <derivirana_varijabla naziv="DomainObject.Predmet.ProtustrankaFormatedWithAdressOIB_1"> START 2004 d.o.o.  Rovinj, OIB 18812958106, Joakima Rakovca 2, 52 210 Rovinj</derivirana_varijabla>
  </DomainObject.Predmet.ProtustrankaFormatedWithAdressOIB>
  <DomainObject.Predmet.ProtustrankaWithAdress>
    <izvorni_sadrzaj>START 2004 d.o.o.  Rovinj Joakima Rakovca 2, 52 210 Rovinj</izvorni_sadrzaj>
    <derivirana_varijabla naziv="DomainObject.Predmet.ProtustrankaWithAdress_1">START 2004 d.o.o.  Rovinj Joakima Rakovca 2, 52 210 Rovinj</derivirana_varijabla>
  </DomainObject.Predmet.ProtustrankaWithAdress>
  <DomainObject.Predmet.ProtustrankaWithAdressOIB>
    <izvorni_sadrzaj>START 2004 d.o.o.  Rovinj, OIB 18812958106, Joakima Rakovca 2, 52 210 Rovinj</izvorni_sadrzaj>
    <derivirana_varijabla naziv="DomainObject.Predmet.ProtustrankaWithAdressOIB_1">START 2004 d.o.o.  Rovinj, OIB 18812958106, Joakima Rakovca 2, 52 210 Rovinj</derivirana_varijabla>
  </DomainObject.Predmet.ProtustrankaWithAdressOIB>
  <DomainObject.Predmet.ProtustrankaNazivFormated>
    <izvorni_sadrzaj>START 2004 d.o.o.  Rovinj</izvorni_sadrzaj>
    <derivirana_varijabla naziv="DomainObject.Predmet.ProtustrankaNazivFormated_1">START 2004 d.o.o.  Rovinj</derivirana_varijabla>
  </DomainObject.Predmet.ProtustrankaNazivFormated>
  <DomainObject.Predmet.ProtustrankaNazivFormatedOIB>
    <izvorni_sadrzaj>START 2004 d.o.o.  Rovinj, OIB 18812958106</izvorni_sadrzaj>
    <derivirana_varijabla naziv="DomainObject.Predmet.ProtustrankaNazivFormatedOIB_1">START 2004 d.o.o.  Rovinj, OIB 18812958106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START 2004 d.o.o.  Rovinj</item>
    </izvorni_sadrzaj>
    <derivirana_varijabla naziv="DomainObject.Predmet.ProtuStrankaListFormated_1">
      <item>START 2004 d.o.o.  Rovinj</item>
    </derivirana_varijabla>
  </DomainObject.Predmet.ProtuStrankaListFormated>
  <DomainObject.Predmet.ProtuStrankaListFormatedOIB>
    <izvorni_sadrzaj>
      <item>START 2004 d.o.o.  Rovinj, OIB 18812958106</item>
    </izvorni_sadrzaj>
    <derivirana_varijabla naziv="DomainObject.Predmet.ProtuStrankaListFormatedOIB_1">
      <item>START 2004 d.o.o.  Rovinj, OIB 18812958106</item>
    </derivirana_varijabla>
  </DomainObject.Predmet.ProtuStrankaListFormatedOIB>
  <DomainObject.Predmet.ProtuStrankaListFormatedWithAdress>
    <izvorni_sadrzaj>
      <item>START 2004 d.o.o.  Rovinj, Joakima Rakovca 2, 52 210 Rovinj</item>
    </izvorni_sadrzaj>
    <derivirana_varijabla naziv="DomainObject.Predmet.ProtuStrankaListFormatedWithAdress_1">
      <item>START 2004 d.o.o.  Rovinj, Joakima Rakovca 2, 52 210 Rovinj</item>
    </derivirana_varijabla>
  </DomainObject.Predmet.ProtuStrankaListFormatedWithAdress>
  <DomainObject.Predmet.ProtuStrankaListFormatedWithAdressOIB>
    <izvorni_sadrzaj>
      <item>START 2004 d.o.o.  Rovinj, OIB 18812958106, Joakima Rakovca 2, 52 210 Rovinj</item>
    </izvorni_sadrzaj>
    <derivirana_varijabla naziv="DomainObject.Predmet.ProtuStrankaListFormatedWithAdressOIB_1">
      <item>START 2004 d.o.o.  Rovinj, OIB 18812958106, Joakima Rakovca 2, 52 210 Rovinj</item>
    </derivirana_varijabla>
  </DomainObject.Predmet.ProtuStrankaListFormatedWithAdressOIB>
  <DomainObject.Predmet.ProtuStrankaListNazivFormated>
    <izvorni_sadrzaj>
      <item>START 2004 d.o.o.  Rovinj</item>
    </izvorni_sadrzaj>
    <derivirana_varijabla naziv="DomainObject.Predmet.ProtuStrankaListNazivFormated_1">
      <item>START 2004 d.o.o.  Rovinj</item>
    </derivirana_varijabla>
  </DomainObject.Predmet.ProtuStrankaListNazivFormated>
  <DomainObject.Predmet.ProtuStrankaListNazivFormatedOIB>
    <izvorni_sadrzaj>
      <item>START 2004 d.o.o.  Rovinj, OIB 18812958106</item>
    </izvorni_sadrzaj>
    <derivirana_varijabla naziv="DomainObject.Predmet.ProtuStrankaListNazivFormatedOIB_1">
      <item>START 2004 d.o.o.  Rovinj, OIB 18812958106</item>
    </derivirana_varijabla>
  </DomainObject.Predmet.ProtuStrankaListNazivFormatedOIB>
  <DomainObject.Predmet.OstaliListFormated>
    <izvorni_sadrzaj>
      <item>Denis Čekić</item>
      <item>Alein Khan</item>
    </izvorni_sadrzaj>
    <derivirana_varijabla naziv="DomainObject.Predmet.OstaliListFormated_1">
      <item>Denis Čekić</item>
      <item>Alein Khan</item>
    </derivirana_varijabla>
  </DomainObject.Predmet.OstaliListFormated>
  <DomainObject.Predmet.OstaliListFormatedOIB>
    <izvorni_sadrzaj>
      <item>Denis Čekić, OIB 34428617649</item>
      <item>Alein Khan, OIB 25613472359</item>
    </izvorni_sadrzaj>
    <derivirana_varijabla naziv="DomainObject.Predmet.OstaliListFormatedOIB_1">
      <item>Denis Čekić, OIB 34428617649</item>
      <item>Alein Khan, OIB 25613472359</item>
    </derivirana_varijabla>
  </DomainObject.Predmet.OstaliListFormatedOIB>
  <DomainObject.Predmet.OstaliListFormatedWithAdress>
    <izvorni_sadrzaj>
      <item>Denis Čekić, Ul. J. Rakovca 2, 52210 Rovinj</item>
      <item>Alein Khan, Trg sv. Barbare 1, 51000 Rijeka</item>
    </izvorni_sadrzaj>
    <derivirana_varijabla naziv="DomainObject.Predmet.OstaliListFormatedWithAdress_1">
      <item>Denis Čekić, Ul. J. Rakovca 2, 52210 Rovinj</item>
      <item>Alein Khan, Trg sv. Barbare 1, 51000 Rijeka</item>
    </derivirana_varijabla>
  </DomainObject.Predmet.OstaliListFormatedWithAdress>
  <DomainObject.Predmet.OstaliListFormatedWithAdressOIB>
    <izvorni_sadrzaj>
      <item>Denis Čekić, OIB 34428617649, Ul. J. Rakovca 2, 52210 Rovinj</item>
      <item>Alein Khan, OIB 25613472359, Trg sv. Barbare 1, 51000 Rijeka</item>
    </izvorni_sadrzaj>
    <derivirana_varijabla naziv="DomainObject.Predmet.OstaliListFormatedWithAdressOIB_1">
      <item>Denis Čekić, OIB 34428617649, Ul. J. Rakovca 2, 52210 Rovinj</item>
      <item>Alein Khan, OIB 25613472359, Trg sv. Barbare 1, 51000 Rijeka</item>
    </derivirana_varijabla>
  </DomainObject.Predmet.OstaliListFormatedWithAdressOIB>
  <DomainObject.Predmet.OstaliListNazivFormated>
    <izvorni_sadrzaj>
      <item>Denis Čekić</item>
      <item>Alein Khan</item>
    </izvorni_sadrzaj>
    <derivirana_varijabla naziv="DomainObject.Predmet.OstaliListNazivFormated_1">
      <item>Denis Čekić</item>
      <item>Alein Khan</item>
    </derivirana_varijabla>
  </DomainObject.Predmet.OstaliListNazivFormated>
  <DomainObject.Predmet.OstaliListNazivFormatedOIB>
    <izvorni_sadrzaj>
      <item>Denis Čekić, OIB 34428617649</item>
      <item>Alein Khan, OIB 25613472359</item>
    </izvorni_sadrzaj>
    <derivirana_varijabla naziv="DomainObject.Predmet.OstaliListNazivFormatedOIB_1">
      <item>Denis Čekić, OIB 34428617649</item>
      <item>Alein Khan, OIB 25613472359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START 2004 d.o.o.  Rovinj</izvorni_sadrzaj>
    <derivirana_varijabla naziv="DomainObject.Predmet.ProtustrankaIDrugi_1">START 2004 d.o.o.  Rovinj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START 2004 d.o.o.  Rovinj, OIB 18812958106, Joakima Rakovca 2, 52 210 Rovinj</izvorni_sadrzaj>
    <derivirana_varijabla naziv="DomainObject.Predmet.ProtustrankaIDrugiAdressOIB_1">START 2004 d.o.o.  Rovinj, OIB 18812958106, Joakima Rakovca 2,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START 2004 d.o.o.  Rovinj</item>
      <item>Denis Čekić</item>
      <item>Alein Khan</item>
    </izvorni_sadrzaj>
    <derivirana_varijabla naziv="DomainObject.Predmet.SudioniciListNaziv_1">
      <item>FINA  Rijeka</item>
      <item>START 2004 d.o.o.  Rovinj</item>
      <item>Denis Čekić</item>
      <item>Alein Khan</item>
    </derivirana_varijabla>
  </DomainObject.Predmet.SudioniciListNaziv>
  <DomainObject.Predmet.SudioniciListAdressOIB>
    <izvorni_sadrzaj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izvorni_sadrzaj>
    <derivirana_varijabla naziv="DomainObject.Predmet.SudioniciListAdressOIB_1">
      <item>FINA  Rijeka, OIB 85821130368, Frana Kurelca 8,51 000 Rijeka</item>
      <item>START 2004 d.o.o.  Rovinj, OIB 18812958106, Joakima Rakovca 2,52 210 Rovinj</item>
      <item>Denis Čekić, OIB 34428617649, Ul. J. Rakovca 2,52210 Rovinj</item>
      <item>Alein Khan, OIB 25613472359, Trg sv. Barbare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18812958106</item>
      <item>, OIB 34428617649</item>
      <item>, OIB 25613472359</item>
    </izvorni_sadrzaj>
    <derivirana_varijabla naziv="DomainObject.Predmet.SudioniciListNazivOIB_1">
      <item>, OIB 85821130368</item>
      <item>, OIB 18812958106</item>
      <item>, OIB 34428617649</item>
      <item>, OIB 25613472359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435</properties:Words>
  <properties:Characters>2202</properties:Characters>
  <properties:Lines>115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2017-03-09T07:20:00Z</dcterms:created>
  <dc:creator>korlevicd</dc:creator>
  <cp:lastModifiedBy>Danijela Fumić</cp:lastModifiedBy>
  <cp:lastPrinted>2017-03-09T07:20:00Z</cp:lastPrinted>
  <dcterms:modified xmlns:xsi="http://www.w3.org/2001/XMLSchema-instance" xsi:type="dcterms:W3CDTF">2017-03-09T07:23:00Z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