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0f58b96" w14:textId="0f58b96">
      <w:pPr>
        <w:pStyle w:val="NormaleSPIS"/>
        <w15:collapsed w:val="false"/>
      </w:pPr>
    </w:p>
    <w:p w:rsidR="008E1D6C" w:rsidP="00EC5DF1" w:rsidRDefault="00AB4602">
      <w:pPr>
        <w:pStyle w:val="NormaleSPIS"/>
        <w:ind w:firstLine="0"/>
        <w:rPr>
          <w:sz w:val="23"/>
          <w:szCs w:val="23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1D6C">
        <w:rPr>
          <w:sz w:val="23"/>
          <w:szCs w:val="23"/>
        </w:rPr>
        <w:t>Republika Hrvatska</w:t>
      </w:r>
      <w:r w:rsidR="00210DCA">
        <w:rPr>
          <w:sz w:val="23"/>
          <w:szCs w:val="23"/>
        </w:rPr>
        <w:tab/>
      </w:r>
      <w:r w:rsidR="00210DCA">
        <w:rPr>
          <w:sz w:val="23"/>
          <w:szCs w:val="23"/>
        </w:rPr>
        <w:tab/>
      </w:r>
      <w:r w:rsidR="00210DCA">
        <w:rPr>
          <w:sz w:val="23"/>
          <w:szCs w:val="23"/>
        </w:rPr>
        <w:tab/>
      </w:r>
      <w:r w:rsidR="00210DCA">
        <w:rPr>
          <w:sz w:val="23"/>
          <w:szCs w:val="23"/>
        </w:rPr>
        <w:tab/>
      </w:r>
      <w:r w:rsidR="00210DCA">
        <w:rPr>
          <w:sz w:val="23"/>
          <w:szCs w:val="23"/>
        </w:rPr>
        <w:tab/>
      </w:r>
      <w:r w:rsidR="00210DCA">
        <w:rPr>
          <w:sz w:val="23"/>
          <w:szCs w:val="23"/>
        </w:rPr>
        <w:tab/>
      </w:r>
      <w:r w:rsidR="008E1D6C">
        <w:rPr>
          <w:sz w:val="23"/>
          <w:szCs w:val="23"/>
        </w:rPr>
        <w:t xml:space="preserve"> Broj 3/St-</w:t>
      </w:r>
      <w:r w:rsidR="00EC5DF1">
        <w:rPr>
          <w:sz w:val="23"/>
          <w:szCs w:val="23"/>
        </w:rPr>
        <w:t>986</w:t>
      </w:r>
      <w:r w:rsidR="008E1D6C">
        <w:rPr>
          <w:sz w:val="23"/>
          <w:szCs w:val="23"/>
        </w:rPr>
        <w:t>/201</w:t>
      </w:r>
      <w:r w:rsidR="00EC5DF1">
        <w:rPr>
          <w:sz w:val="23"/>
          <w:szCs w:val="23"/>
        </w:rPr>
        <w:t>3</w:t>
      </w:r>
      <w:r w:rsidR="008E1D6C">
        <w:rPr>
          <w:sz w:val="23"/>
          <w:szCs w:val="23"/>
        </w:rPr>
        <w:t>-</w:t>
      </w:r>
      <w:r w:rsidR="00EC5DF1">
        <w:rPr>
          <w:sz w:val="23"/>
          <w:szCs w:val="23"/>
        </w:rPr>
        <w:t>110</w:t>
      </w:r>
      <w:r w:rsidR="008E1D6C">
        <w:rPr>
          <w:sz w:val="23"/>
          <w:szCs w:val="23"/>
        </w:rPr>
        <w:t xml:space="preserve"> </w:t>
      </w:r>
    </w:p>
    <w:p w:rsidR="008E1D6C" w:rsidP="008E1D6C" w:rsidRDefault="008E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Trgovački sud u Osijeku </w:t>
      </w:r>
    </w:p>
    <w:p w:rsidR="008E1D6C" w:rsidP="008E1D6C" w:rsidRDefault="008E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Stalna služba u Slavonskom Brodu </w:t>
      </w:r>
    </w:p>
    <w:p w:rsidR="008E1D6C" w:rsidP="008E1D6C" w:rsidRDefault="008E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 pobjede 13, 35000 Slavonski Brod </w:t>
      </w:r>
    </w:p>
    <w:p w:rsidR="0090247D" w:rsidP="008E1D6C" w:rsidRDefault="0090247D">
      <w:pPr>
        <w:pStyle w:val="Default"/>
        <w:rPr>
          <w:b/>
          <w:bCs/>
          <w:sz w:val="23"/>
          <w:szCs w:val="23"/>
        </w:rPr>
      </w:pPr>
    </w:p>
    <w:p w:rsidR="008E1D6C" w:rsidP="0090247D" w:rsidRDefault="008E1D6C">
      <w:pPr>
        <w:pStyle w:val="Default"/>
        <w:ind w:left="2124" w:firstLine="70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R E P U B L I K A </w:t>
      </w:r>
      <w:r w:rsidR="0099453D">
        <w:rPr>
          <w:b/>
          <w:bCs/>
          <w:sz w:val="23"/>
          <w:szCs w:val="23"/>
        </w:rPr>
        <w:t xml:space="preserve">   </w:t>
      </w:r>
      <w:r>
        <w:rPr>
          <w:b/>
          <w:bCs/>
          <w:sz w:val="23"/>
          <w:szCs w:val="23"/>
        </w:rPr>
        <w:t xml:space="preserve">H R V A T S K A </w:t>
      </w:r>
    </w:p>
    <w:p w:rsidR="008E1D6C" w:rsidP="008E1D6C" w:rsidRDefault="008E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8E1D6C" w:rsidP="0090247D" w:rsidRDefault="008E1D6C">
      <w:pPr>
        <w:pStyle w:val="Default"/>
        <w:ind w:left="2832" w:firstLine="70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Z A K L J U Č A K </w:t>
      </w:r>
    </w:p>
    <w:p w:rsidR="00B40584" w:rsidP="008E1D6C" w:rsidRDefault="00B40584">
      <w:pPr>
        <w:pStyle w:val="Default"/>
        <w:rPr>
          <w:sz w:val="23"/>
          <w:szCs w:val="23"/>
        </w:rPr>
      </w:pPr>
    </w:p>
    <w:p w:rsidR="008E1D6C" w:rsidP="008E1D6C" w:rsidRDefault="008E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TRGOVAČKI SUD U OSIJEKU, STALNA SLUŽBA U SLAVONSKOM BRODU, po stečajnom sucu Danijeli Martini Maoduš, u postupku stečaja nad dužnikom M. O. M. d.o.o., u stečaju. Amatovci, Amatovci 10, OIB 00880116820, dana</w:t>
      </w:r>
      <w:r w:rsidR="00EA1FF2">
        <w:rPr>
          <w:sz w:val="23"/>
          <w:szCs w:val="23"/>
        </w:rPr>
        <w:t xml:space="preserve"> 01</w:t>
      </w:r>
      <w:r>
        <w:rPr>
          <w:sz w:val="23"/>
          <w:szCs w:val="23"/>
        </w:rPr>
        <w:t xml:space="preserve">. </w:t>
      </w:r>
      <w:r w:rsidR="00EA1FF2">
        <w:rPr>
          <w:sz w:val="23"/>
          <w:szCs w:val="23"/>
        </w:rPr>
        <w:t>lipnja</w:t>
      </w:r>
      <w:r>
        <w:rPr>
          <w:sz w:val="23"/>
          <w:szCs w:val="23"/>
        </w:rPr>
        <w:t xml:space="preserve"> 2020 </w:t>
      </w:r>
    </w:p>
    <w:p w:rsidR="0090247D" w:rsidP="008E1D6C" w:rsidRDefault="0090247D">
      <w:pPr>
        <w:pStyle w:val="Default"/>
        <w:rPr>
          <w:sz w:val="23"/>
          <w:szCs w:val="23"/>
        </w:rPr>
      </w:pPr>
    </w:p>
    <w:p w:rsidR="0099453D" w:rsidP="0090247D" w:rsidRDefault="0099453D">
      <w:pPr>
        <w:pStyle w:val="Default"/>
        <w:ind w:left="2832" w:firstLine="708"/>
        <w:rPr>
          <w:sz w:val="23"/>
          <w:szCs w:val="23"/>
        </w:rPr>
      </w:pPr>
      <w:r>
        <w:rPr>
          <w:sz w:val="23"/>
          <w:szCs w:val="23"/>
        </w:rPr>
        <w:t xml:space="preserve">z a k l j u č i o j e </w:t>
      </w:r>
    </w:p>
    <w:p w:rsidR="00762F31" w:rsidP="008E1D6C" w:rsidRDefault="00762F31">
      <w:pPr>
        <w:pStyle w:val="Default"/>
        <w:rPr>
          <w:sz w:val="23"/>
          <w:szCs w:val="23"/>
        </w:rPr>
      </w:pPr>
    </w:p>
    <w:p w:rsidR="008E1D6C" w:rsidP="008E1D6C" w:rsidRDefault="0099453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>
        <w:t xml:space="preserve">I   </w:t>
      </w:r>
      <w:r w:rsidR="008E1D6C">
        <w:rPr>
          <w:sz w:val="23"/>
          <w:szCs w:val="23"/>
        </w:rPr>
        <w:t>Daje se suglasnost na završni račun stečajne upraviteljice</w:t>
      </w:r>
      <w:r w:rsidR="005F44C9">
        <w:rPr>
          <w:sz w:val="23"/>
          <w:szCs w:val="23"/>
        </w:rPr>
        <w:t xml:space="preserve"> i prijedlog završne diobe</w:t>
      </w:r>
      <w:r w:rsidR="008E1D6C">
        <w:rPr>
          <w:sz w:val="23"/>
          <w:szCs w:val="23"/>
        </w:rPr>
        <w:t xml:space="preserve"> od</w:t>
      </w:r>
      <w:r w:rsidR="005F44C9">
        <w:rPr>
          <w:sz w:val="23"/>
          <w:szCs w:val="23"/>
        </w:rPr>
        <w:t xml:space="preserve"> 30</w:t>
      </w:r>
      <w:r w:rsidR="008E1D6C">
        <w:rPr>
          <w:sz w:val="23"/>
          <w:szCs w:val="23"/>
        </w:rPr>
        <w:t xml:space="preserve">. </w:t>
      </w:r>
      <w:r w:rsidR="005F44C9">
        <w:rPr>
          <w:sz w:val="23"/>
          <w:szCs w:val="23"/>
        </w:rPr>
        <w:t>svibnja</w:t>
      </w:r>
      <w:r w:rsidR="008E1D6C">
        <w:rPr>
          <w:sz w:val="23"/>
          <w:szCs w:val="23"/>
        </w:rPr>
        <w:t xml:space="preserve"> 2020 prema kojem se namiruju</w:t>
      </w:r>
      <w:r w:rsidR="004C5593">
        <w:rPr>
          <w:sz w:val="23"/>
          <w:szCs w:val="23"/>
        </w:rPr>
        <w:t>:</w:t>
      </w:r>
      <w:r w:rsidR="008E1D6C">
        <w:rPr>
          <w:sz w:val="23"/>
          <w:szCs w:val="23"/>
        </w:rPr>
        <w:t xml:space="preserve"> troškovi stečajnog postupka</w:t>
      </w:r>
      <w:r w:rsidR="004C5593">
        <w:rPr>
          <w:sz w:val="23"/>
          <w:szCs w:val="23"/>
        </w:rPr>
        <w:t>,</w:t>
      </w:r>
      <w:r w:rsidR="008E1D6C">
        <w:rPr>
          <w:sz w:val="23"/>
          <w:szCs w:val="23"/>
        </w:rPr>
        <w:t xml:space="preserve">  ostale obveze stečajne mase, </w:t>
      </w:r>
      <w:r w:rsidR="005F44C9">
        <w:rPr>
          <w:sz w:val="23"/>
          <w:szCs w:val="23"/>
        </w:rPr>
        <w:t xml:space="preserve">  stečajni vjerovnici prvog višeg isplatnog reda  u visini od 17% utvrđenih tražbina, </w:t>
      </w:r>
      <w:r w:rsidR="008E1D6C">
        <w:rPr>
          <w:sz w:val="23"/>
          <w:szCs w:val="23"/>
        </w:rPr>
        <w:t>a ne namiruju se stečajni vjerovnici</w:t>
      </w:r>
      <w:r w:rsidR="005F44C9">
        <w:rPr>
          <w:sz w:val="23"/>
          <w:szCs w:val="23"/>
        </w:rPr>
        <w:t xml:space="preserve"> drugog </w:t>
      </w:r>
      <w:r w:rsidR="005F44C9">
        <w:rPr>
          <w:sz w:val="23"/>
          <w:szCs w:val="23"/>
        </w:rPr>
        <w:t xml:space="preserve">višeg isplatnog reda </w:t>
      </w:r>
      <w:r w:rsidR="008E1D6C">
        <w:rPr>
          <w:sz w:val="23"/>
          <w:szCs w:val="23"/>
        </w:rPr>
        <w:t xml:space="preserve">. </w:t>
      </w:r>
    </w:p>
    <w:p w:rsidR="00762F31" w:rsidP="008E1D6C" w:rsidRDefault="00762F31">
      <w:pPr>
        <w:pStyle w:val="Default"/>
        <w:rPr>
          <w:sz w:val="23"/>
          <w:szCs w:val="23"/>
        </w:rPr>
      </w:pPr>
    </w:p>
    <w:p w:rsidR="008E1D6C" w:rsidP="008E1D6C" w:rsidRDefault="008E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I</w:t>
      </w:r>
      <w:r w:rsidR="00550F7D">
        <w:rPr>
          <w:sz w:val="23"/>
          <w:szCs w:val="23"/>
        </w:rPr>
        <w:t>I</w:t>
      </w:r>
      <w:r>
        <w:rPr>
          <w:sz w:val="23"/>
          <w:szCs w:val="23"/>
        </w:rPr>
        <w:t xml:space="preserve">. Određuje se završno ročište za dan </w:t>
      </w:r>
      <w:r w:rsidRPr="000642B9" w:rsidR="00B40584">
        <w:rPr>
          <w:b/>
          <w:sz w:val="23"/>
          <w:szCs w:val="23"/>
        </w:rPr>
        <w:t>02</w:t>
      </w:r>
      <w:r>
        <w:rPr>
          <w:b/>
          <w:bCs/>
          <w:sz w:val="23"/>
          <w:szCs w:val="23"/>
        </w:rPr>
        <w:t xml:space="preserve">. </w:t>
      </w:r>
      <w:r w:rsidR="00B40584">
        <w:rPr>
          <w:b/>
          <w:bCs/>
          <w:sz w:val="23"/>
          <w:szCs w:val="23"/>
        </w:rPr>
        <w:t>srpnja</w:t>
      </w:r>
      <w:r>
        <w:rPr>
          <w:b/>
          <w:bCs/>
          <w:sz w:val="23"/>
          <w:szCs w:val="23"/>
        </w:rPr>
        <w:t xml:space="preserve"> 2020. </w:t>
      </w:r>
      <w:r w:rsidR="000642B9">
        <w:rPr>
          <w:b/>
          <w:bCs/>
          <w:sz w:val="23"/>
          <w:szCs w:val="23"/>
        </w:rPr>
        <w:t xml:space="preserve"> u 07</w:t>
      </w:r>
      <w:r>
        <w:rPr>
          <w:b/>
          <w:bCs/>
          <w:sz w:val="23"/>
          <w:szCs w:val="23"/>
        </w:rPr>
        <w:t>,</w:t>
      </w:r>
      <w:r w:rsidR="000642B9">
        <w:rPr>
          <w:b/>
          <w:bCs/>
          <w:sz w:val="23"/>
          <w:szCs w:val="23"/>
        </w:rPr>
        <w:t>30</w:t>
      </w:r>
      <w:r>
        <w:rPr>
          <w:b/>
          <w:bCs/>
          <w:sz w:val="23"/>
          <w:szCs w:val="23"/>
        </w:rPr>
        <w:t xml:space="preserve"> sati, Trg pobjede 13, Slavonski Brod, soba 73 III. kat. </w:t>
      </w:r>
    </w:p>
    <w:p w:rsidR="008E1D6C" w:rsidP="008E1D6C" w:rsidRDefault="008E1D6C">
      <w:pPr>
        <w:pStyle w:val="Default"/>
        <w:rPr>
          <w:sz w:val="23"/>
          <w:szCs w:val="23"/>
        </w:rPr>
      </w:pPr>
    </w:p>
    <w:p w:rsidR="008E1D6C" w:rsidP="008E1D6C" w:rsidRDefault="008E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II</w:t>
      </w:r>
      <w:r w:rsidR="0090247D">
        <w:rPr>
          <w:sz w:val="23"/>
          <w:szCs w:val="23"/>
        </w:rPr>
        <w:t>I</w:t>
      </w:r>
      <w:r>
        <w:rPr>
          <w:sz w:val="23"/>
          <w:szCs w:val="23"/>
        </w:rPr>
        <w:t>. Na ročište se pozivaju stečajni upravitelj, svi vjerovnici i zainteresirane osobe koji se pozivaju staviti prigovore na završni račun</w:t>
      </w:r>
      <w:r w:rsidR="001755A5">
        <w:rPr>
          <w:sz w:val="23"/>
          <w:szCs w:val="23"/>
        </w:rPr>
        <w:t xml:space="preserve"> i prigovore na završnu diobu</w:t>
      </w:r>
      <w:r>
        <w:rPr>
          <w:sz w:val="23"/>
          <w:szCs w:val="23"/>
        </w:rPr>
        <w:t xml:space="preserve"> najkasnije do zakazanog ročišta. </w:t>
      </w:r>
    </w:p>
    <w:p w:rsidR="0090247D" w:rsidP="008E1D6C" w:rsidRDefault="0090247D">
      <w:pPr>
        <w:pStyle w:val="Default"/>
        <w:rPr>
          <w:sz w:val="23"/>
          <w:szCs w:val="23"/>
        </w:rPr>
      </w:pPr>
    </w:p>
    <w:p w:rsidR="008E1D6C" w:rsidP="008E1D6C" w:rsidRDefault="0090247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IV </w:t>
      </w:r>
      <w:r w:rsidR="008E1D6C">
        <w:rPr>
          <w:sz w:val="23"/>
          <w:szCs w:val="23"/>
        </w:rPr>
        <w:t xml:space="preserve">Dnevni red završnog ročišta je slijedeći: </w:t>
      </w:r>
    </w:p>
    <w:p w:rsidR="008E1D6C" w:rsidP="008E1D6C" w:rsidRDefault="008E1D6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Izvješće steč. upravitelja </w:t>
      </w:r>
    </w:p>
    <w:p w:rsidR="008E1D6C" w:rsidP="008E1D6C" w:rsidRDefault="008E1D6C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2. Prigovori na završni račun </w:t>
      </w:r>
    </w:p>
    <w:p w:rsidR="001755A5" w:rsidP="008E1D6C" w:rsidRDefault="001755A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3. Prigovori na zav</w:t>
      </w:r>
      <w:r w:rsidR="00364594">
        <w:rPr>
          <w:b/>
          <w:bCs/>
          <w:sz w:val="23"/>
          <w:szCs w:val="23"/>
        </w:rPr>
        <w:t>r</w:t>
      </w:r>
      <w:r>
        <w:rPr>
          <w:b/>
          <w:bCs/>
          <w:sz w:val="23"/>
          <w:szCs w:val="23"/>
        </w:rPr>
        <w:t xml:space="preserve">šnu diobu </w:t>
      </w:r>
    </w:p>
    <w:p w:rsidR="001755A5" w:rsidP="008E1D6C" w:rsidRDefault="001755A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4</w:t>
      </w:r>
      <w:r w:rsidR="008E1D6C">
        <w:rPr>
          <w:b/>
          <w:bCs/>
          <w:sz w:val="23"/>
          <w:szCs w:val="23"/>
        </w:rPr>
        <w:t xml:space="preserve">. Različito </w:t>
      </w:r>
    </w:p>
    <w:p w:rsidR="008E1D6C" w:rsidP="001755A5" w:rsidRDefault="008E1D6C">
      <w:pPr>
        <w:pStyle w:val="Default"/>
        <w:ind w:left="3540" w:firstLine="708"/>
        <w:rPr>
          <w:sz w:val="23"/>
          <w:szCs w:val="23"/>
        </w:rPr>
      </w:pPr>
      <w:r>
        <w:rPr>
          <w:sz w:val="23"/>
          <w:szCs w:val="23"/>
        </w:rPr>
        <w:t xml:space="preserve">obrazloženje </w:t>
      </w:r>
    </w:p>
    <w:p w:rsidR="00341EBD" w:rsidP="008E1D6C" w:rsidRDefault="00341EBD">
      <w:pPr>
        <w:pStyle w:val="Default"/>
        <w:rPr>
          <w:sz w:val="23"/>
          <w:szCs w:val="23"/>
        </w:rPr>
      </w:pPr>
    </w:p>
    <w:p w:rsidR="008E1D6C" w:rsidP="0090247D" w:rsidRDefault="008E1D6C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U predmetnom stečajnom postupku unovčena je sva imovina stečajnog dužnika te je stečajna. upraviteljica dostavila završni račun. </w:t>
      </w:r>
    </w:p>
    <w:p w:rsidR="001755A5" w:rsidP="0090247D" w:rsidRDefault="001755A5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>Stečajna upraviteljica je dostavile dokaze o tome da je odbor vjerovnika usvojio zavšni račun.</w:t>
      </w:r>
    </w:p>
    <w:p w:rsidR="008E1D6C" w:rsidP="0090247D" w:rsidRDefault="008E1D6C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Nakon davanja suglasnosti na završni račun i prijedlog završne diobe , određeno je završno ročište. </w:t>
      </w:r>
    </w:p>
    <w:p w:rsidR="008E1D6C" w:rsidP="0090247D" w:rsidRDefault="008E1D6C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Stečajni sudac je utvrdila da je završni račun sačinjen sukladno Zakonu, te da nije proturječan dokumentaciji koja je dostavljena.. </w:t>
      </w:r>
    </w:p>
    <w:p w:rsidR="008E1D6C" w:rsidP="0090247D" w:rsidRDefault="008E1D6C">
      <w:pPr>
        <w:pStyle w:val="Default"/>
        <w:ind w:firstLine="708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Odlučeno kao u izreci po čl. 95 stavak 2 Stečajnog zakona NN 71/15 i 104/17 </w:t>
      </w:r>
      <w:r w:rsidR="001755A5">
        <w:rPr>
          <w:sz w:val="23"/>
          <w:szCs w:val="23"/>
        </w:rPr>
        <w:t>u svezi s čl. 442 istog SZ.</w:t>
      </w:r>
    </w:p>
    <w:p w:rsidR="008E1D6C" w:rsidP="00341EBD" w:rsidRDefault="008E1D6C">
      <w:pPr>
        <w:pStyle w:val="Default"/>
        <w:ind w:left="2832" w:firstLine="708"/>
        <w:rPr>
          <w:sz w:val="23"/>
          <w:szCs w:val="23"/>
        </w:rPr>
      </w:pPr>
      <w:r>
        <w:rPr>
          <w:sz w:val="23"/>
          <w:szCs w:val="23"/>
        </w:rPr>
        <w:t xml:space="preserve">Slavonski Brod, dana </w:t>
      </w:r>
      <w:r w:rsidR="001755A5">
        <w:rPr>
          <w:sz w:val="23"/>
          <w:szCs w:val="23"/>
        </w:rPr>
        <w:t>01</w:t>
      </w:r>
      <w:r>
        <w:rPr>
          <w:sz w:val="23"/>
          <w:szCs w:val="23"/>
        </w:rPr>
        <w:t xml:space="preserve">. </w:t>
      </w:r>
      <w:r w:rsidR="001755A5">
        <w:rPr>
          <w:sz w:val="23"/>
          <w:szCs w:val="23"/>
        </w:rPr>
        <w:t>lipnja</w:t>
      </w:r>
      <w:r>
        <w:rPr>
          <w:sz w:val="23"/>
          <w:szCs w:val="23"/>
        </w:rPr>
        <w:t xml:space="preserve"> 2020 </w:t>
      </w:r>
    </w:p>
    <w:p w:rsidR="008E1D6C" w:rsidP="001755A5" w:rsidRDefault="001755A5">
      <w:pPr>
        <w:pStyle w:val="Default"/>
        <w:ind w:left="3540" w:firstLine="708"/>
        <w:rPr>
          <w:sz w:val="23"/>
          <w:szCs w:val="23"/>
        </w:rPr>
      </w:pPr>
      <w:r>
        <w:rPr>
          <w:sz w:val="23"/>
          <w:szCs w:val="23"/>
        </w:rPr>
        <w:t xml:space="preserve">                  </w:t>
      </w:r>
      <w:r w:rsidR="00341EBD">
        <w:rPr>
          <w:sz w:val="23"/>
          <w:szCs w:val="23"/>
        </w:rPr>
        <w:t xml:space="preserve">               </w:t>
      </w:r>
      <w:r>
        <w:rPr>
          <w:sz w:val="23"/>
          <w:szCs w:val="23"/>
        </w:rPr>
        <w:t xml:space="preserve">  </w:t>
      </w:r>
      <w:r w:rsidR="008E1D6C">
        <w:rPr>
          <w:sz w:val="23"/>
          <w:szCs w:val="23"/>
        </w:rPr>
        <w:t xml:space="preserve">stečajna sutkinja: </w:t>
      </w:r>
    </w:p>
    <w:p w:rsidRPr="00B76F3C" w:rsidR="00AE649C" w:rsidP="008E1D6C" w:rsidRDefault="001755A5">
      <w:pPr>
        <w:pStyle w:val="NormaleSPIS"/>
      </w:pPr>
      <w:r>
        <w:rPr>
          <w:sz w:val="23"/>
          <w:szCs w:val="23"/>
        </w:rPr>
        <w:t xml:space="preserve">                                                                              </w:t>
      </w:r>
      <w:r w:rsidR="00341EBD">
        <w:rPr>
          <w:sz w:val="23"/>
          <w:szCs w:val="23"/>
        </w:rPr>
        <w:t xml:space="preserve">            </w:t>
      </w:r>
      <w:r>
        <w:rPr>
          <w:sz w:val="23"/>
          <w:szCs w:val="23"/>
        </w:rPr>
        <w:t xml:space="preserve"> </w:t>
      </w:r>
      <w:r w:rsidR="008E1D6C">
        <w:rPr>
          <w:sz w:val="23"/>
          <w:szCs w:val="23"/>
        </w:rPr>
        <w:t>Daniela Martini Maoduš</w:t>
      </w: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E6E6D" w:rsidP="00537B78" w:rsidRDefault="00CE6E6D">
      <w:r>
        <w:separator/>
      </w:r>
    </w:p>
  </w:endnote>
  <w:endnote w:type="continuationSeparator" w:id="0">
    <w:p w:rsidR="00CE6E6D" w:rsidP="00537B78" w:rsidRDefault="00CE6E6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E6E6D" w:rsidP="00537B78" w:rsidRDefault="00CE6E6D">
      <w:r>
        <w:separator/>
      </w:r>
    </w:p>
  </w:footnote>
  <w:footnote w:type="continuationSeparator" w:id="0">
    <w:p w:rsidR="00CE6E6D" w:rsidP="00537B78" w:rsidRDefault="00CE6E6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2B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5A5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DC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EB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594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593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0F7D"/>
    <w:rsid w:val="00551A2D"/>
    <w:rsid w:val="00551CB3"/>
    <w:rsid w:val="0055354D"/>
    <w:rsid w:val="00554235"/>
    <w:rsid w:val="005602C7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4C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F31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D6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47D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453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584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E6D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1FF2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5DF1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8E1D6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8E1D6C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lipnja 2020.</izvorni_sadrzaj>
    <derivirana_varijabla naziv="DomainObject.DatumDonosenjaOdluke_1">1. lipnja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St-986/2013-110</izvorni_sadrzaj>
    <derivirana_varijabla naziv="DomainObject.Oznaka_1">St-986/2013-110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2013.</izvorni_sadrzaj>
    <derivirana_varijabla naziv="DomainObject.Predmet.DatumOsnivanja_1">25.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St-986/2013</izvorni_sadrzaj>
    <derivirana_varijabla naziv="DomainObject.Predmet.OznakaBroj_1">St-986/2013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
sukob nadležnosti Ovr-506/2011 na Vrhovni sud</izvorni_sadrzaj>
    <derivirana_varijabla naziv="DomainObject.Predmet.PrimjedbaSuca_1">I, II, III
sukob nadležnosti Ovr-506/2011 na Vrhovni sud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SLAVONIJATRANS TURIZAM, SLAVONSKI BROD zastupanog po punomoćniku Nikola Žagar</izvorni_sadrzaj>
    <derivirana_varijabla naziv="DomainObject.Predmet.ProtustrankaFormated_1">  SLAVONIJATRANS TURIZAM, SLAVONSKI BROD zastupanog po punomoćniku Nikola Žagar</derivirana_varijabla>
  </DomainObject.Predmet.ProtustrankaFormated>
  <DomainObject.Predmet.ProtustrankaFormatedOIB>
    <izvorni_sadrzaj>  SLAVONIJATRANS TURIZAM, SLAVONSKI BROD, OIB 78383955958 zastupanog po punomoćniku Nikola Žagar</izvorni_sadrzaj>
    <derivirana_varijabla naziv="DomainObject.Predmet.ProtustrankaFormatedOIB_1">  SLAVONIJATRANS TURIZAM, SLAVONSKI BROD, OIB 78383955958 zastupanog po punomoćniku Nikola Žagar</derivirana_varijabla>
  </DomainObject.Predmet.ProtustrankaFormatedOIB>
  <DomainObject.Predmet.ProtustrankaFormatedWithAdress>
    <izvorni_sadrzaj> SLAVONIJATRANS TURIZAM, SLAVONSKI BROD, Primorska bb, 35000 Slavonski Brod zastupanog po punomoćniku Nikola Žagar</izvorni_sadrzaj>
    <derivirana_varijabla naziv="DomainObject.Predmet.ProtustrankaFormatedWithAdress_1"> SLAVONIJATRANS TURIZAM, SLAVONSKI BROD, Primorska bb, 35000 Slavonski Brod zastupanog po punomoćniku Nikola Žagar</derivirana_varijabla>
  </DomainObject.Predmet.ProtustrankaFormatedWithAdress>
  <DomainObject.Predmet.ProtustrankaFormatedWithAdressOIB>
    <izvorni_sadrzaj> SLAVONIJATRANS TURIZAM, SLAVONSKI BROD, OIB 78383955958, Primorska bb, 35000 Slavonski Brod zastupanog po punomoćniku Nikola Žagar</izvorni_sadrzaj>
    <derivirana_varijabla naziv="DomainObject.Predmet.ProtustrankaFormatedWithAdressOIB_1"> SLAVONIJATRANS TURIZAM, SLAVONSKI BROD, OIB 78383955958, Primorska bb, 35000 Slavonski Brod zastupanog po punomoćniku Nikola Žagar</derivirana_varijabla>
  </DomainObject.Predmet.ProtustrankaFormatedWithAdressOIB>
  <DomainObject.Predmet.ProtustrankaWithAdress>
    <izvorni_sadrzaj>SLAVONIJATRANS TURIZAM, SLAVONSKI BROD Primorska bb, 35000 Slavonski Brod</izvorni_sadrzaj>
    <derivirana_varijabla naziv="DomainObject.Predmet.ProtustrankaWithAdress_1">SLAVONIJATRANS TURIZAM, SLAVONSKI BROD Primorska bb, 35000 Slavonski Brod</derivirana_varijabla>
  </DomainObject.Predmet.ProtustrankaWithAdress>
  <DomainObject.Predmet.ProtustrankaWithAdressOIB>
    <izvorni_sadrzaj>SLAVONIJATRANS TURIZAM, SLAVONSKI BROD, OIB 78383955958, Primorska bb, 35000 Slavonski Brod</izvorni_sadrzaj>
    <derivirana_varijabla naziv="DomainObject.Predmet.ProtustrankaWithAdressOIB_1">SLAVONIJATRANS TURIZAM, SLAVONSKI BROD, OIB 78383955958, Primorska bb, 35000 Slavonski Brod</derivirana_varijabla>
  </DomainObject.Predmet.ProtustrankaWithAdressOIB>
  <DomainObject.Predmet.ProtustrankaNazivFormated>
    <izvorni_sadrzaj>SLAVONIJATRANS TURIZAM, SLAVONSKI BROD</izvorni_sadrzaj>
    <derivirana_varijabla naziv="DomainObject.Predmet.ProtustrankaNazivFormated_1">SLAVONIJATRANS TURIZAM, SLAVONSKI BROD</derivirana_varijabla>
  </DomainObject.Predmet.ProtustrankaNazivFormated>
  <DomainObject.Predmet.ProtustrankaNazivFormatedOIB>
    <izvorni_sadrzaj>SLAVONIJATRANS TURIZAM, SLAVONSKI BROD, OIB 78383955958</izvorni_sadrzaj>
    <derivirana_varijabla naziv="DomainObject.Predmet.ProtustrankaNazivFormatedOIB_1">SLAVONIJATRANS TURIZAM, SLAVONSKI BROD, OIB 78383955958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-Regionalni centar Zagreb</izvorni_sadrzaj>
    <derivirana_varijabla naziv="DomainObject.Predmet.StrankaFormated_1">  Financijska agencija -Regionalni centar Zagreb</derivirana_varijabla>
  </DomainObject.Predmet.StrankaFormated>
  <DomainObject.Predmet.StrankaFormatedOIB>
    <izvorni_sadrzaj>  Financijska agencija -Regionalni centar Zagreb, OIB 85821130368</izvorni_sadrzaj>
    <derivirana_varijabla naziv="DomainObject.Predmet.StrankaFormatedOIB_1">  Financijska agencija -Regionalni centar Zagreb, OIB 85821130368</derivirana_varijabla>
  </DomainObject.Predmet.StrankaFormatedOIB>
  <DomainObject.Predmet.StrankaFormatedWithAdress>
    <izvorni_sadrzaj> Financijska agencija -Regionalni centar Zagreb, Vrtni put 3, 10000 Zagreb</izvorni_sadrzaj>
    <derivirana_varijabla naziv="DomainObject.Predmet.StrankaFormatedWithAdress_1"> Financijska agencija -Regionalni centar Zagreb, Vrtni put 3, 10000 Zagreb</derivirana_varijabla>
  </DomainObject.Predmet.StrankaFormatedWithAdress>
  <DomainObject.Predmet.StrankaFormatedWithAdressOIB>
    <izvorni_sadrzaj> Financijska agencija -Regionalni centar Zagreb, OIB 85821130368, Vrtni put 3, 10000 Zagreb</izvorni_sadrzaj>
    <derivirana_varijabla naziv="DomainObject.Predmet.StrankaFormatedWithAdressOIB_1"> Financijska agencija -Regionalni centar Zagreb, OIB 85821130368, Vrtni put 3, 10000 Zagreb</derivirana_varijabla>
  </DomainObject.Predmet.StrankaFormatedWithAdressOIB>
  <DomainObject.Predmet.StrankaWithAdress>
    <izvorni_sadrzaj>Financijska agencija -Regionalni centar Zagreb Vrtni put 3,10000 Zagreb</izvorni_sadrzaj>
    <derivirana_varijabla naziv="DomainObject.Predmet.StrankaWithAdress_1">Financijska agencija -Regionalni centar Zagreb Vrtni put 3,10000 Zagreb</derivirana_varijabla>
  </DomainObject.Predmet.StrankaWithAdress>
  <DomainObject.Predmet.StrankaWithAdressOIB>
    <izvorni_sadrzaj>Financijska agencija -Regionalni centar Zagreb, OIB 85821130368, Vrtni put 3,10000 Zagreb</izvorni_sadrzaj>
    <derivirana_varijabla naziv="DomainObject.Predmet.StrankaWithAdressOIB_1">Financijska agencija -Regionalni centar Zagreb, OIB 85821130368, Vrtni put 3,10000 Zagreb</derivirana_varijabla>
  </DomainObject.Predmet.StrankaWithAdressOIB>
  <DomainObject.Predmet.StrankaNazivFormated>
    <izvorni_sadrzaj>Financijska agencija -Regionalni centar Zagreb</izvorni_sadrzaj>
    <derivirana_varijabla naziv="DomainObject.Predmet.StrankaNazivFormated_1">Financijska agencija -Regionalni centar Zagreb</derivirana_varijabla>
  </DomainObject.Predmet.StrankaNazivFormated>
  <DomainObject.Predmet.StrankaNazivFormatedOIB>
    <izvorni_sadrzaj>Financijska agencija -Regionalni centar Zagreb, OIB 85821130368</izvorni_sadrzaj>
    <derivirana_varijabla naziv="DomainObject.Predmet.StrankaNazivFormatedOIB_1">Financijska agencija 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Financijska agencija -Regionalni centar Zagreb</item>
    </izvorni_sadrzaj>
    <derivirana_varijabla naziv="DomainObject.Predmet.StrankaListFormated_1">
      <item>Financijska agencija -Regionalni centar Zagreb</item>
    </derivirana_varijabla>
  </DomainObject.Predmet.StrankaListFormated>
  <DomainObject.Predmet.StrankaListFormatedOIB>
    <izvorni_sadrzaj>
      <item>Financijska agencija -Regionalni centar Zagreb, OIB 85821130368</item>
    </izvorni_sadrzaj>
    <derivirana_varijabla naziv="DomainObject.Predmet.StrankaListFormatedOIB_1">
      <item>Financijska agencija -Regionalni centar Zagreb, OIB 85821130368</item>
    </derivirana_varijabla>
  </DomainObject.Predmet.StrankaListFormatedOIB>
  <DomainObject.Predmet.StrankaListFormatedWithAdress>
    <izvorni_sadrzaj>
      <item>Financijska agencija -Regionalni centar Zagreb, Vrtni put 3, 10000 Zagreb</item>
    </izvorni_sadrzaj>
    <derivirana_varijabla naziv="DomainObject.Predmet.StrankaListFormatedWithAdress_1">
      <item>Financijska agencija -Regionalni centar Zagreb, Vrtni put 3, 10000 Zagreb</item>
    </derivirana_varijabla>
  </DomainObject.Predmet.StrankaListFormatedWithAdress>
  <DomainObject.Predmet.StrankaListFormatedWithAdressOIB>
    <izvorni_sadrzaj>
      <item>Financijska agencija -Regionalni centar Zagreb, OIB 85821130368, Vrtni put 3, 10000 Zagreb</item>
    </izvorni_sadrzaj>
    <derivirana_varijabla naziv="DomainObject.Predmet.StrankaListFormatedWithAdressOIB_1">
      <item>Financijska agencija -Regionalni centar Zagreb, OIB 85821130368, Vrtni put 3, 10000 Zagreb</item>
    </derivirana_varijabla>
  </DomainObject.Predmet.StrankaListFormatedWithAdressOIB>
  <DomainObject.Predmet.StrankaListNazivFormated>
    <izvorni_sadrzaj>
      <item>Financijska agencija -Regionalni centar Zagreb</item>
    </izvorni_sadrzaj>
    <derivirana_varijabla naziv="DomainObject.Predmet.StrankaListNazivFormated_1">
      <item>Financijska agencija -Regionalni centar Zagreb</item>
    </derivirana_varijabla>
  </DomainObject.Predmet.StrankaListNazivFormated>
  <DomainObject.Predmet.StrankaListNazivFormatedOIB>
    <izvorni_sadrzaj>
      <item>Financijska agencija -Regionalni centar Zagreb, OIB 85821130368</item>
    </izvorni_sadrzaj>
    <derivirana_varijabla naziv="DomainObject.Predmet.StrankaListNazivFormatedOIB_1">
      <item>Financijska agencija -Regionalni centar Zagreb, OIB 85821130368</item>
    </derivirana_varijabla>
  </DomainObject.Predmet.StrankaListNazivFormatedOIB>
  <DomainObject.Predmet.ProtuStrankaListFormated>
    <izvorni_sadrzaj>
      <item>SLAVONIJATRANS TURIZAM, SLAVONSKI BROD zastupanog po punomoćniku Nikola Žagar</item>
    </izvorni_sadrzaj>
    <derivirana_varijabla naziv="DomainObject.Predmet.ProtuStrankaListFormated_1">
      <item>SLAVONIJATRANS TURIZAM, SLAVONSKI BROD zastupanog po punomoćniku Nikola Žagar</item>
    </derivirana_varijabla>
  </DomainObject.Predmet.ProtuStrankaListFormated>
  <DomainObject.Predmet.ProtuStrankaListFormatedOIB>
    <izvorni_sadrzaj>
      <item>SLAVONIJATRANS TURIZAM, SLAVONSKI BROD, OIB 78383955958 zastupanog po punomoćniku Nikola Žagar</item>
    </izvorni_sadrzaj>
    <derivirana_varijabla naziv="DomainObject.Predmet.ProtuStrankaListFormatedOIB_1">
      <item>SLAVONIJATRANS TURIZAM, SLAVONSKI BROD, OIB 78383955958 zastupanog po punomoćniku Nikola Žagar</item>
    </derivirana_varijabla>
  </DomainObject.Predmet.ProtuStrankaListFormatedOIB>
  <DomainObject.Predmet.ProtuStrankaListFormatedWithAdress>
    <izvorni_sadrzaj>
      <item>SLAVONIJATRANS TURIZAM, SLAVONSKI BROD, Primorska bb, 35000 Slavonski Brod zastupanog po punomoćniku Nikola Žagar</item>
    </izvorni_sadrzaj>
    <derivirana_varijabla naziv="DomainObject.Predmet.ProtuStrankaListFormatedWithAdress_1">
      <item>SLAVONIJATRANS TURIZAM, SLAVONSKI BROD, Primorska bb, 35000 Slavonski Brod zastupanog po punomoćniku Nikola Žagar</item>
    </derivirana_varijabla>
  </DomainObject.Predmet.ProtuStrankaListFormatedWithAdress>
  <DomainObject.Predmet.ProtuStrankaListFormatedWithAdressOIB>
    <izvorni_sadrzaj>
      <item>SLAVONIJATRANS TURIZAM, SLAVONSKI BROD, OIB 78383955958, Primorska bb, 35000 Slavonski Brod zastupanog po punomoćniku Nikola Žagar</item>
    </izvorni_sadrzaj>
    <derivirana_varijabla naziv="DomainObject.Predmet.ProtuStrankaListFormatedWithAdressOIB_1">
      <item>SLAVONIJATRANS TURIZAM, SLAVONSKI BROD, OIB 78383955958, Primorska bb, 35000 Slavonski Brod zastupanog po punomoćniku Nikola Žagar</item>
    </derivirana_varijabla>
  </DomainObject.Predmet.ProtuStrankaListFormatedWithAdressOIB>
  <DomainObject.Predmet.ProtuStrankaListNazivFormated>
    <izvorni_sadrzaj>
      <item>SLAVONIJATRANS TURIZAM, SLAVONSKI BROD</item>
    </izvorni_sadrzaj>
    <derivirana_varijabla naziv="DomainObject.Predmet.ProtuStrankaListNazivFormated_1">
      <item>SLAVONIJATRANS TURIZAM, SLAVONSKI BROD</item>
    </derivirana_varijabla>
  </DomainObject.Predmet.ProtuStrankaListNazivFormated>
  <DomainObject.Predmet.ProtuStrankaListNazivFormatedOIB>
    <izvorni_sadrzaj>
      <item>SLAVONIJATRANS TURIZAM, SLAVONSKI BROD, OIB 78383955958</item>
    </izvorni_sadrzaj>
    <derivirana_varijabla naziv="DomainObject.Predmet.ProtuStrankaListNazivFormatedOIB_1">
      <item>SLAVONIJATRANS TURIZAM, SLAVONSKI BROD, OIB 78383955958</item>
    </derivirana_varijabla>
  </DomainObject.Predmet.ProtuStrankaListNazivFormatedOIB>
  <DomainObject.Predmet.OstaliListFormated>
    <izvorni_sadrzaj>
      <item>Nikola Žagar punomoćnik sudionika u postupku SLAVONIJATRANS TURIZAM, SLAVONSKI BROD</item>
      <item>ŽDO SLAVONSKI BROD</item>
      <item>POREZNA UPRAVA SLAV. BROD</item>
      <item>ALMA OPAČAK</item>
    </izvorni_sadrzaj>
    <derivirana_varijabla naziv="DomainObject.Predmet.OstaliListFormated_1">
      <item>Nikola Žagar punomoćnik sudionika u postupku SLAVONIJATRANS TURIZAM, SLAVONSKI BROD</item>
      <item>ŽDO SLAVONSKI BROD</item>
      <item>POREZNA UPRAVA SLAV. BROD</item>
      <item>ALMA OPAČAK</item>
    </derivirana_varijabla>
  </DomainObject.Predmet.OstaliListFormated>
  <DomainObject.Predmet.OstaliListFormatedOIB>
    <izvorni_sadrzaj>
      <item>Nikola Žagar punomoćnik sudionika u postupku SLAVONIJATRANS TURIZAM, SLAVONSKI BROD</item>
      <item>ŽDO SLAVONSKI BROD</item>
      <item>POREZNA UPRAVA SLAV. BROD</item>
      <item>ALMA OPAČAK, OIB 36068029114</item>
    </izvorni_sadrzaj>
    <derivirana_varijabla naziv="DomainObject.Predmet.OstaliListFormatedOIB_1">
      <item>Nikola Žagar punomoćnik sudionika u postupku SLAVONIJATRANS TURIZAM, SLAVONSKI BROD</item>
      <item>ŽDO SLAVONSKI BROD</item>
      <item>POREZNA UPRAVA SLAV. BROD</item>
      <item>ALMA OPAČAK, OIB 36068029114</item>
    </derivirana_varijabla>
  </DomainObject.Predmet.OstaliListFormatedOIB>
  <DomainObject.Predmet.OstaliListFormatedWithAdress>
    <izvorni_sadrzaj>
      <item>Nikola Žagar, Hrvatskih branitelja 65, 35252 Slobodnica punomoćnik sudionika u postupku SLAVONIJATRANS TURIZAM, SLAVONSKI BROD</item>
      <item>ŽDO SLAVONSKI BROD</item>
      <item>POREZNA UPRAVA SLAV. BROD</item>
      <item>ALMA OPAČAK, A.Cesarca 12, 35000 Slavonski Brod</item>
    </izvorni_sadrzaj>
    <derivirana_varijabla naziv="DomainObject.Predmet.OstaliListFormatedWithAdress_1">
      <item>Nikola Žagar, Hrvatskih branitelja 65, 35252 Slobodnica punomoćnik sudionika u postupku SLAVONIJATRANS TURIZAM, SLAVONSKI BROD</item>
      <item>ŽDO SLAVONSKI BROD</item>
      <item>POREZNA UPRAVA SLAV. BROD</item>
      <item>ALMA OPAČAK, A.Cesarca 12, 35000 Slavonski Brod</item>
    </derivirana_varijabla>
  </DomainObject.Predmet.OstaliListFormatedWithAdress>
  <DomainObject.Predmet.OstaliListFormatedWithAdressOIB>
    <izvorni_sadrzaj>
      <item>Nikola Žagar, Hrvatskih branitelja 65, 35252 Slobodnica punomoćnik sudionika u postupku SLAVONIJATRANS TURIZAM, SLAVONSKI BROD</item>
      <item>ŽDO SLAVONSKI BROD</item>
      <item>POREZNA UPRAVA SLAV. BROD</item>
      <item>ALMA OPAČAK, OIB 36068029114, A.Cesarca 12, 35000 Slavonski Brod</item>
    </izvorni_sadrzaj>
    <derivirana_varijabla naziv="DomainObject.Predmet.OstaliListFormatedWithAdressOIB_1">
      <item>Nikola Žagar, Hrvatskih branitelja 65, 35252 Slobodnica punomoćnik sudionika u postupku SLAVONIJATRANS TURIZAM, SLAVONSKI BROD</item>
      <item>ŽDO SLAVONSKI BROD</item>
      <item>POREZNA UPRAVA SLAV. BROD</item>
      <item>ALMA OPAČAK, OIB 36068029114, A.Cesarca 12, 35000 Slavonski Brod</item>
    </derivirana_varijabla>
  </DomainObject.Predmet.OstaliListFormatedWithAdressOIB>
  <DomainObject.Predmet.OstaliListNazivFormated>
    <izvorni_sadrzaj>
      <item>Nikola Žagar</item>
      <item>ŽDO SLAVONSKI BROD</item>
      <item>POREZNA UPRAVA SLAV. BROD</item>
      <item>ALMA OPAČAK</item>
    </izvorni_sadrzaj>
    <derivirana_varijabla naziv="DomainObject.Predmet.OstaliListNazivFormated_1">
      <item>Nikola Žagar</item>
      <item>ŽDO SLAVONSKI BROD</item>
      <item>POREZNA UPRAVA SLAV. BROD</item>
      <item>ALMA OPAČAK</item>
    </derivirana_varijabla>
  </DomainObject.Predmet.OstaliListNazivFormated>
  <DomainObject.Predmet.OstaliListNazivFormatedOIB>
    <izvorni_sadrzaj>
      <item>Nikola Žagar</item>
      <item>ŽDO SLAVONSKI BROD</item>
      <item>POREZNA UPRAVA SLAV. BROD</item>
      <item>ALMA OPAČAK, OIB 36068029114</item>
    </izvorni_sadrzaj>
    <derivirana_varijabla naziv="DomainObject.Predmet.OstaliListNazivFormatedOIB_1">
      <item>Nikola Žagar</item>
      <item>ŽDO SLAVONSKI BROD</item>
      <item>POREZNA UPRAVA SLAV. BROD</item>
      <item>ALMA OPAČAK, OIB 36068029114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2020.</izvorni_sadrzaj>
    <derivirana_varijabla naziv="DomainObject.Datum_1">1. lipnja 2020.</derivirana_varijabla>
  </DomainObject.Datum>
  <DomainObject.PoslovniBrojDokumenta>
    <izvorni_sadrzaj>St-986/2013-110</izvorni_sadrzaj>
    <derivirana_varijabla naziv="DomainObject.PoslovniBrojDokumenta_1">St-986/2013-110</derivirana_varijabla>
  </DomainObject.PoslovniBrojDokumenta>
  <DomainObject.Predmet.StrankaIDrugi>
    <izvorni_sadrzaj>Financijska agencija -Regionalni centar Zagreb</izvorni_sadrzaj>
    <derivirana_varijabla naziv="DomainObject.Predmet.StrankaIDrugi_1">Financijska agencija -Regionalni centar Zagreb</derivirana_varijabla>
  </DomainObject.Predmet.StrankaIDrugi>
  <DomainObject.Predmet.ProtustrankaIDrugi>
    <izvorni_sadrzaj>SLAVONIJATRANS TURIZAM, SLAVONSKI BROD</izvorni_sadrzaj>
    <derivirana_varijabla naziv="DomainObject.Predmet.ProtustrankaIDrugi_1">SLAVONIJATRANS TURIZAM, SLAVONSKI BROD</derivirana_varijabla>
  </DomainObject.Predmet.ProtustrankaIDrugi>
  <DomainObject.Predmet.StrankaIDrugiAdressOIB>
    <izvorni_sadrzaj>Financijska agencija -Regionalni centar Zagreb, OIB 85821130368, Vrtni put 3, 10000 Zagreb</izvorni_sadrzaj>
    <derivirana_varijabla naziv="DomainObject.Predmet.StrankaIDrugiAdressOIB_1">Financijska agencija -Regionalni centar Zagreb, OIB 85821130368, Vrtni put 3, 10000 Zagreb</derivirana_varijabla>
  </DomainObject.Predmet.StrankaIDrugiAdressOIB>
  <DomainObject.Predmet.ProtustrankaIDrugiAdressOIB>
    <izvorni_sadrzaj>SLAVONIJATRANS TURIZAM, SLAVONSKI BROD, OIB 78383955958, Primorska bb, 35000 Slavonski Brod</izvorni_sadrzaj>
    <derivirana_varijabla naziv="DomainObject.Predmet.ProtustrankaIDrugiAdressOIB_1">SLAVONIJATRANS TURIZAM, SLAVONSKI BROD, OIB 78383955958, Primorska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-Regionalni centar Zagreb</item>
      <item>SLAVONIJATRANS TURIZAM, SLAVONSKI BROD</item>
      <item>Nikola Žagar</item>
      <item>ŽDO SLAVONSKI BROD</item>
      <item>POREZNA UPRAVA SLAV. BROD</item>
      <item>ALMA OPAČAK</item>
    </izvorni_sadrzaj>
    <derivirana_varijabla naziv="DomainObject.Predmet.SudioniciListNaziv_1">
      <item>Financijska agencija -Regionalni centar Zagreb</item>
      <item>SLAVONIJATRANS TURIZAM, SLAVONSKI BROD</item>
      <item>Nikola Žagar</item>
      <item>ŽDO SLAVONSKI BROD</item>
      <item>POREZNA UPRAVA SLAV. BROD</item>
      <item>ALMA OPAČAK</item>
    </derivirana_varijabla>
  </DomainObject.Predmet.SudioniciListNaziv>
  <DomainObject.Predmet.SudioniciListAdressOIB>
    <izvorni_sadrzaj>
      <item>Financijska agencija -Regionalni centar Zagreb, OIB 85821130368, Vrtni put 3,10000 Zagreb</item>
      <item>SLAVONIJATRANS TURIZAM, SLAVONSKI BROD, OIB 78383955958, Primorska bb,35000 Slavonski Brod</item>
      <item>Nikola Žagar, Hrvatskih branitelja 65,35252 Slobodnica</item>
      <item>ŽDO SLAVONSKI BROD</item>
      <item>POREZNA UPRAVA SLAV. BROD</item>
      <item>ALMA OPAČAK, OIB 36068029114, A.Cesarca 12,35000 Slavonski Brod</item>
    </izvorni_sadrzaj>
    <derivirana_varijabla naziv="DomainObject.Predmet.SudioniciListAdressOIB_1">
      <item>Financijska agencija -Regionalni centar Zagreb, OIB 85821130368, Vrtni put 3,10000 Zagreb</item>
      <item>SLAVONIJATRANS TURIZAM, SLAVONSKI BROD, OIB 78383955958, Primorska bb,35000 Slavonski Brod</item>
      <item>Nikola Žagar, Hrvatskih branitelja 65,35252 Slobodnica</item>
      <item>ŽDO SLAVONSKI BROD</item>
      <item>POREZNA UPRAVA SLAV. BROD</item>
      <item>ALMA OPAČAK, OIB 36068029114, A.Cesarca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A7432-CB4D-4DAD-9CA2-0C3171EA92E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315</properties:Words>
  <properties:Characters>1579</properties:Characters>
  <properties:Lines>47</properties:Lines>
  <properties:Paragraphs>25</properties:Paragraphs>
  <properties:TotalTime>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2020-06-01T12:11:00Z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St-986/2013-110 / Odluka - Zaključak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