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34354" w14:paraId="c534354" w:rsidRDefault="00666D9F" w:rsidP="00666D9F" w:rsidR="00666D9F" w:rsidRPr="00666D9F">
      <w:pPr>
        <w:tabs>
          <w:tab w:pos="1134" w:val="left"/>
        </w:tabs>
        <w:ind w:left="1134"/>
        <w15:collapsed w:val="false"/>
        <w:rPr>
          <w:sz w:val="20"/>
          <w:szCs w:val="20"/>
        </w:rPr>
      </w:pPr>
      <w:bookmarkStart w:name="_GoBack" w:id="0"/>
      <w:bookmarkEnd w:id="0"/>
      <w:r w:rsidRPr="00666D9F">
        <w:rPr>
          <w:noProof/>
          <w:color w:val="0000FF"/>
          <w:sz w:val="22"/>
          <w:szCs w:val="22"/>
        </w:rPr>
        <w:drawing>
          <wp:inline distR="0" distL="0" distB="0" distT="0">
            <wp:extent cy="723900" cx="54102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666D9F" w:rsidP="00666D9F" w:rsidR="00666D9F" w:rsidRPr="00666D9F">
      <w:pPr>
        <w:rPr>
          <w:b/>
          <w:sz w:val="20"/>
          <w:szCs w:val="20"/>
        </w:rPr>
      </w:pPr>
      <w:r w:rsidRPr="00666D9F">
        <w:rPr>
          <w:b/>
          <w:sz w:val="20"/>
          <w:szCs w:val="20"/>
        </w:rPr>
        <w:t xml:space="preserve">         REPUBLIKA HRVATSKA</w:t>
      </w:r>
    </w:p>
    <w:p w:rsidRDefault="00666D9F" w:rsidP="00666D9F" w:rsidR="00666D9F" w:rsidRPr="00666D9F">
      <w:pPr>
        <w:rPr>
          <w:b/>
          <w:sz w:val="20"/>
          <w:szCs w:val="20"/>
        </w:rPr>
      </w:pPr>
      <w:r w:rsidRPr="00666D9F">
        <w:rPr>
          <w:b/>
          <w:sz w:val="20"/>
          <w:szCs w:val="20"/>
        </w:rPr>
        <w:t xml:space="preserve">     TRGOVAČKI SUD U SPLITU</w:t>
      </w:r>
    </w:p>
    <w:p w:rsidRDefault="00666D9F" w:rsidP="00666D9F" w:rsidR="00666D9F" w:rsidRPr="00666D9F">
      <w:pPr>
        <w:rPr>
          <w:b/>
          <w:sz w:val="20"/>
          <w:szCs w:val="20"/>
        </w:rPr>
      </w:pPr>
      <w:r w:rsidRPr="00666D9F">
        <w:rPr>
          <w:b/>
          <w:sz w:val="20"/>
          <w:szCs w:val="20"/>
        </w:rPr>
        <w:t xml:space="preserve">   STALNA SLUŽBA DUBROVNIK </w:t>
      </w:r>
    </w:p>
    <w:p w:rsidRDefault="00666D9F" w:rsidP="00666D9F" w:rsidR="00666D9F" w:rsidRPr="00666D9F">
      <w:pPr>
        <w:rPr>
          <w:b/>
          <w:sz w:val="20"/>
          <w:szCs w:val="20"/>
        </w:rPr>
      </w:pPr>
      <w:r w:rsidRPr="00666D9F">
        <w:rPr>
          <w:b/>
          <w:sz w:val="20"/>
          <w:szCs w:val="20"/>
        </w:rPr>
        <w:t xml:space="preserve">   Dubrovnik, Dr. Ante Starčevića 23</w:t>
      </w:r>
    </w:p>
    <w:p w:rsidRDefault="00BA6C64" w:rsidP="00BA6C64" w:rsidR="00BA6C64" w:rsidRPr="00BA6C64">
      <w:pPr>
        <w:jc w:val="right"/>
        <w:rPr>
          <w:b/>
          <w:sz w:val="22"/>
          <w:szCs w:val="22"/>
        </w:rPr>
      </w:pPr>
      <w:r w:rsidRPr="00BA6C64">
        <w:rPr>
          <w:b/>
          <w:sz w:val="22"/>
          <w:szCs w:val="22"/>
        </w:rPr>
        <w:t>Posl. br. 6-St.</w:t>
      </w:r>
      <w:r w:rsidR="0080521E">
        <w:rPr>
          <w:b/>
          <w:sz w:val="22"/>
          <w:szCs w:val="22"/>
        </w:rPr>
        <w:t>23</w:t>
      </w:r>
      <w:r w:rsidRPr="00BA6C64">
        <w:rPr>
          <w:b/>
          <w:sz w:val="22"/>
          <w:szCs w:val="22"/>
        </w:rPr>
        <w:t>/201</w:t>
      </w:r>
      <w:r w:rsidR="0080521E">
        <w:rPr>
          <w:b/>
          <w:sz w:val="22"/>
          <w:szCs w:val="22"/>
        </w:rPr>
        <w:t>7-12</w:t>
      </w:r>
    </w:p>
    <w:p w:rsidRDefault="00BA6C64" w:rsidP="00BA6C64" w:rsidR="00BA6C64" w:rsidRPr="00BA6C64">
      <w:pPr>
        <w:jc w:val="right"/>
        <w:rPr>
          <w:b/>
          <w:sz w:val="16"/>
          <w:szCs w:val="16"/>
        </w:rPr>
      </w:pPr>
    </w:p>
    <w:p w:rsidRDefault="00BA6C64" w:rsidP="00BA6C64" w:rsidR="00BA6C64" w:rsidRPr="00BA6C64">
      <w:pPr>
        <w:jc w:val="right"/>
        <w:rPr>
          <w:b/>
          <w:sz w:val="16"/>
          <w:szCs w:val="16"/>
        </w:rPr>
      </w:pPr>
    </w:p>
    <w:p w:rsidRDefault="00BA6C64" w:rsidP="00BA6C64" w:rsidR="00BA6C64" w:rsidRPr="00BA6C64">
      <w:pPr>
        <w:keepNext/>
        <w:jc w:val="center"/>
        <w:outlineLvl w:val="0"/>
        <w:rPr>
          <w:b/>
          <w:sz w:val="22"/>
          <w:szCs w:val="22"/>
        </w:rPr>
      </w:pPr>
      <w:r w:rsidRPr="00BA6C64">
        <w:rPr>
          <w:b/>
          <w:sz w:val="22"/>
          <w:szCs w:val="22"/>
        </w:rPr>
        <w:t>R E P U B L I K A   H R V A T S K A</w:t>
      </w:r>
    </w:p>
    <w:p w:rsidRDefault="00BA6C64" w:rsidP="00BA6C64" w:rsidR="00BA6C64" w:rsidRPr="00BA6C64">
      <w:pPr>
        <w:keepNext/>
        <w:jc w:val="center"/>
        <w:outlineLvl w:val="0"/>
        <w:rPr>
          <w:b/>
          <w:sz w:val="16"/>
          <w:szCs w:val="16"/>
        </w:rPr>
      </w:pPr>
    </w:p>
    <w:p w:rsidRDefault="00BA6C64" w:rsidP="00BA6C64" w:rsidR="00BA6C64" w:rsidRPr="00BA6C64">
      <w:pPr>
        <w:keepNext/>
        <w:jc w:val="center"/>
        <w:outlineLvl w:val="0"/>
        <w:rPr>
          <w:b/>
          <w:sz w:val="22"/>
          <w:szCs w:val="22"/>
        </w:rPr>
      </w:pPr>
      <w:r w:rsidRPr="00BA6C64">
        <w:rPr>
          <w:b/>
          <w:sz w:val="22"/>
          <w:szCs w:val="22"/>
        </w:rPr>
        <w:t>R J E Š E N J E</w:t>
      </w:r>
    </w:p>
    <w:p w:rsidRDefault="00BA6C64" w:rsidP="00BA6C64" w:rsidR="00BA6C64" w:rsidRPr="00BA6C64">
      <w:pPr>
        <w:jc w:val="center"/>
        <w:rPr>
          <w:b/>
          <w:sz w:val="22"/>
          <w:szCs w:val="22"/>
        </w:rPr>
      </w:pPr>
    </w:p>
    <w:p w:rsidRDefault="00BA6C64" w:rsidP="00BA6C64" w:rsidR="00BA6C64" w:rsidRPr="00BA6C64">
      <w:pPr>
        <w:jc w:val="both"/>
        <w:rPr>
          <w:sz w:val="22"/>
          <w:szCs w:val="22"/>
        </w:rPr>
      </w:pPr>
      <w:r w:rsidRPr="00BA6C64">
        <w:rPr>
          <w:sz w:val="22"/>
          <w:szCs w:val="22"/>
        </w:rPr>
        <w:tab/>
      </w:r>
      <w:r w:rsidR="003E009D" w:rsidRPr="003E009D">
        <w:rPr>
          <w:sz w:val="22"/>
          <w:szCs w:val="22"/>
        </w:rPr>
        <w:t xml:space="preserve">Trgovački sud u Splitu, Stalna služba u Dubrovniku, po sucu tog suda Srđanu Gavraniću, kao stečajnom sucu, </w:t>
      </w:r>
      <w:r w:rsidR="0080521E" w:rsidRPr="0080521E">
        <w:rPr>
          <w:sz w:val="22"/>
          <w:szCs w:val="22"/>
          <w:lang w:val="en-AU"/>
        </w:rPr>
        <w:t>povodom prijedloga za otvaranje stečajnog postupka nad dužnikom EMPERADOR d.o.o. za ugostiteljstvo i usluge, Antuna Gustava Matoša 44, Split, MBS: 060307004, OIB: 92471092763,</w:t>
      </w:r>
      <w:r w:rsidR="003E009D" w:rsidRPr="003E009D">
        <w:rPr>
          <w:sz w:val="22"/>
          <w:szCs w:val="22"/>
        </w:rPr>
        <w:t xml:space="preserve"> dana </w:t>
      </w:r>
      <w:r w:rsidR="0080521E">
        <w:rPr>
          <w:sz w:val="22"/>
          <w:szCs w:val="22"/>
        </w:rPr>
        <w:t>28</w:t>
      </w:r>
      <w:r w:rsidR="003E009D" w:rsidRPr="003E009D">
        <w:rPr>
          <w:sz w:val="22"/>
          <w:szCs w:val="22"/>
        </w:rPr>
        <w:t>.</w:t>
      </w:r>
      <w:r w:rsidR="003E009D" w:rsidRPr="003E009D">
        <w:rPr>
          <w:sz w:val="22"/>
          <w:szCs w:val="22"/>
          <w:lang w:val="en-AU"/>
        </w:rPr>
        <w:t xml:space="preserve"> </w:t>
      </w:r>
      <w:r w:rsidR="0080521E">
        <w:rPr>
          <w:sz w:val="22"/>
          <w:szCs w:val="22"/>
          <w:lang w:val="en-AU"/>
        </w:rPr>
        <w:t>ožujka</w:t>
      </w:r>
      <w:r w:rsidR="003E009D" w:rsidRPr="003E009D">
        <w:rPr>
          <w:sz w:val="22"/>
          <w:szCs w:val="22"/>
          <w:lang w:val="en-AU"/>
        </w:rPr>
        <w:t xml:space="preserve"> 2018. godine</w:t>
      </w:r>
    </w:p>
    <w:p w:rsidRDefault="00A4064D" w:rsidP="002D649F" w:rsidR="002D649F" w:rsidRPr="00277214">
      <w:pPr>
        <w:pStyle w:val="Tijeloteksta"/>
        <w:ind w:firstLine="708"/>
        <w:rPr>
          <w:sz w:val="16"/>
          <w:szCs w:val="16"/>
        </w:rPr>
      </w:pPr>
      <w:r w:rsidRPr="00A4064D">
        <w:rPr>
          <w:sz w:val="22"/>
          <w:szCs w:val="22"/>
        </w:rPr>
        <w:t xml:space="preserve"> </w:t>
      </w:r>
    </w:p>
    <w:p w:rsidRDefault="0036508C" w:rsidP="00004109" w:rsidR="0036508C" w:rsidRPr="009C2354">
      <w:pPr>
        <w:jc w:val="both"/>
        <w:rPr>
          <w:sz w:val="16"/>
          <w:szCs w:val="16"/>
        </w:rPr>
      </w:pPr>
    </w:p>
    <w:p w:rsidRDefault="00CF1FE5" w:rsidP="00004109" w:rsidR="00004109" w:rsidRPr="00E477F9">
      <w:pPr>
        <w:jc w:val="center"/>
        <w:rPr>
          <w:b/>
          <w:sz w:val="22"/>
          <w:szCs w:val="22"/>
        </w:rPr>
      </w:pPr>
      <w:r w:rsidRPr="00E477F9">
        <w:rPr>
          <w:b/>
          <w:sz w:val="22"/>
          <w:szCs w:val="22"/>
        </w:rPr>
        <w:t xml:space="preserve">r i j e š i o  </w:t>
      </w:r>
      <w:r w:rsidR="00004109" w:rsidRPr="00E477F9">
        <w:rPr>
          <w:b/>
          <w:sz w:val="22"/>
          <w:szCs w:val="22"/>
        </w:rPr>
        <w:t xml:space="preserve"> j e</w:t>
      </w:r>
    </w:p>
    <w:p w:rsidRDefault="0000481B" w:rsidP="0000481B" w:rsidR="0000481B" w:rsidRPr="00E477F9">
      <w:pPr>
        <w:jc w:val="both"/>
        <w:rPr>
          <w:b/>
          <w:sz w:val="22"/>
          <w:szCs w:val="22"/>
        </w:rPr>
      </w:pPr>
    </w:p>
    <w:p w:rsidRDefault="00FC6B8C" w:rsidP="00472875" w:rsidR="00A2713A">
      <w:pPr>
        <w:jc w:val="both"/>
        <w:rPr>
          <w:sz w:val="22"/>
          <w:szCs w:val="22"/>
        </w:rPr>
      </w:pPr>
      <w:r w:rsidRPr="00FC6B8C">
        <w:rPr>
          <w:b/>
          <w:sz w:val="22"/>
          <w:szCs w:val="22"/>
        </w:rPr>
        <w:t>I.</w:t>
      </w:r>
      <w:r w:rsidR="0000481B" w:rsidRPr="00E477F9">
        <w:rPr>
          <w:sz w:val="22"/>
          <w:szCs w:val="22"/>
        </w:rPr>
        <w:tab/>
      </w:r>
      <w:r w:rsidR="00914E6B" w:rsidRPr="00914E6B">
        <w:rPr>
          <w:sz w:val="22"/>
          <w:szCs w:val="22"/>
        </w:rPr>
        <w:t xml:space="preserve">Ispravlja se rješenje ovog suda posl.br. St. </w:t>
      </w:r>
      <w:r w:rsidR="0080521E">
        <w:rPr>
          <w:sz w:val="22"/>
          <w:szCs w:val="22"/>
        </w:rPr>
        <w:t>23</w:t>
      </w:r>
      <w:r w:rsidR="00A4064D">
        <w:rPr>
          <w:sz w:val="22"/>
          <w:szCs w:val="22"/>
        </w:rPr>
        <w:t>/201</w:t>
      </w:r>
      <w:r w:rsidR="0080521E">
        <w:rPr>
          <w:sz w:val="22"/>
          <w:szCs w:val="22"/>
        </w:rPr>
        <w:t>7</w:t>
      </w:r>
      <w:r w:rsidR="00A4064D">
        <w:rPr>
          <w:sz w:val="22"/>
          <w:szCs w:val="22"/>
        </w:rPr>
        <w:t>-</w:t>
      </w:r>
      <w:r w:rsidR="0080521E">
        <w:rPr>
          <w:sz w:val="22"/>
          <w:szCs w:val="22"/>
        </w:rPr>
        <w:t>5</w:t>
      </w:r>
      <w:r w:rsidR="00602C3B">
        <w:rPr>
          <w:sz w:val="22"/>
          <w:szCs w:val="22"/>
        </w:rPr>
        <w:t xml:space="preserve"> </w:t>
      </w:r>
      <w:r w:rsidR="00914E6B" w:rsidRPr="00914E6B">
        <w:rPr>
          <w:sz w:val="22"/>
          <w:szCs w:val="22"/>
        </w:rPr>
        <w:t xml:space="preserve">od </w:t>
      </w:r>
      <w:r w:rsidR="0080521E">
        <w:rPr>
          <w:sz w:val="22"/>
          <w:szCs w:val="22"/>
        </w:rPr>
        <w:t>16. ožujka</w:t>
      </w:r>
      <w:r w:rsidR="00602C3B" w:rsidRPr="00602C3B">
        <w:rPr>
          <w:sz w:val="22"/>
          <w:szCs w:val="22"/>
        </w:rPr>
        <w:t xml:space="preserve"> 201</w:t>
      </w:r>
      <w:r w:rsidR="0047530E">
        <w:rPr>
          <w:sz w:val="22"/>
          <w:szCs w:val="22"/>
        </w:rPr>
        <w:t>8</w:t>
      </w:r>
      <w:r w:rsidR="00602C3B" w:rsidRPr="00602C3B">
        <w:rPr>
          <w:sz w:val="22"/>
          <w:szCs w:val="22"/>
        </w:rPr>
        <w:t>. godine</w:t>
      </w:r>
      <w:r w:rsidR="00602C3B">
        <w:rPr>
          <w:sz w:val="22"/>
          <w:szCs w:val="22"/>
        </w:rPr>
        <w:t xml:space="preserve"> </w:t>
      </w:r>
      <w:r w:rsidR="00914E6B">
        <w:rPr>
          <w:sz w:val="22"/>
          <w:szCs w:val="22"/>
        </w:rPr>
        <w:t>u</w:t>
      </w:r>
      <w:r w:rsidR="00A2713A">
        <w:rPr>
          <w:sz w:val="22"/>
          <w:szCs w:val="22"/>
        </w:rPr>
        <w:t xml:space="preserve"> točki:</w:t>
      </w:r>
    </w:p>
    <w:p w:rsidRDefault="00A2713A" w:rsidP="00472875" w:rsidR="00AB712A">
      <w:pPr>
        <w:jc w:val="both"/>
        <w:rPr>
          <w:sz w:val="22"/>
          <w:szCs w:val="22"/>
        </w:rPr>
      </w:pPr>
      <w:r>
        <w:rPr>
          <w:sz w:val="22"/>
          <w:szCs w:val="22"/>
        </w:rPr>
        <w:t>- II</w:t>
      </w:r>
      <w:r w:rsidR="00472875">
        <w:rPr>
          <w:sz w:val="22"/>
          <w:szCs w:val="22"/>
        </w:rPr>
        <w:t>I.</w:t>
      </w:r>
      <w:r w:rsidR="00FC6B8C">
        <w:rPr>
          <w:sz w:val="22"/>
          <w:szCs w:val="22"/>
        </w:rPr>
        <w:t xml:space="preserve"> izreke</w:t>
      </w:r>
      <w:r w:rsidR="00472875">
        <w:rPr>
          <w:sz w:val="22"/>
          <w:szCs w:val="22"/>
        </w:rPr>
        <w:t xml:space="preserve"> rješenja, tako da um</w:t>
      </w:r>
      <w:r w:rsidR="00764DFB">
        <w:rPr>
          <w:sz w:val="22"/>
          <w:szCs w:val="22"/>
        </w:rPr>
        <w:t>jesto pogrešno upisan</w:t>
      </w:r>
      <w:r>
        <w:rPr>
          <w:sz w:val="22"/>
          <w:szCs w:val="22"/>
        </w:rPr>
        <w:t>ih</w:t>
      </w:r>
      <w:r w:rsidR="0047530E">
        <w:rPr>
          <w:sz w:val="22"/>
          <w:szCs w:val="22"/>
        </w:rPr>
        <w:t xml:space="preserve"> riječi "</w:t>
      </w:r>
      <w:r>
        <w:rPr>
          <w:sz w:val="22"/>
          <w:szCs w:val="22"/>
        </w:rPr>
        <w:t>Ivan Tanjga</w:t>
      </w:r>
      <w:r w:rsidR="0047530E">
        <w:rPr>
          <w:sz w:val="22"/>
          <w:szCs w:val="22"/>
        </w:rPr>
        <w:t xml:space="preserve">" </w:t>
      </w:r>
      <w:r w:rsidR="00836539">
        <w:rPr>
          <w:sz w:val="22"/>
          <w:szCs w:val="22"/>
        </w:rPr>
        <w:t>treba ispravno stajati "</w:t>
      </w:r>
      <w:r w:rsidR="00AB712A">
        <w:rPr>
          <w:b/>
          <w:sz w:val="22"/>
          <w:szCs w:val="22"/>
        </w:rPr>
        <w:t>Rafaela Perišić</w:t>
      </w:r>
      <w:r w:rsidR="00836539">
        <w:rPr>
          <w:sz w:val="22"/>
          <w:szCs w:val="22"/>
        </w:rPr>
        <w:t>"</w:t>
      </w:r>
      <w:r w:rsidR="00AB712A">
        <w:rPr>
          <w:sz w:val="22"/>
          <w:szCs w:val="22"/>
        </w:rPr>
        <w:t>; a</w:t>
      </w:r>
    </w:p>
    <w:p w:rsidRDefault="00AB712A" w:rsidP="00AB712A" w:rsidR="00AB712A" w:rsidRPr="00AB712A">
      <w:pPr>
        <w:jc w:val="both"/>
        <w:rPr>
          <w:sz w:val="22"/>
          <w:szCs w:val="22"/>
        </w:rPr>
      </w:pPr>
      <w:r w:rsidRPr="00AB712A">
        <w:rPr>
          <w:sz w:val="22"/>
          <w:szCs w:val="22"/>
        </w:rPr>
        <w:t>- I</w:t>
      </w:r>
      <w:r>
        <w:rPr>
          <w:sz w:val="22"/>
          <w:szCs w:val="22"/>
        </w:rPr>
        <w:t>V</w:t>
      </w:r>
      <w:r w:rsidRPr="00AB712A">
        <w:rPr>
          <w:sz w:val="22"/>
          <w:szCs w:val="22"/>
        </w:rPr>
        <w:t>. izreke rješenja, tako da umjesto pogrešno upisanih riječi "Ivan</w:t>
      </w:r>
      <w:r>
        <w:rPr>
          <w:sz w:val="22"/>
          <w:szCs w:val="22"/>
        </w:rPr>
        <w:t>u</w:t>
      </w:r>
      <w:r w:rsidRPr="00AB712A">
        <w:rPr>
          <w:sz w:val="22"/>
          <w:szCs w:val="22"/>
        </w:rPr>
        <w:t xml:space="preserve"> Tanjga" treba ispravno stajati "</w:t>
      </w:r>
      <w:r w:rsidRPr="00AB712A">
        <w:rPr>
          <w:b/>
          <w:sz w:val="22"/>
          <w:szCs w:val="22"/>
        </w:rPr>
        <w:t>Rafael</w:t>
      </w:r>
      <w:r>
        <w:rPr>
          <w:b/>
          <w:sz w:val="22"/>
          <w:szCs w:val="22"/>
        </w:rPr>
        <w:t>i</w:t>
      </w:r>
      <w:r w:rsidRPr="00AB712A">
        <w:rPr>
          <w:b/>
          <w:sz w:val="22"/>
          <w:szCs w:val="22"/>
        </w:rPr>
        <w:t xml:space="preserve"> Perišić</w:t>
      </w:r>
      <w:r w:rsidRPr="00AB712A">
        <w:rPr>
          <w:sz w:val="22"/>
          <w:szCs w:val="22"/>
        </w:rPr>
        <w:t>"</w:t>
      </w:r>
      <w:r>
        <w:rPr>
          <w:sz w:val="22"/>
          <w:szCs w:val="22"/>
        </w:rPr>
        <w:t>.</w:t>
      </w:r>
    </w:p>
    <w:p w:rsidRDefault="00091511" w:rsidP="00BA564C" w:rsidR="00091511" w:rsidRPr="009C2354">
      <w:pPr>
        <w:jc w:val="both"/>
        <w:rPr>
          <w:sz w:val="16"/>
          <w:szCs w:val="16"/>
        </w:rPr>
      </w:pPr>
    </w:p>
    <w:p w:rsidRDefault="004C1AE8" w:rsidP="00091511" w:rsidR="004C1AE8" w:rsidRPr="009C2354">
      <w:pPr>
        <w:jc w:val="both"/>
        <w:rPr>
          <w:sz w:val="16"/>
          <w:szCs w:val="16"/>
        </w:rPr>
      </w:pPr>
    </w:p>
    <w:p w:rsidRDefault="0036508C" w:rsidP="0036508C" w:rsidR="0036508C" w:rsidRPr="00E477F9">
      <w:pPr>
        <w:jc w:val="center"/>
        <w:rPr>
          <w:b/>
          <w:sz w:val="22"/>
          <w:szCs w:val="22"/>
        </w:rPr>
      </w:pPr>
      <w:r w:rsidRPr="00E477F9">
        <w:rPr>
          <w:b/>
          <w:sz w:val="22"/>
          <w:szCs w:val="22"/>
        </w:rPr>
        <w:t>Obrazloženje</w:t>
      </w:r>
    </w:p>
    <w:p w:rsidRDefault="0036508C" w:rsidP="0036508C" w:rsidR="0036508C" w:rsidRPr="00E477F9">
      <w:pPr>
        <w:jc w:val="both"/>
        <w:rPr>
          <w:sz w:val="22"/>
          <w:szCs w:val="22"/>
        </w:rPr>
      </w:pPr>
    </w:p>
    <w:p w:rsidRDefault="00491FC8" w:rsidP="00912A19" w:rsidR="00FC6B8C" w:rsidRPr="00912A19">
      <w:pPr>
        <w:ind w:firstLine="708"/>
        <w:jc w:val="both"/>
        <w:rPr>
          <w:sz w:val="22"/>
          <w:szCs w:val="22"/>
        </w:rPr>
      </w:pPr>
      <w:r w:rsidRPr="00491FC8">
        <w:rPr>
          <w:sz w:val="22"/>
          <w:szCs w:val="22"/>
        </w:rPr>
        <w:t xml:space="preserve">U </w:t>
      </w:r>
      <w:r>
        <w:rPr>
          <w:sz w:val="22"/>
          <w:szCs w:val="22"/>
        </w:rPr>
        <w:t xml:space="preserve">rješenju </w:t>
      </w:r>
      <w:r w:rsidRPr="00491FC8">
        <w:rPr>
          <w:sz w:val="22"/>
          <w:szCs w:val="22"/>
        </w:rPr>
        <w:t xml:space="preserve">ovog suda posl.br. </w:t>
      </w:r>
      <w:r w:rsidR="00BE734C" w:rsidRPr="00BE734C">
        <w:rPr>
          <w:sz w:val="22"/>
          <w:szCs w:val="22"/>
        </w:rPr>
        <w:t>St</w:t>
      </w:r>
      <w:r w:rsidR="00D035F9" w:rsidRPr="00D035F9">
        <w:rPr>
          <w:sz w:val="22"/>
          <w:szCs w:val="22"/>
        </w:rPr>
        <w:t xml:space="preserve">. 23/2017-5 od 16. ožujka 2018. godine </w:t>
      </w:r>
      <w:r w:rsidR="00FC6B8C" w:rsidRPr="00FC6B8C">
        <w:rPr>
          <w:sz w:val="22"/>
          <w:szCs w:val="22"/>
        </w:rPr>
        <w:t>u točki I</w:t>
      </w:r>
      <w:r w:rsidR="00D035F9">
        <w:rPr>
          <w:sz w:val="22"/>
          <w:szCs w:val="22"/>
        </w:rPr>
        <w:t>II</w:t>
      </w:r>
      <w:r w:rsidR="00FC6B8C" w:rsidRPr="00FC6B8C">
        <w:rPr>
          <w:sz w:val="22"/>
          <w:szCs w:val="22"/>
        </w:rPr>
        <w:t>.</w:t>
      </w:r>
      <w:r w:rsidR="00D035F9">
        <w:rPr>
          <w:sz w:val="22"/>
          <w:szCs w:val="22"/>
        </w:rPr>
        <w:t xml:space="preserve"> i IV.</w:t>
      </w:r>
      <w:r w:rsidR="00FC6B8C" w:rsidRPr="00FC6B8C">
        <w:rPr>
          <w:sz w:val="22"/>
          <w:szCs w:val="22"/>
        </w:rPr>
        <w:t xml:space="preserve"> izreke rješenja</w:t>
      </w:r>
      <w:r w:rsidR="00764DFB" w:rsidRPr="00764DFB">
        <w:rPr>
          <w:sz w:val="22"/>
          <w:szCs w:val="22"/>
        </w:rPr>
        <w:t xml:space="preserve"> </w:t>
      </w:r>
      <w:r w:rsidRPr="00491FC8">
        <w:rPr>
          <w:sz w:val="22"/>
          <w:szCs w:val="22"/>
        </w:rPr>
        <w:t>potkral</w:t>
      </w:r>
      <w:r w:rsidR="00472875">
        <w:rPr>
          <w:sz w:val="22"/>
          <w:szCs w:val="22"/>
        </w:rPr>
        <w:t>a</w:t>
      </w:r>
      <w:r w:rsidR="005F3559">
        <w:rPr>
          <w:sz w:val="22"/>
          <w:szCs w:val="22"/>
        </w:rPr>
        <w:t xml:space="preserve"> </w:t>
      </w:r>
      <w:r w:rsidRPr="00491FC8">
        <w:rPr>
          <w:sz w:val="22"/>
          <w:szCs w:val="22"/>
        </w:rPr>
        <w:t>se grešk</w:t>
      </w:r>
      <w:r w:rsidR="00472875">
        <w:rPr>
          <w:sz w:val="22"/>
          <w:szCs w:val="22"/>
        </w:rPr>
        <w:t>a</w:t>
      </w:r>
      <w:r w:rsidRPr="00491FC8">
        <w:rPr>
          <w:sz w:val="22"/>
          <w:szCs w:val="22"/>
        </w:rPr>
        <w:t xml:space="preserve"> u </w:t>
      </w:r>
      <w:r w:rsidR="00602C3B">
        <w:rPr>
          <w:sz w:val="22"/>
          <w:szCs w:val="22"/>
        </w:rPr>
        <w:t>p</w:t>
      </w:r>
      <w:r w:rsidR="00EC09B1">
        <w:rPr>
          <w:sz w:val="22"/>
          <w:szCs w:val="22"/>
        </w:rPr>
        <w:t>isanju</w:t>
      </w:r>
      <w:r w:rsidR="00A46765">
        <w:rPr>
          <w:sz w:val="22"/>
          <w:szCs w:val="22"/>
        </w:rPr>
        <w:t>,</w:t>
      </w:r>
      <w:r w:rsidR="004001EF">
        <w:rPr>
          <w:sz w:val="22"/>
          <w:szCs w:val="22"/>
        </w:rPr>
        <w:t xml:space="preserve"> </w:t>
      </w:r>
      <w:r w:rsidR="00EE27B2">
        <w:rPr>
          <w:sz w:val="22"/>
          <w:szCs w:val="22"/>
        </w:rPr>
        <w:t>tako da je</w:t>
      </w:r>
      <w:r w:rsidR="00FC6B8C">
        <w:rPr>
          <w:sz w:val="22"/>
          <w:szCs w:val="22"/>
        </w:rPr>
        <w:t xml:space="preserve"> pogrešno </w:t>
      </w:r>
      <w:r w:rsidR="00D035F9">
        <w:rPr>
          <w:sz w:val="22"/>
          <w:szCs w:val="22"/>
        </w:rPr>
        <w:t xml:space="preserve">navedeno ime zakonskog zastupnika dužnika </w:t>
      </w:r>
      <w:r w:rsidR="00BE734C">
        <w:rPr>
          <w:sz w:val="22"/>
          <w:szCs w:val="22"/>
        </w:rPr>
        <w:t xml:space="preserve"> </w:t>
      </w:r>
      <w:r w:rsidR="00FC6B8C">
        <w:rPr>
          <w:sz w:val="22"/>
          <w:szCs w:val="22"/>
        </w:rPr>
        <w:t>"</w:t>
      </w:r>
      <w:r w:rsidR="00D035F9">
        <w:rPr>
          <w:sz w:val="22"/>
          <w:szCs w:val="22"/>
        </w:rPr>
        <w:t>Ivan Tanjga</w:t>
      </w:r>
      <w:r w:rsidR="00FC6B8C">
        <w:rPr>
          <w:sz w:val="22"/>
          <w:szCs w:val="22"/>
        </w:rPr>
        <w:t>" umjesto ispravno "</w:t>
      </w:r>
      <w:r w:rsidR="00034BF4">
        <w:rPr>
          <w:sz w:val="22"/>
          <w:szCs w:val="22"/>
        </w:rPr>
        <w:t>Rafaela Perišić</w:t>
      </w:r>
      <w:r w:rsidR="00FC6B8C" w:rsidRPr="00FC6B8C">
        <w:rPr>
          <w:sz w:val="22"/>
          <w:szCs w:val="22"/>
        </w:rPr>
        <w:t>"</w:t>
      </w:r>
      <w:r w:rsidR="00FC6B8C">
        <w:rPr>
          <w:sz w:val="22"/>
          <w:szCs w:val="22"/>
        </w:rPr>
        <w:t xml:space="preserve">. </w:t>
      </w:r>
    </w:p>
    <w:p w:rsidRDefault="0027575E" w:rsidP="00491FC8" w:rsidR="0027575E" w:rsidRPr="00491FC8">
      <w:pPr>
        <w:jc w:val="both"/>
        <w:rPr>
          <w:sz w:val="16"/>
          <w:szCs w:val="16"/>
        </w:rPr>
      </w:pPr>
    </w:p>
    <w:p w:rsidRDefault="00491FC8" w:rsidP="00491FC8" w:rsidR="009C2354">
      <w:pPr>
        <w:jc w:val="both"/>
        <w:rPr>
          <w:sz w:val="22"/>
          <w:szCs w:val="22"/>
        </w:rPr>
      </w:pPr>
      <w:r w:rsidRPr="00491FC8">
        <w:rPr>
          <w:sz w:val="22"/>
          <w:szCs w:val="22"/>
        </w:rPr>
        <w:tab/>
        <w:t>Da se doista radi o pogreški u pisanju</w:t>
      </w:r>
      <w:r w:rsidR="0027575E">
        <w:rPr>
          <w:sz w:val="22"/>
          <w:szCs w:val="22"/>
        </w:rPr>
        <w:t xml:space="preserve"> </w:t>
      </w:r>
      <w:r w:rsidRPr="00491FC8">
        <w:rPr>
          <w:sz w:val="22"/>
          <w:szCs w:val="22"/>
        </w:rPr>
        <w:t xml:space="preserve">razvidno iz </w:t>
      </w:r>
      <w:r w:rsidR="00DA5EAC">
        <w:rPr>
          <w:sz w:val="22"/>
          <w:szCs w:val="22"/>
        </w:rPr>
        <w:t xml:space="preserve">izvoda iz sudskog registra </w:t>
      </w:r>
      <w:r w:rsidR="0076424F">
        <w:rPr>
          <w:sz w:val="22"/>
          <w:szCs w:val="22"/>
        </w:rPr>
        <w:t xml:space="preserve">i </w:t>
      </w:r>
      <w:r w:rsidR="00FC6B8C">
        <w:rPr>
          <w:sz w:val="22"/>
          <w:szCs w:val="22"/>
        </w:rPr>
        <w:t>stanja spisa</w:t>
      </w:r>
      <w:r w:rsidR="00EE27B2">
        <w:rPr>
          <w:sz w:val="22"/>
          <w:szCs w:val="22"/>
        </w:rPr>
        <w:t>.</w:t>
      </w:r>
    </w:p>
    <w:p w:rsidRDefault="00491FC8" w:rsidP="00491FC8" w:rsidR="00491FC8" w:rsidRPr="00491FC8">
      <w:pPr>
        <w:jc w:val="both"/>
        <w:rPr>
          <w:sz w:val="16"/>
          <w:szCs w:val="16"/>
        </w:rPr>
      </w:pPr>
    </w:p>
    <w:p w:rsidRDefault="00491FC8" w:rsidP="00407D67" w:rsidR="00407D67">
      <w:pPr>
        <w:jc w:val="both"/>
        <w:rPr>
          <w:sz w:val="22"/>
          <w:szCs w:val="22"/>
        </w:rPr>
      </w:pPr>
      <w:r w:rsidRPr="00491FC8">
        <w:rPr>
          <w:sz w:val="22"/>
          <w:szCs w:val="22"/>
        </w:rPr>
        <w:tab/>
        <w:t>Slijedom navedenog, temeljem čl. 342. Zakona o parničnom postupku (NN 53/91, 91/92, 112/99, 88/01, 117/03, 84/08, 123/08, 57/11, 148/11, 25/13), koji se u smislu čl.</w:t>
      </w:r>
      <w:r w:rsidR="005473BA">
        <w:rPr>
          <w:sz w:val="22"/>
          <w:szCs w:val="22"/>
        </w:rPr>
        <w:t xml:space="preserve"> 10. Stečajnog zakona (NN 71/15</w:t>
      </w:r>
      <w:r w:rsidR="00EE27B2">
        <w:rPr>
          <w:sz w:val="22"/>
          <w:szCs w:val="22"/>
        </w:rPr>
        <w:t>, 104/17, dalje u tekstu: SZ</w:t>
      </w:r>
      <w:r w:rsidRPr="00491FC8">
        <w:rPr>
          <w:sz w:val="22"/>
          <w:szCs w:val="22"/>
        </w:rPr>
        <w:t>) u ovom postupku na odgovarajući način primjenjuje, odlučeno j</w:t>
      </w:r>
      <w:r w:rsidR="0024164B">
        <w:rPr>
          <w:sz w:val="22"/>
          <w:szCs w:val="22"/>
        </w:rPr>
        <w:t>e kao u izreci</w:t>
      </w:r>
      <w:r w:rsidR="00407D67">
        <w:rPr>
          <w:sz w:val="22"/>
          <w:szCs w:val="22"/>
        </w:rPr>
        <w:t xml:space="preserve">, </w:t>
      </w:r>
      <w:r w:rsidR="00407D67" w:rsidRPr="00407D67">
        <w:rPr>
          <w:sz w:val="22"/>
          <w:szCs w:val="22"/>
        </w:rPr>
        <w:t xml:space="preserve">tako da sada točka I. izreke rješenja ovog suda posl.br. </w:t>
      </w:r>
      <w:r w:rsidR="00034BF4" w:rsidRPr="00034BF4">
        <w:rPr>
          <w:sz w:val="22"/>
          <w:szCs w:val="22"/>
        </w:rPr>
        <w:t xml:space="preserve">St. 23/2017-5 od 16. ožujka 2018. godine </w:t>
      </w:r>
      <w:r w:rsidR="00407D67" w:rsidRPr="00407D67">
        <w:rPr>
          <w:sz w:val="22"/>
          <w:szCs w:val="22"/>
        </w:rPr>
        <w:t>ispravno glasi:</w:t>
      </w:r>
    </w:p>
    <w:p w:rsidRDefault="0076047E" w:rsidP="00034BF4" w:rsidR="00034BF4" w:rsidRPr="00034BF4">
      <w:pPr>
        <w:jc w:val="both"/>
        <w:rPr>
          <w:sz w:val="22"/>
          <w:szCs w:val="22"/>
        </w:rPr>
      </w:pPr>
      <w:r>
        <w:rPr>
          <w:sz w:val="22"/>
          <w:szCs w:val="22"/>
        </w:rPr>
        <w:t>"</w:t>
      </w:r>
      <w:r w:rsidR="00034BF4" w:rsidRPr="00034BF4">
        <w:rPr>
          <w:b/>
          <w:sz w:val="22"/>
          <w:szCs w:val="22"/>
        </w:rPr>
        <w:t>III.</w:t>
      </w:r>
      <w:r w:rsidR="00034BF4" w:rsidRPr="00034BF4">
        <w:rPr>
          <w:b/>
          <w:sz w:val="22"/>
          <w:szCs w:val="22"/>
        </w:rPr>
        <w:tab/>
      </w:r>
      <w:r w:rsidR="00034BF4" w:rsidRPr="00034BF4">
        <w:rPr>
          <w:sz w:val="22"/>
          <w:szCs w:val="22"/>
        </w:rPr>
        <w:t xml:space="preserve">Pozivaju se predlagatelj i zakonski zastupnik dužnika </w:t>
      </w:r>
      <w:r w:rsidR="00155146">
        <w:rPr>
          <w:sz w:val="22"/>
          <w:szCs w:val="22"/>
        </w:rPr>
        <w:t>Rafaela Perišić</w:t>
      </w:r>
      <w:r w:rsidR="00034BF4" w:rsidRPr="00034BF4">
        <w:rPr>
          <w:sz w:val="22"/>
          <w:szCs w:val="22"/>
        </w:rPr>
        <w:t>, te osoba ovlaštena za zastupanje pravne osobe koja za dužnika obavlja poslove platnog prometa,  pristupiti na zakazano ročište.</w:t>
      </w:r>
    </w:p>
    <w:p w:rsidRDefault="00034BF4" w:rsidP="00034BF4" w:rsidR="00034BF4" w:rsidRPr="00034BF4">
      <w:pPr>
        <w:jc w:val="both"/>
        <w:rPr>
          <w:sz w:val="16"/>
          <w:szCs w:val="16"/>
        </w:rPr>
      </w:pPr>
    </w:p>
    <w:p w:rsidRDefault="00034BF4" w:rsidP="00034BF4" w:rsidR="00034BF4" w:rsidRPr="00034BF4">
      <w:pPr>
        <w:jc w:val="both"/>
        <w:rPr>
          <w:sz w:val="22"/>
          <w:szCs w:val="22"/>
        </w:rPr>
      </w:pPr>
      <w:r w:rsidRPr="00034BF4">
        <w:rPr>
          <w:b/>
          <w:bCs/>
          <w:sz w:val="22"/>
          <w:szCs w:val="22"/>
        </w:rPr>
        <w:t>IV.</w:t>
      </w:r>
      <w:r w:rsidRPr="00034BF4">
        <w:rPr>
          <w:sz w:val="22"/>
          <w:szCs w:val="22"/>
        </w:rPr>
        <w:t xml:space="preserve"> </w:t>
      </w:r>
      <w:r w:rsidRPr="00034BF4">
        <w:rPr>
          <w:sz w:val="22"/>
          <w:szCs w:val="22"/>
        </w:rPr>
        <w:tab/>
        <w:t xml:space="preserve">Naređuje se zakonskim zastupniku dužnika </w:t>
      </w:r>
      <w:r w:rsidR="00155146">
        <w:rPr>
          <w:sz w:val="22"/>
          <w:szCs w:val="22"/>
        </w:rPr>
        <w:t>Rafaeli Perišić</w:t>
      </w:r>
      <w:r w:rsidRPr="00034BF4">
        <w:rPr>
          <w:sz w:val="22"/>
          <w:szCs w:val="22"/>
        </w:rPr>
        <w:t xml:space="preserve"> u roku od osam (8) dana dostaviti sudu pozivom na gornji poslovni broj:</w:t>
      </w:r>
    </w:p>
    <w:p w:rsidRDefault="00034BF4" w:rsidP="00034BF4" w:rsidR="00034BF4" w:rsidRPr="00034BF4">
      <w:pPr>
        <w:numPr>
          <w:ilvl w:val="0"/>
          <w:numId w:val="11"/>
        </w:numPr>
        <w:jc w:val="both"/>
        <w:rPr>
          <w:sz w:val="22"/>
          <w:szCs w:val="22"/>
        </w:rPr>
      </w:pPr>
      <w:r w:rsidRPr="00034BF4">
        <w:rPr>
          <w:sz w:val="22"/>
          <w:szCs w:val="22"/>
        </w:rPr>
        <w:t>pisano izvješće o financijsko-gospodarskom stanju dužnika u dva primjerka,</w:t>
      </w:r>
    </w:p>
    <w:p w:rsidRDefault="00034BF4" w:rsidP="00034BF4" w:rsidR="00034BF4" w:rsidRPr="00034BF4">
      <w:pPr>
        <w:numPr>
          <w:ilvl w:val="0"/>
          <w:numId w:val="11"/>
        </w:numPr>
        <w:jc w:val="both"/>
        <w:rPr>
          <w:sz w:val="22"/>
          <w:szCs w:val="22"/>
        </w:rPr>
      </w:pPr>
      <w:r w:rsidRPr="00034BF4">
        <w:rPr>
          <w:sz w:val="22"/>
          <w:szCs w:val="22"/>
        </w:rPr>
        <w:t>popis imovine i obveza dužnika prema čl. 17. Stečajnog zakona (NN 71/15, 104/17, dalje u tekstu SZ) u dva primjerka koji sastoji se od naznake:</w:t>
      </w:r>
    </w:p>
    <w:p w:rsidRDefault="00034BF4" w:rsidP="00034BF4" w:rsidR="00034BF4" w:rsidRPr="00034BF4">
      <w:pPr>
        <w:jc w:val="both"/>
        <w:rPr>
          <w:sz w:val="22"/>
          <w:szCs w:val="22"/>
        </w:rPr>
      </w:pPr>
      <w:r w:rsidRPr="00034BF4">
        <w:rPr>
          <w:sz w:val="22"/>
          <w:szCs w:val="22"/>
        </w:rPr>
        <w:t>1. nekretnina i pokretnina dužnika,</w:t>
      </w:r>
    </w:p>
    <w:p w:rsidRDefault="00034BF4" w:rsidP="00034BF4" w:rsidR="00034BF4" w:rsidRPr="00034BF4">
      <w:pPr>
        <w:jc w:val="both"/>
        <w:rPr>
          <w:sz w:val="22"/>
          <w:szCs w:val="22"/>
        </w:rPr>
      </w:pPr>
      <w:r w:rsidRPr="00034BF4">
        <w:rPr>
          <w:sz w:val="22"/>
          <w:szCs w:val="22"/>
        </w:rPr>
        <w:t>2. imovinskih prava dužnika na tuđim stvarima,</w:t>
      </w:r>
    </w:p>
    <w:p w:rsidRDefault="00034BF4" w:rsidP="00034BF4" w:rsidR="00034BF4" w:rsidRPr="00034BF4">
      <w:pPr>
        <w:jc w:val="both"/>
        <w:rPr>
          <w:sz w:val="22"/>
          <w:szCs w:val="22"/>
        </w:rPr>
      </w:pPr>
      <w:r w:rsidRPr="00034BF4">
        <w:rPr>
          <w:sz w:val="22"/>
          <w:szCs w:val="22"/>
        </w:rPr>
        <w:t>3. novčanih i nenovčanih tražbina dužnika,</w:t>
      </w:r>
    </w:p>
    <w:p w:rsidRDefault="00034BF4" w:rsidP="00034BF4" w:rsidR="00034BF4" w:rsidRPr="00034BF4">
      <w:pPr>
        <w:jc w:val="both"/>
        <w:rPr>
          <w:sz w:val="22"/>
          <w:szCs w:val="22"/>
        </w:rPr>
      </w:pPr>
      <w:r w:rsidRPr="00034BF4">
        <w:rPr>
          <w:sz w:val="22"/>
          <w:szCs w:val="22"/>
        </w:rPr>
        <w:t>4. drugih prava koja čine imovinu dužnika,</w:t>
      </w:r>
    </w:p>
    <w:p w:rsidRDefault="00034BF4" w:rsidP="00034BF4" w:rsidR="00034BF4" w:rsidRPr="00034BF4">
      <w:pPr>
        <w:jc w:val="both"/>
        <w:rPr>
          <w:sz w:val="22"/>
          <w:szCs w:val="22"/>
        </w:rPr>
      </w:pPr>
      <w:r w:rsidRPr="00034BF4">
        <w:rPr>
          <w:sz w:val="22"/>
          <w:szCs w:val="22"/>
        </w:rPr>
        <w:t>5. novčanih sredstava na računima,</w:t>
      </w:r>
    </w:p>
    <w:p w:rsidRDefault="00034BF4" w:rsidP="00034BF4" w:rsidR="00034BF4" w:rsidRPr="00034BF4">
      <w:pPr>
        <w:jc w:val="both"/>
        <w:rPr>
          <w:sz w:val="22"/>
          <w:szCs w:val="22"/>
        </w:rPr>
      </w:pPr>
      <w:r w:rsidRPr="00034BF4">
        <w:rPr>
          <w:sz w:val="22"/>
          <w:szCs w:val="22"/>
        </w:rPr>
        <w:t>6. druge imovine dužnika,</w:t>
      </w:r>
    </w:p>
    <w:p w:rsidRDefault="00034BF4" w:rsidP="00034BF4" w:rsidR="00034BF4" w:rsidRPr="00034BF4">
      <w:pPr>
        <w:jc w:val="both"/>
        <w:rPr>
          <w:sz w:val="22"/>
          <w:szCs w:val="22"/>
        </w:rPr>
      </w:pPr>
      <w:r w:rsidRPr="00034BF4">
        <w:rPr>
          <w:sz w:val="22"/>
          <w:szCs w:val="22"/>
        </w:rPr>
        <w:t>7. obveza dužnika unesenih u njegove poslovne knjige,</w:t>
      </w:r>
    </w:p>
    <w:p w:rsidRDefault="00034BF4" w:rsidP="00034BF4" w:rsidR="00034BF4" w:rsidRPr="00034BF4">
      <w:pPr>
        <w:jc w:val="both"/>
        <w:rPr>
          <w:sz w:val="22"/>
          <w:szCs w:val="22"/>
        </w:rPr>
      </w:pPr>
      <w:r w:rsidRPr="00034BF4">
        <w:rPr>
          <w:sz w:val="22"/>
          <w:szCs w:val="22"/>
        </w:rPr>
        <w:t>8. drugih novčanih i nenovčanih obveza dužnika,</w:t>
      </w:r>
    </w:p>
    <w:p w:rsidRDefault="00034BF4" w:rsidP="00034BF4" w:rsidR="00034BF4" w:rsidRPr="00034BF4">
      <w:pPr>
        <w:jc w:val="both"/>
        <w:rPr>
          <w:sz w:val="22"/>
          <w:szCs w:val="22"/>
        </w:rPr>
      </w:pPr>
      <w:r w:rsidRPr="00034BF4">
        <w:rPr>
          <w:sz w:val="22"/>
          <w:szCs w:val="22"/>
        </w:rPr>
        <w:t>9. razlučnih prava na imovini dužnika,</w:t>
      </w:r>
    </w:p>
    <w:p w:rsidRDefault="00034BF4" w:rsidP="00034BF4" w:rsidR="00034BF4" w:rsidRPr="00034BF4">
      <w:pPr>
        <w:jc w:val="both"/>
        <w:rPr>
          <w:sz w:val="22"/>
          <w:szCs w:val="22"/>
        </w:rPr>
      </w:pPr>
      <w:r w:rsidRPr="00034BF4">
        <w:rPr>
          <w:sz w:val="22"/>
          <w:szCs w:val="22"/>
        </w:rPr>
        <w:t>10. izlučnih prava,</w:t>
      </w:r>
    </w:p>
    <w:p w:rsidRDefault="00034BF4" w:rsidP="00034BF4" w:rsidR="00034BF4" w:rsidRPr="00034BF4">
      <w:pPr>
        <w:jc w:val="both"/>
        <w:rPr>
          <w:sz w:val="22"/>
          <w:szCs w:val="22"/>
        </w:rPr>
      </w:pPr>
      <w:r w:rsidRPr="00034BF4">
        <w:rPr>
          <w:sz w:val="22"/>
          <w:szCs w:val="22"/>
        </w:rPr>
        <w:lastRenderedPageBreak/>
        <w:t>11. prosječnih mjesečnih troškova redovnoga poslovanja dužnika u posljednjih godinu dana,</w:t>
      </w:r>
    </w:p>
    <w:p w:rsidRDefault="00034BF4" w:rsidP="00034BF4" w:rsidR="00034BF4" w:rsidRPr="00034BF4">
      <w:pPr>
        <w:jc w:val="both"/>
        <w:rPr>
          <w:sz w:val="22"/>
          <w:szCs w:val="22"/>
        </w:rPr>
      </w:pPr>
      <w:r w:rsidRPr="00034BF4">
        <w:rPr>
          <w:sz w:val="22"/>
          <w:szCs w:val="22"/>
        </w:rPr>
        <w:t>12. postupaka pred sudovima ili javnopravnim tijelima u kojima je dužnik stranka i visinu ili opis tražbine koja je predmet postupka,</w:t>
      </w:r>
    </w:p>
    <w:p w:rsidRDefault="00034BF4" w:rsidP="00034BF4" w:rsidR="00034BF4" w:rsidRPr="00034BF4">
      <w:pPr>
        <w:jc w:val="both"/>
        <w:rPr>
          <w:sz w:val="22"/>
          <w:szCs w:val="22"/>
        </w:rPr>
      </w:pPr>
      <w:r w:rsidRPr="00034BF4">
        <w:rPr>
          <w:sz w:val="22"/>
          <w:szCs w:val="22"/>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034BF4" w:rsidP="00034BF4" w:rsidR="00034BF4" w:rsidRPr="00034BF4">
      <w:pPr>
        <w:jc w:val="both"/>
        <w:rPr>
          <w:sz w:val="22"/>
          <w:szCs w:val="22"/>
        </w:rPr>
      </w:pPr>
    </w:p>
    <w:p w:rsidRDefault="00034BF4" w:rsidP="006E5F15" w:rsidR="006E5F15" w:rsidRPr="006E5F15">
      <w:pPr>
        <w:jc w:val="both"/>
        <w:rPr>
          <w:sz w:val="22"/>
          <w:szCs w:val="22"/>
        </w:rPr>
      </w:pPr>
      <w:r w:rsidRPr="00034BF4">
        <w:rPr>
          <w:sz w:val="22"/>
          <w:szCs w:val="22"/>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r w:rsidR="006E5F15">
        <w:rPr>
          <w:sz w:val="22"/>
          <w:szCs w:val="22"/>
        </w:rPr>
        <w:t>"</w:t>
      </w:r>
      <w:r w:rsidR="006E5F15" w:rsidRPr="006E5F15">
        <w:rPr>
          <w:sz w:val="22"/>
          <w:szCs w:val="22"/>
        </w:rPr>
        <w:t>.</w:t>
      </w:r>
    </w:p>
    <w:p w:rsidRDefault="0024164B" w:rsidP="0024164B" w:rsidR="0024164B" w:rsidRPr="00277214">
      <w:pPr>
        <w:jc w:val="both"/>
        <w:rPr>
          <w:sz w:val="16"/>
          <w:szCs w:val="16"/>
        </w:rPr>
      </w:pPr>
    </w:p>
    <w:p w:rsidRDefault="0039490D" w:rsidP="003F1AFB" w:rsidR="0039490D" w:rsidRPr="00E477F9">
      <w:pPr>
        <w:jc w:val="center"/>
        <w:rPr>
          <w:b/>
          <w:sz w:val="22"/>
          <w:szCs w:val="22"/>
        </w:rPr>
      </w:pPr>
      <w:r w:rsidRPr="00E477F9">
        <w:rPr>
          <w:b/>
          <w:sz w:val="22"/>
          <w:szCs w:val="22"/>
        </w:rPr>
        <w:t xml:space="preserve">U Dubrovniku, </w:t>
      </w:r>
      <w:r w:rsidR="00155146">
        <w:rPr>
          <w:b/>
          <w:sz w:val="22"/>
          <w:szCs w:val="22"/>
        </w:rPr>
        <w:t>28</w:t>
      </w:r>
      <w:r w:rsidRPr="00386CC8">
        <w:rPr>
          <w:b/>
          <w:sz w:val="22"/>
          <w:szCs w:val="22"/>
        </w:rPr>
        <w:t xml:space="preserve">. </w:t>
      </w:r>
      <w:r w:rsidR="00155146">
        <w:rPr>
          <w:b/>
          <w:sz w:val="22"/>
          <w:szCs w:val="22"/>
        </w:rPr>
        <w:t>ožujka</w:t>
      </w:r>
      <w:r w:rsidRPr="00E477F9">
        <w:rPr>
          <w:b/>
          <w:sz w:val="22"/>
          <w:szCs w:val="22"/>
        </w:rPr>
        <w:t xml:space="preserve"> 201</w:t>
      </w:r>
      <w:r w:rsidR="00912A19">
        <w:rPr>
          <w:b/>
          <w:sz w:val="22"/>
          <w:szCs w:val="22"/>
        </w:rPr>
        <w:t>8</w:t>
      </w:r>
      <w:r w:rsidRPr="00E477F9">
        <w:rPr>
          <w:b/>
          <w:sz w:val="22"/>
          <w:szCs w:val="22"/>
        </w:rPr>
        <w:t>. godine</w:t>
      </w:r>
    </w:p>
    <w:p w:rsidRDefault="0039490D" w:rsidP="0039490D" w:rsidR="0039490D" w:rsidRPr="00EA1EE6">
      <w:pPr>
        <w:jc w:val="center"/>
        <w:rPr>
          <w:b/>
          <w:sz w:val="16"/>
          <w:szCs w:val="16"/>
        </w:rPr>
      </w:pPr>
    </w:p>
    <w:p w:rsidRDefault="0039490D" w:rsidP="0039490D" w:rsidR="0039490D" w:rsidRPr="00E477F9">
      <w:pPr>
        <w:jc w:val="both"/>
        <w:rPr>
          <w:b/>
          <w:sz w:val="22"/>
          <w:szCs w:val="22"/>
        </w:rPr>
      </w:pP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t>Stečajni sudac:</w:t>
      </w:r>
    </w:p>
    <w:p w:rsidRDefault="0039490D" w:rsidP="0039490D" w:rsidR="0039490D" w:rsidRPr="00FC6B8C">
      <w:pPr>
        <w:jc w:val="both"/>
        <w:rPr>
          <w:b/>
          <w:sz w:val="16"/>
          <w:szCs w:val="16"/>
        </w:rPr>
      </w:pPr>
    </w:p>
    <w:p w:rsidRDefault="0039490D" w:rsidP="0039490D" w:rsidR="0039490D">
      <w:pPr>
        <w:jc w:val="both"/>
        <w:rPr>
          <w:b/>
          <w:sz w:val="22"/>
          <w:szCs w:val="22"/>
        </w:rPr>
      </w:pP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t>Srđan Gavranić</w:t>
      </w:r>
    </w:p>
    <w:p w:rsidRDefault="00180734" w:rsidP="0039490D" w:rsidR="00180734">
      <w:pPr>
        <w:jc w:val="both"/>
        <w:rPr>
          <w:b/>
          <w:sz w:val="22"/>
          <w:szCs w:val="22"/>
        </w:rPr>
      </w:pPr>
    </w:p>
    <w:p w:rsidRDefault="00180734" w:rsidP="0039490D" w:rsidR="00180734" w:rsidRPr="00E477F9">
      <w:pPr>
        <w:jc w:val="both"/>
        <w:rPr>
          <w:b/>
          <w:sz w:val="22"/>
          <w:szCs w:val="22"/>
        </w:rPr>
      </w:pPr>
    </w:p>
    <w:p w:rsidRDefault="0039490D" w:rsidP="0039490D" w:rsidR="0039490D" w:rsidRPr="006E5F15">
      <w:pPr>
        <w:jc w:val="both"/>
        <w:rPr>
          <w:b/>
          <w:sz w:val="16"/>
          <w:szCs w:val="16"/>
        </w:rPr>
      </w:pPr>
    </w:p>
    <w:p w:rsidRDefault="003F1AFB" w:rsidP="003F1AFB" w:rsidR="003F1AFB" w:rsidRPr="00E477F9">
      <w:pPr>
        <w:jc w:val="both"/>
        <w:rPr>
          <w:b/>
          <w:sz w:val="22"/>
          <w:szCs w:val="22"/>
        </w:rPr>
      </w:pPr>
      <w:r w:rsidRPr="00E477F9">
        <w:rPr>
          <w:b/>
          <w:sz w:val="22"/>
          <w:szCs w:val="22"/>
        </w:rPr>
        <w:t>POUKA O PRAVNOM LIJEKU</w:t>
      </w:r>
    </w:p>
    <w:p w:rsidRDefault="009B1FD6" w:rsidP="009B1FD6" w:rsidR="009B1FD6" w:rsidRPr="009B1FD6">
      <w:pPr>
        <w:jc w:val="both"/>
        <w:rPr>
          <w:sz w:val="22"/>
          <w:szCs w:val="22"/>
        </w:rPr>
      </w:pPr>
      <w:r w:rsidRPr="009B1FD6">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9B1FD6" w:rsidP="009B1FD6" w:rsidR="009B1FD6" w:rsidRPr="006E5F15">
      <w:pPr>
        <w:jc w:val="both"/>
        <w:rPr>
          <w:sz w:val="16"/>
          <w:szCs w:val="16"/>
        </w:rPr>
      </w:pPr>
    </w:p>
    <w:p w:rsidRDefault="0039490D" w:rsidP="0039490D" w:rsidR="0039490D" w:rsidRPr="006E5F15">
      <w:pPr>
        <w:jc w:val="both"/>
        <w:rPr>
          <w:b/>
          <w:sz w:val="20"/>
          <w:szCs w:val="20"/>
        </w:rPr>
      </w:pPr>
      <w:r w:rsidRPr="006E5F15">
        <w:rPr>
          <w:b/>
          <w:sz w:val="20"/>
          <w:szCs w:val="20"/>
        </w:rPr>
        <w:t xml:space="preserve">DN-a </w:t>
      </w:r>
      <w:r w:rsidRPr="006E5F15">
        <w:rPr>
          <w:sz w:val="20"/>
          <w:szCs w:val="20"/>
        </w:rPr>
        <w:t>(</w:t>
      </w:r>
      <w:r w:rsidR="00155146">
        <w:rPr>
          <w:sz w:val="20"/>
          <w:szCs w:val="20"/>
        </w:rPr>
        <w:t>28</w:t>
      </w:r>
      <w:r w:rsidRPr="006E5F15">
        <w:rPr>
          <w:sz w:val="20"/>
          <w:szCs w:val="20"/>
        </w:rPr>
        <w:t>.</w:t>
      </w:r>
      <w:r w:rsidR="00912A19">
        <w:rPr>
          <w:sz w:val="20"/>
          <w:szCs w:val="20"/>
        </w:rPr>
        <w:t>0</w:t>
      </w:r>
      <w:r w:rsidR="00155146">
        <w:rPr>
          <w:sz w:val="20"/>
          <w:szCs w:val="20"/>
        </w:rPr>
        <w:t>3</w:t>
      </w:r>
      <w:r w:rsidR="00E66C12" w:rsidRPr="006E5F15">
        <w:rPr>
          <w:sz w:val="20"/>
          <w:szCs w:val="20"/>
        </w:rPr>
        <w:t>.</w:t>
      </w:r>
      <w:r w:rsidRPr="006E5F15">
        <w:rPr>
          <w:sz w:val="20"/>
          <w:szCs w:val="20"/>
        </w:rPr>
        <w:t>201</w:t>
      </w:r>
      <w:r w:rsidR="00912A19">
        <w:rPr>
          <w:sz w:val="20"/>
          <w:szCs w:val="20"/>
        </w:rPr>
        <w:t>8</w:t>
      </w:r>
      <w:r w:rsidRPr="006E5F15">
        <w:rPr>
          <w:sz w:val="20"/>
          <w:szCs w:val="20"/>
        </w:rPr>
        <w:t>.g.)</w:t>
      </w:r>
      <w:r w:rsidRPr="006E5F15">
        <w:rPr>
          <w:b/>
          <w:sz w:val="20"/>
          <w:szCs w:val="20"/>
        </w:rPr>
        <w:t>:</w:t>
      </w:r>
    </w:p>
    <w:p w:rsidRDefault="00912A19" w:rsidP="00912A19" w:rsidR="00912A19" w:rsidRPr="00912A19">
      <w:pPr>
        <w:tabs>
          <w:tab w:pos="142" w:val="left"/>
        </w:tabs>
        <w:rPr>
          <w:sz w:val="20"/>
          <w:szCs w:val="20"/>
        </w:rPr>
      </w:pPr>
      <w:r w:rsidRPr="00912A19">
        <w:rPr>
          <w:sz w:val="20"/>
          <w:szCs w:val="20"/>
        </w:rPr>
        <w:t xml:space="preserve">- </w:t>
      </w:r>
      <w:r w:rsidR="00BF49E1">
        <w:rPr>
          <w:sz w:val="20"/>
          <w:szCs w:val="20"/>
        </w:rPr>
        <w:t>Rafaela Perišić, Lovretska 1, Split</w:t>
      </w:r>
      <w:r w:rsidRPr="00912A19">
        <w:rPr>
          <w:sz w:val="20"/>
          <w:szCs w:val="20"/>
        </w:rPr>
        <w:t xml:space="preserve">, </w:t>
      </w:r>
    </w:p>
    <w:p w:rsidRDefault="00912A19" w:rsidP="00912A19" w:rsidR="00386CC8" w:rsidRPr="00912A19">
      <w:pPr>
        <w:tabs>
          <w:tab w:pos="142" w:val="left"/>
        </w:tabs>
        <w:rPr>
          <w:sz w:val="20"/>
          <w:szCs w:val="20"/>
        </w:rPr>
      </w:pPr>
      <w:r w:rsidRPr="00912A19">
        <w:rPr>
          <w:sz w:val="20"/>
          <w:szCs w:val="20"/>
        </w:rPr>
        <w:t>- e oglasna ploča.</w:t>
      </w:r>
    </w:p>
    <w:sectPr w:rsidSect="00277214" w:rsidR="00386CC8" w:rsidRPr="00912A19">
      <w:headerReference w:type="even" r:id="rId12"/>
      <w:headerReference w:type="default" r:id="rId13"/>
      <w:pgSz w:h="16838" w:w="11906"/>
      <w:pgMar w:gutter="0" w:footer="708" w:header="708" w:left="1417" w:bottom="426"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7588" w:rsidR="000E7588">
      <w:r>
        <w:separator/>
      </w:r>
    </w:p>
  </w:endnote>
  <w:endnote w:id="0" w:type="continuationSeparator">
    <w:p w:rsidRDefault="000E7588" w:rsidR="000E75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7588" w:rsidR="000E7588">
      <w:r>
        <w:separator/>
      </w:r>
    </w:p>
  </w:footnote>
  <w:footnote w:id="0" w:type="continuationSeparator">
    <w:p w:rsidRDefault="000E7588" w:rsidR="000E75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508C" w:rsidR="003650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2B335F">
      <w:rPr>
        <w:rStyle w:val="Brojstranice"/>
        <w:noProof/>
        <w:sz w:val="22"/>
        <w:szCs w:val="22"/>
      </w:rPr>
      <w:t>2</w:t>
    </w:r>
    <w:r w:rsidRPr="00FC4EE3">
      <w:rPr>
        <w:rStyle w:val="Brojstranice"/>
        <w:sz w:val="22"/>
        <w:szCs w:val="22"/>
      </w:rPr>
      <w:fldChar w:fldCharType="end"/>
    </w:r>
  </w:p>
  <w:p w:rsidRDefault="00155146" w:rsidP="00155146" w:rsidR="00155146" w:rsidRPr="00155146">
    <w:pPr>
      <w:jc w:val="right"/>
      <w:rPr>
        <w:b/>
        <w:sz w:val="22"/>
        <w:szCs w:val="22"/>
      </w:rPr>
    </w:pPr>
    <w:r w:rsidRPr="00155146">
      <w:rPr>
        <w:b/>
        <w:sz w:val="22"/>
        <w:szCs w:val="22"/>
      </w:rPr>
      <w:t>Posl. br. 6-St.23/2017-12</w:t>
    </w:r>
  </w:p>
  <w:p w:rsidRDefault="00EE27B2" w:rsidP="00155146" w:rsidR="00EE27B2" w:rsidRPr="00EE27B2">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C62E54"/>
    <w:multiLevelType w:val="hybridMultilevel"/>
    <w:tmpl w:val="7856E944"/>
    <w:lvl w:tplc="7B74756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D227A8"/>
    <w:multiLevelType w:val="hybridMultilevel"/>
    <w:tmpl w:val="98209ADC"/>
    <w:lvl w:tplc="758263B6" w:ilvl="0">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6">
    <w:nsid w:val="3D9964AE"/>
    <w:multiLevelType w:val="hybridMultilevel"/>
    <w:tmpl w:val="C7349910"/>
    <w:lvl w:tplc="47DC4232" w:ilvl="0">
      <w:start w:val="19"/>
      <w:numFmt w:val="bullet"/>
      <w:lvlText w:val="-"/>
      <w:lvlJc w:val="left"/>
      <w:pPr>
        <w:tabs>
          <w:tab w:pos="1410" w:val="num"/>
        </w:tabs>
        <w:ind w:hanging="705" w:left="1410"/>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7">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9">
    <w:nsid w:val="5D316109"/>
    <w:multiLevelType w:val="hybridMultilevel"/>
    <w:tmpl w:val="0A5A82E0"/>
    <w:lvl w:tplc="C65EA7AC" w:ilvl="0">
      <w:start w:val="5"/>
      <w:numFmt w:val="upperRoman"/>
      <w:lvlText w:val="%1."/>
      <w:lvlJc w:val="left"/>
      <w:pPr>
        <w:tabs>
          <w:tab w:pos="1260" w:val="num"/>
        </w:tabs>
        <w:ind w:hanging="720" w:left="126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8D67126"/>
    <w:multiLevelType w:val="hybridMultilevel"/>
    <w:tmpl w:val="041C25F4"/>
    <w:lvl w:tplc="DA1013B2" w:ilvl="0">
      <w:start w:val="1"/>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num w:numId="1">
    <w:abstractNumId w:val="3"/>
  </w:num>
  <w:num w:numId="2">
    <w:abstractNumId w:val="2"/>
  </w:num>
  <w:num w:numId="3">
    <w:abstractNumId w:val="7"/>
  </w:num>
  <w:num w:numId="4">
    <w:abstractNumId w:val="4"/>
  </w:num>
  <w:num w:numId="5">
    <w:abstractNumId w:val="6"/>
  </w:num>
  <w:num w:numId="6">
    <w:abstractNumId w:val="1"/>
  </w:num>
  <w:num w:numId="7">
    <w:abstractNumId w:val="9"/>
  </w:num>
  <w:num w:numId="8">
    <w:abstractNumId w:val="0"/>
  </w:num>
  <w:num w:numId="9">
    <w:abstractNumId w:val="10"/>
  </w:num>
  <w:num w:numId="10">
    <w:abstractNumId w:val="5"/>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attachedTemplate r:id="rId1"/>
  <w:stylePaneFormatFilter w:val="3F0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0AAC"/>
    <w:rsid w:val="00004109"/>
    <w:rsid w:val="000041E3"/>
    <w:rsid w:val="0000481B"/>
    <w:rsid w:val="00004CF5"/>
    <w:rsid w:val="0002662C"/>
    <w:rsid w:val="000328A8"/>
    <w:rsid w:val="00034BF4"/>
    <w:rsid w:val="000364C8"/>
    <w:rsid w:val="00036CD8"/>
    <w:rsid w:val="0004376C"/>
    <w:rsid w:val="00047152"/>
    <w:rsid w:val="00066255"/>
    <w:rsid w:val="00071881"/>
    <w:rsid w:val="00075A61"/>
    <w:rsid w:val="00083AD1"/>
    <w:rsid w:val="00084903"/>
    <w:rsid w:val="00091511"/>
    <w:rsid w:val="00092B0D"/>
    <w:rsid w:val="00093ED9"/>
    <w:rsid w:val="000A0C03"/>
    <w:rsid w:val="000B115F"/>
    <w:rsid w:val="000C0DBD"/>
    <w:rsid w:val="000C25E6"/>
    <w:rsid w:val="000E7588"/>
    <w:rsid w:val="00111A9F"/>
    <w:rsid w:val="00117C04"/>
    <w:rsid w:val="00121333"/>
    <w:rsid w:val="00136BC2"/>
    <w:rsid w:val="00142438"/>
    <w:rsid w:val="0014527C"/>
    <w:rsid w:val="00146D1A"/>
    <w:rsid w:val="00152EDC"/>
    <w:rsid w:val="00155146"/>
    <w:rsid w:val="001644D1"/>
    <w:rsid w:val="00171D85"/>
    <w:rsid w:val="00180734"/>
    <w:rsid w:val="0018171F"/>
    <w:rsid w:val="001834A5"/>
    <w:rsid w:val="001928F5"/>
    <w:rsid w:val="001957EE"/>
    <w:rsid w:val="001A773B"/>
    <w:rsid w:val="001A7EEB"/>
    <w:rsid w:val="001B3757"/>
    <w:rsid w:val="001B6302"/>
    <w:rsid w:val="001C2667"/>
    <w:rsid w:val="00201EF9"/>
    <w:rsid w:val="00205794"/>
    <w:rsid w:val="002065FE"/>
    <w:rsid w:val="002149DB"/>
    <w:rsid w:val="00216AC0"/>
    <w:rsid w:val="0024164B"/>
    <w:rsid w:val="0025343D"/>
    <w:rsid w:val="00253453"/>
    <w:rsid w:val="002544A0"/>
    <w:rsid w:val="002614BF"/>
    <w:rsid w:val="00262C93"/>
    <w:rsid w:val="002711B2"/>
    <w:rsid w:val="0027575E"/>
    <w:rsid w:val="00276EA0"/>
    <w:rsid w:val="00277214"/>
    <w:rsid w:val="0027797E"/>
    <w:rsid w:val="00285C6C"/>
    <w:rsid w:val="00295727"/>
    <w:rsid w:val="00295E9C"/>
    <w:rsid w:val="002B0D29"/>
    <w:rsid w:val="002B335F"/>
    <w:rsid w:val="002B3869"/>
    <w:rsid w:val="002B4D02"/>
    <w:rsid w:val="002B534B"/>
    <w:rsid w:val="002C6C52"/>
    <w:rsid w:val="002D3812"/>
    <w:rsid w:val="002D649F"/>
    <w:rsid w:val="002E2C75"/>
    <w:rsid w:val="002E51F9"/>
    <w:rsid w:val="002F3220"/>
    <w:rsid w:val="002F3EBC"/>
    <w:rsid w:val="002F70F3"/>
    <w:rsid w:val="0030612B"/>
    <w:rsid w:val="00312AB9"/>
    <w:rsid w:val="00315970"/>
    <w:rsid w:val="003206BD"/>
    <w:rsid w:val="00331223"/>
    <w:rsid w:val="00356AEA"/>
    <w:rsid w:val="00362193"/>
    <w:rsid w:val="0036508C"/>
    <w:rsid w:val="00373798"/>
    <w:rsid w:val="00386CC8"/>
    <w:rsid w:val="003915AB"/>
    <w:rsid w:val="0039490D"/>
    <w:rsid w:val="003A24F3"/>
    <w:rsid w:val="003A72DF"/>
    <w:rsid w:val="003A7AF7"/>
    <w:rsid w:val="003A7DC1"/>
    <w:rsid w:val="003B5F39"/>
    <w:rsid w:val="003C3275"/>
    <w:rsid w:val="003C4B78"/>
    <w:rsid w:val="003C5988"/>
    <w:rsid w:val="003E009D"/>
    <w:rsid w:val="003E1A0E"/>
    <w:rsid w:val="003E1D22"/>
    <w:rsid w:val="003E5B7C"/>
    <w:rsid w:val="003F1519"/>
    <w:rsid w:val="003F1AFB"/>
    <w:rsid w:val="003F1CD3"/>
    <w:rsid w:val="003F2026"/>
    <w:rsid w:val="004001EF"/>
    <w:rsid w:val="00407D67"/>
    <w:rsid w:val="00416176"/>
    <w:rsid w:val="00432623"/>
    <w:rsid w:val="004452CA"/>
    <w:rsid w:val="00466047"/>
    <w:rsid w:val="00472875"/>
    <w:rsid w:val="0047530E"/>
    <w:rsid w:val="00476055"/>
    <w:rsid w:val="00491FC8"/>
    <w:rsid w:val="0049763E"/>
    <w:rsid w:val="004A6A74"/>
    <w:rsid w:val="004B7E25"/>
    <w:rsid w:val="004C1AE8"/>
    <w:rsid w:val="004C76E2"/>
    <w:rsid w:val="005050DD"/>
    <w:rsid w:val="0051015F"/>
    <w:rsid w:val="005172AF"/>
    <w:rsid w:val="00523D90"/>
    <w:rsid w:val="005473BA"/>
    <w:rsid w:val="00575E91"/>
    <w:rsid w:val="00581E5D"/>
    <w:rsid w:val="00594854"/>
    <w:rsid w:val="005B1A47"/>
    <w:rsid w:val="005E751F"/>
    <w:rsid w:val="005F3559"/>
    <w:rsid w:val="005F3826"/>
    <w:rsid w:val="005F5AFE"/>
    <w:rsid w:val="00602C3B"/>
    <w:rsid w:val="00614E5D"/>
    <w:rsid w:val="0062393D"/>
    <w:rsid w:val="006347A6"/>
    <w:rsid w:val="00646F4A"/>
    <w:rsid w:val="00651430"/>
    <w:rsid w:val="00666D9F"/>
    <w:rsid w:val="006775BB"/>
    <w:rsid w:val="00691934"/>
    <w:rsid w:val="006A311C"/>
    <w:rsid w:val="006E33CA"/>
    <w:rsid w:val="006E5F15"/>
    <w:rsid w:val="006F3E3D"/>
    <w:rsid w:val="00701301"/>
    <w:rsid w:val="007106C3"/>
    <w:rsid w:val="00710980"/>
    <w:rsid w:val="007167B9"/>
    <w:rsid w:val="00721E83"/>
    <w:rsid w:val="00722625"/>
    <w:rsid w:val="00743AF8"/>
    <w:rsid w:val="00745607"/>
    <w:rsid w:val="007502CE"/>
    <w:rsid w:val="0075254F"/>
    <w:rsid w:val="00755453"/>
    <w:rsid w:val="00757322"/>
    <w:rsid w:val="0076047E"/>
    <w:rsid w:val="0076424F"/>
    <w:rsid w:val="00764B42"/>
    <w:rsid w:val="00764DFB"/>
    <w:rsid w:val="00766B70"/>
    <w:rsid w:val="007747D9"/>
    <w:rsid w:val="00786852"/>
    <w:rsid w:val="007932F3"/>
    <w:rsid w:val="0079742A"/>
    <w:rsid w:val="007A1145"/>
    <w:rsid w:val="007B0CC7"/>
    <w:rsid w:val="007D0D5A"/>
    <w:rsid w:val="007D250C"/>
    <w:rsid w:val="007D53BD"/>
    <w:rsid w:val="007E0D07"/>
    <w:rsid w:val="007E60DD"/>
    <w:rsid w:val="007F2BC2"/>
    <w:rsid w:val="007F444B"/>
    <w:rsid w:val="007F4E61"/>
    <w:rsid w:val="00800700"/>
    <w:rsid w:val="00804AA9"/>
    <w:rsid w:val="00805149"/>
    <w:rsid w:val="0080521E"/>
    <w:rsid w:val="00806EB3"/>
    <w:rsid w:val="00815958"/>
    <w:rsid w:val="008170C5"/>
    <w:rsid w:val="0083117C"/>
    <w:rsid w:val="0083144A"/>
    <w:rsid w:val="00836539"/>
    <w:rsid w:val="00836CEC"/>
    <w:rsid w:val="0085316B"/>
    <w:rsid w:val="00855B7A"/>
    <w:rsid w:val="0086684E"/>
    <w:rsid w:val="00875B1D"/>
    <w:rsid w:val="00876F52"/>
    <w:rsid w:val="00890FC8"/>
    <w:rsid w:val="008969A1"/>
    <w:rsid w:val="008A0F98"/>
    <w:rsid w:val="008A20F2"/>
    <w:rsid w:val="008A7FDF"/>
    <w:rsid w:val="008B40A4"/>
    <w:rsid w:val="008E2A91"/>
    <w:rsid w:val="008F3A9F"/>
    <w:rsid w:val="0090173B"/>
    <w:rsid w:val="00912A19"/>
    <w:rsid w:val="00914E6B"/>
    <w:rsid w:val="00915573"/>
    <w:rsid w:val="0092277C"/>
    <w:rsid w:val="00926C91"/>
    <w:rsid w:val="00937971"/>
    <w:rsid w:val="00945C4D"/>
    <w:rsid w:val="009637B4"/>
    <w:rsid w:val="00964752"/>
    <w:rsid w:val="0097207E"/>
    <w:rsid w:val="0097386D"/>
    <w:rsid w:val="009818FC"/>
    <w:rsid w:val="009828AB"/>
    <w:rsid w:val="009854C0"/>
    <w:rsid w:val="00985EB8"/>
    <w:rsid w:val="00986FC4"/>
    <w:rsid w:val="0099297A"/>
    <w:rsid w:val="009B1FD6"/>
    <w:rsid w:val="009C2354"/>
    <w:rsid w:val="009D34AE"/>
    <w:rsid w:val="009D56D2"/>
    <w:rsid w:val="009E1B81"/>
    <w:rsid w:val="009E489D"/>
    <w:rsid w:val="009F2893"/>
    <w:rsid w:val="009F543C"/>
    <w:rsid w:val="009F75E2"/>
    <w:rsid w:val="00A012B4"/>
    <w:rsid w:val="00A04BB6"/>
    <w:rsid w:val="00A137B8"/>
    <w:rsid w:val="00A15B7F"/>
    <w:rsid w:val="00A2713A"/>
    <w:rsid w:val="00A3499F"/>
    <w:rsid w:val="00A4064D"/>
    <w:rsid w:val="00A41D44"/>
    <w:rsid w:val="00A46765"/>
    <w:rsid w:val="00A51999"/>
    <w:rsid w:val="00A63F66"/>
    <w:rsid w:val="00A747DD"/>
    <w:rsid w:val="00A86E43"/>
    <w:rsid w:val="00A95D24"/>
    <w:rsid w:val="00AA3496"/>
    <w:rsid w:val="00AB1013"/>
    <w:rsid w:val="00AB1C0D"/>
    <w:rsid w:val="00AB712A"/>
    <w:rsid w:val="00AC45C1"/>
    <w:rsid w:val="00AC5C63"/>
    <w:rsid w:val="00AD1A6D"/>
    <w:rsid w:val="00AF0262"/>
    <w:rsid w:val="00AF0DC9"/>
    <w:rsid w:val="00B25F7A"/>
    <w:rsid w:val="00B3217C"/>
    <w:rsid w:val="00B35701"/>
    <w:rsid w:val="00B5328B"/>
    <w:rsid w:val="00B61193"/>
    <w:rsid w:val="00B61770"/>
    <w:rsid w:val="00B63F6F"/>
    <w:rsid w:val="00B66922"/>
    <w:rsid w:val="00B67938"/>
    <w:rsid w:val="00B74EBE"/>
    <w:rsid w:val="00B766E1"/>
    <w:rsid w:val="00B861F3"/>
    <w:rsid w:val="00B87AC3"/>
    <w:rsid w:val="00BA48F7"/>
    <w:rsid w:val="00BA564C"/>
    <w:rsid w:val="00BA6C64"/>
    <w:rsid w:val="00BB6BF3"/>
    <w:rsid w:val="00BD618D"/>
    <w:rsid w:val="00BE0204"/>
    <w:rsid w:val="00BE4738"/>
    <w:rsid w:val="00BE734C"/>
    <w:rsid w:val="00BF44C8"/>
    <w:rsid w:val="00BF49E1"/>
    <w:rsid w:val="00C024EA"/>
    <w:rsid w:val="00C02E68"/>
    <w:rsid w:val="00C10ABD"/>
    <w:rsid w:val="00C30292"/>
    <w:rsid w:val="00C373F4"/>
    <w:rsid w:val="00C37F10"/>
    <w:rsid w:val="00C458DC"/>
    <w:rsid w:val="00C46D31"/>
    <w:rsid w:val="00C5122E"/>
    <w:rsid w:val="00C611D0"/>
    <w:rsid w:val="00C61522"/>
    <w:rsid w:val="00C7022B"/>
    <w:rsid w:val="00C7143C"/>
    <w:rsid w:val="00C7469B"/>
    <w:rsid w:val="00C8614C"/>
    <w:rsid w:val="00CA445B"/>
    <w:rsid w:val="00CB3BF3"/>
    <w:rsid w:val="00CC2E17"/>
    <w:rsid w:val="00CD056A"/>
    <w:rsid w:val="00CD6573"/>
    <w:rsid w:val="00CF07E8"/>
    <w:rsid w:val="00CF1FE5"/>
    <w:rsid w:val="00CF6345"/>
    <w:rsid w:val="00CF7EA2"/>
    <w:rsid w:val="00D035F9"/>
    <w:rsid w:val="00D21233"/>
    <w:rsid w:val="00D21EC9"/>
    <w:rsid w:val="00D22521"/>
    <w:rsid w:val="00D27843"/>
    <w:rsid w:val="00D37DC6"/>
    <w:rsid w:val="00D52535"/>
    <w:rsid w:val="00D7261A"/>
    <w:rsid w:val="00D75A36"/>
    <w:rsid w:val="00D82A4B"/>
    <w:rsid w:val="00D843C9"/>
    <w:rsid w:val="00D878FE"/>
    <w:rsid w:val="00DA1ADF"/>
    <w:rsid w:val="00DA4B78"/>
    <w:rsid w:val="00DA5EAC"/>
    <w:rsid w:val="00DB0B6E"/>
    <w:rsid w:val="00DB1A0F"/>
    <w:rsid w:val="00DD0749"/>
    <w:rsid w:val="00DD0AB7"/>
    <w:rsid w:val="00DE7B4A"/>
    <w:rsid w:val="00DF0D25"/>
    <w:rsid w:val="00DF13B3"/>
    <w:rsid w:val="00E208C8"/>
    <w:rsid w:val="00E229EE"/>
    <w:rsid w:val="00E42D95"/>
    <w:rsid w:val="00E477F9"/>
    <w:rsid w:val="00E54055"/>
    <w:rsid w:val="00E60B41"/>
    <w:rsid w:val="00E614BD"/>
    <w:rsid w:val="00E65B9C"/>
    <w:rsid w:val="00E66AAE"/>
    <w:rsid w:val="00E66C12"/>
    <w:rsid w:val="00E819A7"/>
    <w:rsid w:val="00E84D8D"/>
    <w:rsid w:val="00E91C7C"/>
    <w:rsid w:val="00EA085E"/>
    <w:rsid w:val="00EA1521"/>
    <w:rsid w:val="00EA1EE6"/>
    <w:rsid w:val="00EA7E0F"/>
    <w:rsid w:val="00EB4DF5"/>
    <w:rsid w:val="00EC09B1"/>
    <w:rsid w:val="00EC4269"/>
    <w:rsid w:val="00EE27B2"/>
    <w:rsid w:val="00EF31BC"/>
    <w:rsid w:val="00F207E4"/>
    <w:rsid w:val="00F246EF"/>
    <w:rsid w:val="00F27A12"/>
    <w:rsid w:val="00F3509D"/>
    <w:rsid w:val="00F54AAE"/>
    <w:rsid w:val="00F62ECF"/>
    <w:rsid w:val="00F65F2A"/>
    <w:rsid w:val="00F66841"/>
    <w:rsid w:val="00F76474"/>
    <w:rsid w:val="00F76BF2"/>
    <w:rsid w:val="00F87675"/>
    <w:rsid w:val="00F927A1"/>
    <w:rsid w:val="00F92F36"/>
    <w:rsid w:val="00FB1A9A"/>
    <w:rsid w:val="00FB3957"/>
    <w:rsid w:val="00FC3EE0"/>
    <w:rsid w:val="00FC4EE3"/>
    <w:rsid w:val="00FC6B8C"/>
    <w:rsid w:val="00FD42F7"/>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3" w:type="paragraph">
    <w:name w:val="heading 3"/>
    <w:basedOn w:val="Normal"/>
    <w:next w:val="Normal"/>
    <w:link w:val="Naslov3Char"/>
    <w:semiHidden/>
    <w:unhideWhenUsed/>
    <w:qFormat/>
    <w:rsid w:val="006E5F15"/>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bCs/>
      <w:i w:val="false"/>
      <w:iCs w:val="false"/>
    </w:rPr>
  </w:style>
  <w:style w:styleId="Odlomakpopisa" w:type="paragraph">
    <w:name w:val="List Paragraph"/>
    <w:basedOn w:val="Normal"/>
    <w:uiPriority w:val="34"/>
    <w:qFormat/>
    <w:rsid w:val="00E477F9"/>
    <w:pPr>
      <w:ind w:left="720"/>
      <w:contextualSpacing/>
    </w:pPr>
  </w:style>
  <w:style w:styleId="Hiperveza" w:type="character">
    <w:name w:val="Hyperlink"/>
    <w:basedOn w:val="Zadanifontodlomka"/>
    <w:rsid w:val="006347A6"/>
    <w:rPr>
      <w:color w:themeColor="hyperlink" w:val="0000FF"/>
      <w:u w:val="single"/>
    </w:rPr>
  </w:style>
  <w:style w:styleId="Tijeloteksta" w:type="paragraph">
    <w:name w:val="Body Text"/>
    <w:basedOn w:val="Normal"/>
    <w:link w:val="TijelotekstaChar"/>
    <w:unhideWhenUsed/>
    <w:rsid w:val="002D649F"/>
    <w:pPr>
      <w:jc w:val="both"/>
    </w:pPr>
    <w:rPr>
      <w:szCs w:val="20"/>
    </w:rPr>
  </w:style>
  <w:style w:customStyle="true" w:styleId="TijelotekstaChar" w:type="character">
    <w:name w:val="Tijelo teksta Char"/>
    <w:basedOn w:val="Zadanifontodlomka"/>
    <w:link w:val="Tijeloteksta"/>
    <w:rsid w:val="002D649F"/>
    <w:rPr>
      <w:sz w:val="24"/>
    </w:rPr>
  </w:style>
  <w:style w:customStyle="true" w:styleId="Naslov3Char" w:type="character">
    <w:name w:val="Naslov 3 Char"/>
    <w:basedOn w:val="Zadanifontodlomka"/>
    <w:link w:val="Naslov3"/>
    <w:semiHidden/>
    <w:rsid w:val="006E5F15"/>
    <w:rPr>
      <w:rFonts w:cstheme="majorBidi" w:eastAsiaTheme="majorEastAsia" w:hAnsiTheme="majorHAnsi" w:asciiTheme="majorHAnsi"/>
      <w:b/>
      <w:bCs/>
      <w:color w:themeColor="accent1" w:val="4F81BD"/>
      <w:sz w:val="24"/>
      <w:szCs w:val="24"/>
    </w:rPr>
  </w:style>
  <w:style w:styleId="Tekstrezerviranogmjesta" w:type="character">
    <w:name w:val="Placeholder Text"/>
    <w:basedOn w:val="Zadanifontodlomka"/>
    <w:uiPriority w:val="99"/>
    <w:semiHidden/>
    <w:rsid w:val="002B335F"/>
    <w:rPr>
      <w:color w:val="808080"/>
      <w:bdr w:space="0" w:sz="0" w:color="auto" w:val="none"/>
      <w:shd w:fill="auto" w:color="auto" w:val="clear"/>
    </w:rPr>
  </w:style>
  <w:style w:customStyle="true" w:styleId="eSPISCCParagraphDefaultFont" w:type="character">
    <w:name w:val="eSPIS_CC_Paragraph Default Font"/>
    <w:basedOn w:val="Zadanifontodlomka"/>
    <w:rsid w:val="002B335F"/>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2B335F"/>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2B335F"/>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2B335F"/>
    <w:rPr>
      <w:rFonts w:cs="Times New Roman" w:hAnsi="Times New Roman" w:ascii="Times New Roman"/>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3" w:type="paragraph">
    <w:name w:val="heading 3"/>
    <w:basedOn w:val="Normal"/>
    <w:next w:val="Normal"/>
    <w:link w:val="Naslov3Char"/>
    <w:semiHidden/>
    <w:unhideWhenUsed/>
    <w:qFormat/>
    <w:rsid w:val="006E5F15"/>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bCs/>
      <w:i w:val="0"/>
      <w:iCs w:val="0"/>
    </w:rPr>
  </w:style>
  <w:style w:styleId="Odlomakpopisa" w:type="paragraph">
    <w:name w:val="List Paragraph"/>
    <w:basedOn w:val="Normal"/>
    <w:uiPriority w:val="34"/>
    <w:qFormat/>
    <w:rsid w:val="00E477F9"/>
    <w:pPr>
      <w:ind w:left="720"/>
      <w:contextualSpacing/>
    </w:pPr>
  </w:style>
  <w:style w:styleId="Hiperveza" w:type="character">
    <w:name w:val="Hyperlink"/>
    <w:basedOn w:val="Zadanifontodlomka"/>
    <w:rsid w:val="006347A6"/>
    <w:rPr>
      <w:color w:themeColor="hyperlink" w:val="0000FF"/>
      <w:u w:val="single"/>
    </w:rPr>
  </w:style>
  <w:style w:styleId="Tijeloteksta" w:type="paragraph">
    <w:name w:val="Body Text"/>
    <w:basedOn w:val="Normal"/>
    <w:link w:val="TijelotekstaChar"/>
    <w:unhideWhenUsed/>
    <w:rsid w:val="002D649F"/>
    <w:pPr>
      <w:jc w:val="both"/>
    </w:pPr>
    <w:rPr>
      <w:szCs w:val="20"/>
    </w:rPr>
  </w:style>
  <w:style w:customStyle="1" w:styleId="TijelotekstaChar" w:type="character">
    <w:name w:val="Tijelo teksta Char"/>
    <w:basedOn w:val="Zadanifontodlomka"/>
    <w:link w:val="Tijeloteksta"/>
    <w:rsid w:val="002D649F"/>
    <w:rPr>
      <w:sz w:val="24"/>
    </w:rPr>
  </w:style>
  <w:style w:customStyle="1" w:styleId="Naslov3Char" w:type="character">
    <w:name w:val="Naslov 3 Char"/>
    <w:basedOn w:val="Zadanifontodlomka"/>
    <w:link w:val="Naslov3"/>
    <w:semiHidden/>
    <w:rsid w:val="006E5F15"/>
    <w:rPr>
      <w:rFonts w:asciiTheme="majorHAnsi" w:cstheme="majorBidi" w:eastAsiaTheme="majorEastAsia" w:hAnsiTheme="majorHAnsi"/>
      <w:b/>
      <w:bCs/>
      <w:color w:themeColor="accent1" w:val="4F81BD"/>
      <w:sz w:val="24"/>
      <w:szCs w:val="24"/>
    </w:rPr>
  </w:style>
  <w:style w:styleId="Tekstrezerviranogmjesta" w:type="character">
    <w:name w:val="Placeholder Text"/>
    <w:basedOn w:val="Zadanifontodlomka"/>
    <w:uiPriority w:val="99"/>
    <w:semiHidden/>
    <w:rsid w:val="002B335F"/>
    <w:rPr>
      <w:color w:val="808080"/>
      <w:bdr w:color="auto" w:space="0" w:sz="0" w:val="none"/>
      <w:shd w:color="auto" w:fill="auto" w:val="clear"/>
    </w:rPr>
  </w:style>
  <w:style w:customStyle="1" w:styleId="eSPISCCParagraphDefaultFont" w:type="character">
    <w:name w:val="eSPIS_CC_Paragraph Default Font"/>
    <w:basedOn w:val="Zadanifontodlomka"/>
    <w:rsid w:val="002B335F"/>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2B335F"/>
    <w:rPr>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2B335F"/>
    <w:rPr>
      <w:rFonts w:ascii="Times New Roman" w:cs="Times New Roman" w:hAnsi="Times New Roman"/>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2B335F"/>
    <w:rPr>
      <w:rFonts w:ascii="Times New Roman" w:cs="Times New Roman" w:hAnsi="Times New Roman"/>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St-23/2017</izvorni_sadrzaj>
    <derivirana_varijabla naziv="DomainObject.Predmet.OznakaBroj_1">St-23/2017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EMPERADOR d.o.o. za ugostiteljstvo i usluge</izvorni_sadrzaj>
    <derivirana_varijabla naziv="DomainObject.Predmet.ProtustrankaFormated_1">  EMPERADOR d.o.o. za ugostiteljstvo i usluge</derivirana_varijabla>
  </DomainObject.Predmet.ProtustrankaFormated>
  <DomainObject.Predmet.ProtustrankaFormatedOIB>
    <izvorni_sadrzaj>  EMPERADOR d.o.o. za ugostiteljstvo i usluge, OIB 92471092763</izvorni_sadrzaj>
    <derivirana_varijabla naziv="DomainObject.Predmet.ProtustrankaFormatedOIB_1">  EMPERADOR d.o.o. za ugostiteljstvo i usluge, OIB 92471092763</derivirana_varijabla>
  </DomainObject.Predmet.ProtustrankaFormatedOIB>
  <DomainObject.Predmet.ProtustrankaFormatedWithAdress>
    <izvorni_sadrzaj> EMPERADOR d.o.o. za ugostiteljstvo i usluge, Antuna Gustava Matoša 44, 21000 Split</izvorni_sadrzaj>
    <derivirana_varijabla naziv="DomainObject.Predmet.ProtustrankaFormatedWithAdress_1"> EMPERADOR d.o.o. za ugostiteljstvo i usluge, Antuna Gustava Matoša 44, 21000 Split</derivirana_varijabla>
  </DomainObject.Predmet.ProtustrankaFormatedWithAdress>
  <DomainObject.Predmet.ProtustrankaFormatedWithAdressOIB>
    <izvorni_sadrzaj> EMPERADOR d.o.o. za ugostiteljstvo i usluge, OIB 92471092763, Antuna Gustava Matoša 44, 21000 Split</izvorni_sadrzaj>
    <derivirana_varijabla naziv="DomainObject.Predmet.ProtustrankaFormatedWithAdressOIB_1"> EMPERADOR d.o.o. za ugostiteljstvo i usluge, OIB 92471092763, Antuna Gustava Matoša 44, 21000 Split</derivirana_varijabla>
  </DomainObject.Predmet.ProtustrankaFormatedWithAdressOIB>
  <DomainObject.Predmet.ProtustrankaWithAdress>
    <izvorni_sadrzaj>EMPERADOR d.o.o. za ugostiteljstvo i usluge Antuna Gustava Matoša 44, 21000 Split</izvorni_sadrzaj>
    <derivirana_varijabla naziv="DomainObject.Predmet.ProtustrankaWithAdress_1">EMPERADOR d.o.o. za ugostiteljstvo i usluge Antuna Gustava Matoša 44, 21000 Split</derivirana_varijabla>
  </DomainObject.Predmet.ProtustrankaWithAdress>
  <DomainObject.Predmet.ProtustrankaWithAdressOIB>
    <izvorni_sadrzaj>EMPERADOR d.o.o. za ugostiteljstvo i usluge, OIB 92471092763, Antuna Gustava Matoša 44, 21000 Split</izvorni_sadrzaj>
    <derivirana_varijabla naziv="DomainObject.Predmet.ProtustrankaWithAdressOIB_1">EMPERADOR d.o.o. za ugostiteljstvo i usluge, OIB 92471092763, Antuna Gustava Matoša 44, 21000 Split</derivirana_varijabla>
  </DomainObject.Predmet.ProtustrankaWithAdressOIB>
  <DomainObject.Predmet.ProtustrankaNazivFormated>
    <izvorni_sadrzaj>EMPERADOR d.o.o. za ugostiteljstvo i usluge</izvorni_sadrzaj>
    <derivirana_varijabla naziv="DomainObject.Predmet.ProtustrankaNazivFormated_1">EMPERADOR d.o.o. za ugostiteljstvo i usluge</derivirana_varijabla>
  </DomainObject.Predmet.ProtustrankaNazivFormated>
  <DomainObject.Predmet.ProtustrankaNazivFormatedOIB>
    <izvorni_sadrzaj>EMPERADOR d.o.o. za ugostiteljstvo i usluge, OIB 92471092763</izvorni_sadrzaj>
    <derivirana_varijabla naziv="DomainObject.Predmet.ProtustrankaNazivFormatedOIB_1">EMPERADOR d.o.o. za ugostiteljstvo i usluge, OIB 92471092763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51642.79</izvorni_sadrzaj>
    <derivirana_varijabla naziv="DomainObject.Predmet.TrenutnaVrijednost_1">51642.79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EMPERADOR d.o.o. za ugostiteljstvo i usluge</item>
    </izvorni_sadrzaj>
    <derivirana_varijabla naziv="DomainObject.Predmet.ProtuStrankaListFormated_1">
      <item>EMPERADOR d.o.o. za ugostiteljstvo i usluge</item>
    </derivirana_varijabla>
  </DomainObject.Predmet.ProtuStrankaListFormated>
  <DomainObject.Predmet.ProtuStrankaListFormatedOIB>
    <izvorni_sadrzaj>
      <item>EMPERADOR d.o.o. za ugostiteljstvo i usluge, OIB 92471092763</item>
    </izvorni_sadrzaj>
    <derivirana_varijabla naziv="DomainObject.Predmet.ProtuStrankaListFormatedOIB_1">
      <item>EMPERADOR d.o.o. za ugostiteljstvo i usluge, OIB 92471092763</item>
    </derivirana_varijabla>
  </DomainObject.Predmet.ProtuStrankaListFormatedOIB>
  <DomainObject.Predmet.ProtuStrankaListFormatedWithAdress>
    <izvorni_sadrzaj>
      <item>EMPERADOR d.o.o. za ugostiteljstvo i usluge, Antuna Gustava Matoša 44, 21000 Split</item>
    </izvorni_sadrzaj>
    <derivirana_varijabla naziv="DomainObject.Predmet.ProtuStrankaListFormatedWithAdress_1">
      <item>EMPERADOR d.o.o. za ugostiteljstvo i usluge, Antuna Gustava Matoša 44, 21000 Split</item>
    </derivirana_varijabla>
  </DomainObject.Predmet.ProtuStrankaListFormatedWithAdress>
  <DomainObject.Predmet.ProtuStrankaListFormatedWithAdressOIB>
    <izvorni_sadrzaj>
      <item>EMPERADOR d.o.o. za ugostiteljstvo i usluge, OIB 92471092763, Antuna Gustava Matoša 44, 21000 Split</item>
    </izvorni_sadrzaj>
    <derivirana_varijabla naziv="DomainObject.Predmet.ProtuStrankaListFormatedWithAdressOIB_1">
      <item>EMPERADOR d.o.o. za ugostiteljstvo i usluge, OIB 92471092763, Antuna Gustava Matoša 44, 21000 Split</item>
    </derivirana_varijabla>
  </DomainObject.Predmet.ProtuStrankaListFormatedWithAdressOIB>
  <DomainObject.Predmet.ProtuStrankaListNazivFormated>
    <izvorni_sadrzaj>
      <item>EMPERADOR d.o.o. za ugostiteljstvo i usluge</item>
    </izvorni_sadrzaj>
    <derivirana_varijabla naziv="DomainObject.Predmet.ProtuStrankaListNazivFormated_1">
      <item>EMPERADOR d.o.o. za ugostiteljstvo i usluge</item>
    </derivirana_varijabla>
  </DomainObject.Predmet.ProtuStrankaListNazivFormated>
  <DomainObject.Predmet.ProtuStrankaListNazivFormatedOIB>
    <izvorni_sadrzaj>
      <item>EMPERADOR d.o.o. za ugostiteljstvo i usluge, OIB 92471092763</item>
    </izvorni_sadrzaj>
    <derivirana_varijabla naziv="DomainObject.Predmet.ProtuStrankaListNazivFormatedOIB_1">
      <item>EMPERADOR d.o.o. za ugostiteljstvo i usluge, OIB 92471092763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EMPERADOR d.o.o. za ugostiteljstvo i usluge</izvorni_sadrzaj>
    <derivirana_varijabla naziv="DomainObject.Predmet.ProtustrankaIDrugi_1">EMPERADOR d.o.o.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EMPERADOR d.o.o. za ugostiteljstvo i usluge, OIB 92471092763, Antuna Gustava Matoša 44, 21000 Split</izvorni_sadrzaj>
    <derivirana_varijabla naziv="DomainObject.Predmet.ProtustrankaIDrugiAdressOIB_1">EMPERADOR d.o.o. za ugostiteljstvo i usluge, OIB 92471092763, Antuna Gustava Matoša 44,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EMPERADOR d.o.o. za ugostiteljstvo i usluge</item>
      <item>FINANCIJSKA AGENCIJA, RC SPLIT</item>
    </izvorni_sadrzaj>
    <derivirana_varijabla naziv="DomainObject.Predmet.SudioniciListNaziv_1">
      <item>EMPERADOR d.o.o. za ugostiteljstvo i usluge</item>
      <item>FINANCIJSKA AGENCIJA, RC SPLIT</item>
    </derivirana_varijabla>
  </DomainObject.Predmet.SudioniciListNaziv>
  <DomainObject.Predmet.SudioniciListAdressOIB>
    <izvorni_sadrzaj>
      <item>EMPERADOR d.o.o. za ugostiteljstvo i usluge, OIB 92471092763, Antuna Gustava Matoša 44,21000 Split</item>
      <item>FINANCIJSKA AGENCIJA, RC SPLIT, OIB 85821130368, Mažuranićevo šetalište 24 b,21000 Split</item>
    </izvorni_sadrzaj>
    <derivirana_varijabla naziv="DomainObject.Predmet.SudioniciListAdressOIB_1">
      <item>EMPERADOR d.o.o. za ugostiteljstvo i usluge, OIB 92471092763, Antuna Gustava Matoša 44,21000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92471092763</item>
      <item>, OIB 85821130368</item>
    </izvorni_sadrzaj>
    <derivirana_varijabla naziv="DomainObject.Predmet.SudioniciListNazivOIB_1">
      <item>, OIB 92471092763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85ECDC-735F-4CF6-94C4-9CB59E2CA3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697</properties:Words>
  <properties:Characters>3718</properties:Characters>
  <properties:Lines>93</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2018-03-28T08:36:00Z</dcterms:created>
  <dc:creator>Srđan Gavranić</dc:creator>
  <cp:lastModifiedBy>Srđan Gavranić</cp:lastModifiedBy>
  <cp:lastPrinted>2018-02-19T13:41:00Z</cp:lastPrinted>
  <dcterms:modified xmlns:xsi="http://www.w3.org/2001/XMLSchema-instance" xsi:type="dcterms:W3CDTF">2018-03-28T08:37:00Z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(ispravak - rješenje - predujam u Fond za namirenje troškova stečajnog postupka.docx)</vt:lpwstr>
  </prop:property>
  <prop:property name="CC_coloring" pid="4" fmtid="{D5CDD505-2E9C-101B-9397-08002B2CF9AE}">
    <vt:bool>false</vt:bool>
  </prop:property>
  <prop:property name="BrojStranica" pid="5" fmtid="{D5CDD505-2E9C-101B-9397-08002B2CF9AE}">
    <vt:i4>2</vt:i4>
  </prop:property>
</prop:Properties>
</file>