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0a43" w14:paraId="b710a43" w:rsidRDefault="00666BC9" w:rsidP="00666BC9" w:rsidR="00666BC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66BC9" w:rsidP="00666BC9" w:rsidR="00666BC9">
      <w:pPr>
        <w:spacing w:after="0"/>
        <w:jc w:val="both"/>
      </w:pPr>
      <w:r>
        <w:t xml:space="preserve">       REPUBLIKA HRVATSKA</w:t>
      </w:r>
    </w:p>
    <w:p w:rsidRDefault="00666BC9" w:rsidP="00666BC9" w:rsidR="00666BC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66BC9" w:rsidP="00666BC9" w:rsidR="00666BC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66BC9" w:rsidP="00666BC9" w:rsidR="00666BC9">
      <w:pPr>
        <w:spacing w:after="0"/>
        <w:jc w:val="right"/>
      </w:pPr>
    </w:p>
    <w:p w:rsidRDefault="00666BC9" w:rsidP="00666BC9" w:rsidR="00666BC9">
      <w:pPr>
        <w:spacing w:after="0"/>
        <w:jc w:val="right"/>
      </w:pPr>
      <w:r>
        <w:t>Poslovni broj: 3 St-271/11-151</w:t>
      </w:r>
    </w:p>
    <w:p w:rsidRDefault="00666BC9" w:rsidP="00666BC9" w:rsidR="00666BC9">
      <w:pPr>
        <w:spacing w:after="0"/>
      </w:pPr>
    </w:p>
    <w:p w:rsidRDefault="00666BC9" w:rsidP="00666BC9" w:rsidR="00666BC9">
      <w:pPr>
        <w:spacing w:after="0"/>
      </w:pPr>
    </w:p>
    <w:p w:rsidRDefault="00666BC9" w:rsidP="00666BC9" w:rsidR="00666BC9">
      <w:pPr>
        <w:spacing w:after="0"/>
        <w:jc w:val="right"/>
      </w:pPr>
    </w:p>
    <w:p w:rsidRDefault="00666BC9" w:rsidP="00666BC9" w:rsidR="00666BC9">
      <w:pPr>
        <w:spacing w:after="0"/>
        <w:jc w:val="center"/>
      </w:pPr>
      <w:r>
        <w:t>R E P U B L I K A   H R V A T S K A</w:t>
      </w:r>
    </w:p>
    <w:p w:rsidRDefault="00666BC9" w:rsidP="00666BC9" w:rsidR="00666BC9">
      <w:pPr>
        <w:spacing w:after="0"/>
        <w:jc w:val="right"/>
      </w:pPr>
    </w:p>
    <w:p w:rsidRDefault="00666BC9" w:rsidP="00666BC9" w:rsidR="00666BC9">
      <w:pPr>
        <w:spacing w:after="0"/>
        <w:jc w:val="center"/>
      </w:pPr>
      <w:r>
        <w:t>R J E Š E N J E</w:t>
      </w:r>
    </w:p>
    <w:p w:rsidRDefault="00666BC9" w:rsidP="00666BC9" w:rsidR="00666BC9">
      <w:pPr>
        <w:spacing w:after="0"/>
      </w:pPr>
    </w:p>
    <w:p w:rsidRDefault="00666BC9" w:rsidP="00666BC9" w:rsidR="00666BC9">
      <w:pPr>
        <w:spacing w:after="0"/>
        <w:jc w:val="center"/>
      </w:pPr>
    </w:p>
    <w:p w:rsidRDefault="00666BC9" w:rsidP="00666BC9" w:rsidR="00666BC9">
      <w:pPr>
        <w:spacing w:after="0"/>
        <w:jc w:val="both"/>
      </w:pPr>
      <w:r>
        <w:tab/>
        <w:t>TRGOVAČKI SUD U VARAŽDINU, po sucu toga suda Jasni Lekić, kao stečajnom sucu, u stečajnom postupku nad stečajnim dužnikom PLURIS d.d. „u stečaju“, Varaždin, Anina 2, MBS: 080144704, OIB: 09305641861, dana 28. listopada 2016. godine,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666BC9" w:rsidP="00666BC9" w:rsidR="00666BC9">
      <w:pPr>
        <w:spacing w:after="0"/>
        <w:jc w:val="center"/>
      </w:pPr>
    </w:p>
    <w:p w:rsidRDefault="00666BC9" w:rsidP="00666BC9" w:rsidR="00666BC9">
      <w:pPr>
        <w:spacing w:after="0"/>
        <w:jc w:val="center"/>
      </w:pPr>
    </w:p>
    <w:p w:rsidRDefault="00666BC9" w:rsidP="00666BC9" w:rsidR="00666BC9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center"/>
      </w:pPr>
      <w:r>
        <w:rPr>
          <w:b/>
        </w:rPr>
        <w:t>15. prosinca 2016. godine u 09,00 sati kod ovog suda, soba 226/II kat</w:t>
      </w:r>
      <w:r>
        <w:t>.</w:t>
      </w:r>
    </w:p>
    <w:p w:rsidRDefault="00666BC9" w:rsidP="00666BC9" w:rsidR="00666BC9">
      <w:pPr>
        <w:spacing w:after="0"/>
        <w:jc w:val="center"/>
      </w:pPr>
    </w:p>
    <w:p w:rsidRDefault="00666BC9" w:rsidP="00666BC9" w:rsidR="00666BC9">
      <w:pPr>
        <w:spacing w:after="0"/>
        <w:jc w:val="both"/>
      </w:pPr>
      <w:r>
        <w:tab/>
        <w:t>II/ Za ročište predlaže se slijedeći dnevni red:</w:t>
      </w:r>
    </w:p>
    <w:p w:rsidRDefault="00666BC9" w:rsidP="00666BC9" w:rsidR="00666BC9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666BC9" w:rsidP="00666BC9" w:rsidR="00666BC9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666BC9" w:rsidP="00666BC9" w:rsidR="00666BC9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666BC9" w:rsidP="00666BC9" w:rsidR="00666BC9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center"/>
      </w:pPr>
      <w:r>
        <w:t>U Varaždinu, 28. listopada 2016. godine</w:t>
      </w:r>
    </w:p>
    <w:p w:rsidRDefault="00666BC9" w:rsidP="00666BC9" w:rsidR="00666BC9">
      <w:pPr>
        <w:spacing w:after="0"/>
        <w:jc w:val="center"/>
      </w:pPr>
    </w:p>
    <w:p w:rsidRDefault="00666BC9" w:rsidP="00666BC9" w:rsidR="00666BC9">
      <w:pPr>
        <w:spacing w:after="0"/>
        <w:jc w:val="center"/>
      </w:pPr>
    </w:p>
    <w:p w:rsidRDefault="00666BC9" w:rsidP="00666BC9" w:rsidR="00666BC9">
      <w:pPr>
        <w:spacing w:after="0"/>
        <w:jc w:val="center"/>
      </w:pPr>
    </w:p>
    <w:p w:rsidRDefault="00666BC9" w:rsidP="00666BC9" w:rsidR="00666BC9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  <w:r>
        <w:t>POUKA O PRAVNOM LIJEKU: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  <w:r>
        <w:tab/>
        <w:t>Protiv ovog rješenja nije dopušten poseban pravni lijek.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  <w:r>
        <w:t>DNA: 1. Stečajni upravitelj Stanko Makar, dipl. oec. iz Ludbrega, Petra Zrinskog 3</w:t>
      </w:r>
    </w:p>
    <w:p w:rsidRDefault="00666BC9" w:rsidP="00666BC9" w:rsidR="00666BC9">
      <w:pPr>
        <w:spacing w:after="0"/>
        <w:jc w:val="both"/>
      </w:pPr>
      <w:r>
        <w:t xml:space="preserve">           2. ŽDO Varaždin, građansko-upravni odjel</w:t>
      </w:r>
    </w:p>
    <w:p w:rsidRDefault="00666BC9" w:rsidP="00666BC9" w:rsidR="00666BC9">
      <w:pPr>
        <w:spacing w:after="0"/>
        <w:jc w:val="both"/>
      </w:pPr>
      <w:r>
        <w:t xml:space="preserve">           3. E-Oglasna ploča ovoga suda</w:t>
      </w:r>
    </w:p>
    <w:p w:rsidRDefault="00666BC9" w:rsidP="00666BC9" w:rsidR="00666BC9">
      <w:pPr>
        <w:spacing w:after="0"/>
        <w:jc w:val="both"/>
      </w:pPr>
      <w:r>
        <w:t xml:space="preserve">           </w:t>
      </w:r>
    </w:p>
    <w:p w:rsidRDefault="00666BC9" w:rsidP="00666BC9" w:rsidR="00666BC9">
      <w:pPr>
        <w:spacing w:after="0"/>
        <w:jc w:val="both"/>
      </w:pPr>
    </w:p>
    <w:p w:rsidRDefault="00666BC9" w:rsidP="00666BC9" w:rsidR="00666BC9">
      <w:pPr>
        <w:spacing w:after="0"/>
        <w:jc w:val="both"/>
      </w:pPr>
    </w:p>
    <w:p w:rsidRDefault="00AE649C" w:rsidP="00666BC9" w:rsidR="00AE649C" w:rsidRPr="00B76F3C">
      <w:pPr>
        <w:pStyle w:val="Naslov3"/>
        <w:spacing w:after="0"/>
      </w:pPr>
    </w:p>
    <w:p w:rsidRDefault="00937FF9" w:rsidP="00666BC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66BC9" w:rsidR="00AE649C" w:rsidRPr="00B76F3C">
      <w:pPr>
        <w:pStyle w:val="SudSjedite"/>
      </w:pPr>
      <w:r>
        <w:tab/>
      </w:r>
    </w:p>
    <w:p w:rsidRDefault="00CB0EA4" w:rsidP="00666BC9" w:rsidR="00CB0EA4">
      <w:pPr>
        <w:pStyle w:val="Naslovdokumenta"/>
        <w:spacing w:after="0"/>
      </w:pPr>
    </w:p>
    <w:p w:rsidRDefault="0071688E" w:rsidP="00666BC9" w:rsidR="0071688E">
      <w:pPr>
        <w:pStyle w:val="Poetniodjeljak"/>
        <w:spacing w:after="0"/>
      </w:pPr>
    </w:p>
    <w:p w:rsidRDefault="00A21F0D" w:rsidP="00666BC9" w:rsidR="00A21F0D">
      <w:pPr>
        <w:pStyle w:val="NormaleSPIS"/>
        <w:spacing w:after="0"/>
        <w:rPr>
          <w:noProof/>
        </w:rPr>
      </w:pPr>
    </w:p>
    <w:p w:rsidRDefault="00DA0242" w:rsidP="00666BC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55D" w:rsidP="00537B78" w:rsidR="009C755D">
      <w:r>
        <w:separator/>
      </w:r>
    </w:p>
  </w:endnote>
  <w:endnote w:id="0" w:type="continuationSeparator">
    <w:p w:rsidRDefault="009C755D" w:rsidP="00537B78" w:rsidR="009C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55D" w:rsidP="00537B78" w:rsidR="009C755D">
      <w:r>
        <w:separator/>
      </w:r>
    </w:p>
  </w:footnote>
  <w:footnote w:id="0" w:type="continuationSeparator">
    <w:p w:rsidRDefault="009C755D" w:rsidP="00537B78" w:rsidR="009C75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BC9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A99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55D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11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St-271/2011-151</izvorni_sadrzaj>
    <derivirana_varijabla naziv="DomainObject.Oznaka_1">St-271/2011-151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Lepen, OIB 01510348213</izvorni_sadrzaj>
    <derivirana_varijabla naziv="DomainObject.Predmet.StrankaFormatedOIB_1">  Goran Lepen, OIB 01510348213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OIB 01510348213, Zavojna 9, 42000 Varaždin</izvorni_sadrzaj>
    <derivirana_varijabla naziv="DomainObject.Predmet.StrankaFormatedWithAdressOIB_1"> Goran Lepen, OIB 01510348213,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OIB 01510348213, Zavojna 9,42000 Varaždin</izvorni_sadrzaj>
    <derivirana_varijabla naziv="DomainObject.Predmet.StrankaWithAdressOIB_1">Goran Lepen, OIB 01510348213,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Lepen, OIB 01510348213</izvorni_sadrzaj>
    <derivirana_varijabla naziv="DomainObject.Predmet.StrankaNazivFormatedOIB_1">Goran Lepen, OIB 01510348213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Lepen, OIB 01510348213</item>
    </izvorni_sadrzaj>
    <derivirana_varijabla naziv="DomainObject.Predmet.StrankaListFormatedOIB_1">
      <item>Goran Lepen, OIB 01510348213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OIB 01510348213, Zavojna 9, 42000 Varaždin</item>
    </izvorni_sadrzaj>
    <derivirana_varijabla naziv="DomainObject.Predmet.StrankaListFormatedWithAdressOIB_1">
      <item>Goran Lepen, OIB 01510348213,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Lepen, OIB 01510348213</item>
    </izvorni_sadrzaj>
    <derivirana_varijabla naziv="DomainObject.Predmet.StrankaListNazivFormatedOIB_1">
      <item>Goran Lepen, OIB 01510348213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St-271/2011-151</izvorni_sadrzaj>
    <derivirana_varijabla naziv="DomainObject.PoslovniBrojDokumenta_1">St-271/2011-151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OIB 01510348213, Zavojna 9, 42000 Varaždin</izvorni_sadrzaj>
    <derivirana_varijabla naziv="DomainObject.Predmet.StrankaIDrugiAdressOIB_1">Goran Lepen, OIB 01510348213,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5A6D6-0403-4238-8186-93D0A8921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196</properties:Words>
  <properties:Characters>921</properties:Characters>
  <properties:Lines>66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2016-10-28T06:05:00Z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St-271/2011-151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