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daf8e" w14:paraId="90daf8e" w:rsidRDefault="00B125BF" w:rsidP="002E5574" w:rsidR="00B125BF">
      <w:pPr>
        <w:jc w:val="right"/>
        <w15:collapsed w:val="false"/>
      </w:pPr>
    </w:p>
    <w:p w:rsidRDefault="00B973FA" w:rsidP="00B973FA" w:rsidR="00B973FA">
      <w:pPr>
        <w:jc w:val="right"/>
      </w:pPr>
      <w:r>
        <w:t>6 St-</w:t>
      </w:r>
      <w:r w:rsidR="000F1797">
        <w:t>1334</w:t>
      </w:r>
      <w:r w:rsidR="00917541">
        <w:t>/1</w:t>
      </w:r>
      <w:r w:rsidR="000F1797">
        <w:t>7-12</w:t>
      </w:r>
    </w:p>
    <w:p w:rsidRDefault="00E77B23" w:rsidP="00FD1E83" w:rsidR="00E77B23">
      <w:pPr>
        <w:tabs>
          <w:tab w:pos="7620" w:val="left"/>
        </w:tabs>
      </w:pPr>
      <w:r>
        <w:rPr>
          <w:rStyle w:val="Naglaeno"/>
        </w:rPr>
        <w:t xml:space="preserve">             </w:t>
      </w:r>
      <w:r w:rsidR="00B973F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1E83">
        <w:rPr>
          <w:rStyle w:val="Naglaeno"/>
        </w:rPr>
        <w:tab/>
      </w:r>
    </w:p>
    <w:p w:rsidRDefault="00E77B23" w:rsidP="00E77B23" w:rsidR="00E77B23" w:rsidRPr="00D21A2C"/>
    <w:p w:rsidRDefault="00E77B23" w:rsidP="00E77B23" w:rsidR="00E77B2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77B23" w:rsidP="00E77B23" w:rsidR="00E77B2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125BF" w:rsidP="002E5574" w:rsidR="00B125BF">
      <w:pPr>
        <w:jc w:val="both"/>
      </w:pPr>
    </w:p>
    <w:p w:rsidRDefault="002E5574" w:rsidP="002E5574" w:rsidR="002E5574">
      <w:pPr>
        <w:jc w:val="both"/>
      </w:pPr>
    </w:p>
    <w:p w:rsidRDefault="002E5574" w:rsidP="002E5574" w:rsidR="002E5574" w:rsidRPr="002E5574">
      <w:pPr>
        <w:jc w:val="center"/>
        <w:rPr>
          <w:b/>
        </w:rPr>
      </w:pPr>
      <w:r w:rsidRPr="002E5574">
        <w:rPr>
          <w:b/>
        </w:rPr>
        <w:t>R J E Š E N J E</w:t>
      </w:r>
    </w:p>
    <w:p w:rsidRDefault="002E5574" w:rsidP="002E5574" w:rsidR="002E5574">
      <w:pPr>
        <w:jc w:val="both"/>
      </w:pPr>
    </w:p>
    <w:p w:rsidRDefault="00B125BF" w:rsidP="002E5574" w:rsidR="00B125BF">
      <w:pPr>
        <w:jc w:val="both"/>
      </w:pPr>
    </w:p>
    <w:p w:rsidRDefault="002E5574" w:rsidP="002E5574" w:rsidR="002E5574">
      <w:pPr>
        <w:jc w:val="both"/>
      </w:pPr>
    </w:p>
    <w:p w:rsidRDefault="003F289E" w:rsidP="003F289E" w:rsidR="003F289E">
      <w:pPr>
        <w:ind w:firstLine="708"/>
        <w:jc w:val="both"/>
      </w:pPr>
      <w:r>
        <w:t xml:space="preserve">Trgovački sud u Osijeku, po </w:t>
      </w:r>
      <w:r w:rsidR="00D94D49">
        <w:t>stečajnoj sutkinji</w:t>
      </w:r>
      <w:r>
        <w:t xml:space="preserve"> Nadi Roso, u predmetu </w:t>
      </w:r>
      <w:r w:rsidRPr="00CB0EEF">
        <w:t xml:space="preserve">nad dužnikom </w:t>
      </w:r>
      <w:r w:rsidR="000F1797" w:rsidRPr="000F1797">
        <w:rPr>
          <w:b/>
        </w:rPr>
        <w:t>IVANA d.o.o. Nuštar, K. Krešimira I 16, MBS: 030123338, OIB: 61555280678</w:t>
      </w:r>
      <w:r>
        <w:t xml:space="preserve">, dana </w:t>
      </w:r>
      <w:r w:rsidR="000F1797">
        <w:t>14. rujna</w:t>
      </w:r>
      <w:r w:rsidR="00917541">
        <w:t xml:space="preserve"> 2017. g.,</w:t>
      </w:r>
      <w:r>
        <w:t xml:space="preserve">           </w:t>
      </w:r>
    </w:p>
    <w:p w:rsidRDefault="00B973FA" w:rsidP="00917541" w:rsidR="00B125BF">
      <w:pPr>
        <w:tabs>
          <w:tab w:pos="2460" w:val="left"/>
          <w:tab w:pos="4536" w:val="center"/>
        </w:tabs>
        <w:jc w:val="both"/>
      </w:pPr>
      <w:r>
        <w:tab/>
      </w:r>
      <w:r w:rsidR="00917541">
        <w:tab/>
      </w:r>
    </w:p>
    <w:p w:rsidRDefault="00492404" w:rsidP="002E5574" w:rsidR="00492404">
      <w:pPr>
        <w:jc w:val="both"/>
      </w:pPr>
    </w:p>
    <w:p w:rsidRDefault="002E5574" w:rsidP="002E5574" w:rsidR="002E5574" w:rsidRPr="002E5574">
      <w:pPr>
        <w:jc w:val="center"/>
        <w:rPr>
          <w:b/>
        </w:rPr>
      </w:pPr>
      <w:r w:rsidRPr="002E5574">
        <w:rPr>
          <w:b/>
        </w:rPr>
        <w:t>r i j e š i o  j e :</w:t>
      </w:r>
    </w:p>
    <w:p w:rsidRDefault="002E5574" w:rsidP="002E5574" w:rsidR="002E5574">
      <w:pPr>
        <w:jc w:val="both"/>
      </w:pPr>
    </w:p>
    <w:p w:rsidRDefault="002E5574" w:rsidP="002E5574" w:rsidR="002E5574">
      <w:pPr>
        <w:jc w:val="both"/>
      </w:pPr>
    </w:p>
    <w:p w:rsidRDefault="00492404" w:rsidP="00A04D86" w:rsidR="00B973FA">
      <w:pPr>
        <w:ind w:firstLine="709"/>
        <w:jc w:val="both"/>
      </w:pPr>
      <w:r>
        <w:t>I</w:t>
      </w:r>
      <w:r>
        <w:tab/>
      </w:r>
      <w:r w:rsidR="000C37A7">
        <w:t xml:space="preserve">Odgađa se </w:t>
      </w:r>
      <w:r w:rsidR="00FD1E83">
        <w:t>ročište radi utvrđivanja uvjeta za otvaranje stečajnog postupka</w:t>
      </w:r>
      <w:r w:rsidR="00A04D86">
        <w:t xml:space="preserve"> </w:t>
      </w:r>
      <w:r w:rsidR="00FD1E83">
        <w:t xml:space="preserve">nad dužnikom </w:t>
      </w:r>
      <w:r w:rsidR="00A04D86">
        <w:t xml:space="preserve">zakazano za </w:t>
      </w:r>
      <w:r w:rsidR="000F1797">
        <w:t>4. listopad</w:t>
      </w:r>
      <w:r w:rsidR="00485D30">
        <w:t xml:space="preserve"> 2017. g. u </w:t>
      </w:r>
      <w:r w:rsidR="00917541">
        <w:t>10,</w:t>
      </w:r>
      <w:r w:rsidR="000F1797">
        <w:t>40</w:t>
      </w:r>
      <w:r w:rsidR="00485D30">
        <w:t xml:space="preserve"> </w:t>
      </w:r>
      <w:r w:rsidR="007939C4">
        <w:t>sati</w:t>
      </w:r>
      <w:r w:rsidR="001926E7">
        <w:t>.</w:t>
      </w:r>
    </w:p>
    <w:p w:rsidRDefault="00B973FA" w:rsidP="00A04D86" w:rsidR="00A04D86">
      <w:pPr>
        <w:ind w:firstLine="709"/>
        <w:jc w:val="both"/>
      </w:pPr>
      <w:r>
        <w:t xml:space="preserve"> </w:t>
      </w:r>
    </w:p>
    <w:p w:rsidRDefault="00A04D86" w:rsidP="00A04D86" w:rsidR="002E5574">
      <w:pPr>
        <w:ind w:firstLine="709"/>
        <w:jc w:val="both"/>
      </w:pPr>
      <w:r>
        <w:t xml:space="preserve"> </w:t>
      </w:r>
    </w:p>
    <w:p w:rsidRDefault="002E5574" w:rsidP="002E5574" w:rsidR="002E5574" w:rsidRPr="00B125BF">
      <w:pPr>
        <w:jc w:val="both"/>
        <w:rPr>
          <w:b/>
        </w:rPr>
      </w:pPr>
    </w:p>
    <w:p w:rsidRDefault="002E5574" w:rsidP="00E77B23" w:rsidR="002E5574" w:rsidRPr="00E77B23">
      <w:pPr>
        <w:jc w:val="center"/>
        <w:rPr>
          <w:b/>
        </w:rPr>
      </w:pPr>
      <w:r w:rsidRPr="00B125BF">
        <w:rPr>
          <w:b/>
        </w:rPr>
        <w:t xml:space="preserve">U Osijeku </w:t>
      </w:r>
      <w:r w:rsidR="000F1797">
        <w:rPr>
          <w:b/>
        </w:rPr>
        <w:t>14. rujna</w:t>
      </w:r>
      <w:r w:rsidR="00917541">
        <w:rPr>
          <w:b/>
        </w:rPr>
        <w:t xml:space="preserve"> 2017. g.</w:t>
      </w:r>
    </w:p>
    <w:p w:rsidRDefault="002E5574" w:rsidP="002E5574" w:rsidR="002E5574">
      <w:pPr>
        <w:jc w:val="both"/>
      </w:pPr>
    </w:p>
    <w:p w:rsidRDefault="00E77B23" w:rsidP="00E77B23" w:rsidR="00E77B23">
      <w:pPr>
        <w:ind w:hanging="720" w:left="720"/>
        <w:jc w:val="both"/>
      </w:pPr>
      <w:r>
        <w:t>Zapisničar</w:t>
      </w:r>
    </w:p>
    <w:p w:rsidRDefault="00E77B23" w:rsidP="00E77B23" w:rsidR="00E77B23">
      <w:pPr>
        <w:ind w:hanging="720" w:left="720"/>
        <w:jc w:val="both"/>
      </w:pPr>
      <w:r>
        <w:t>Danijela Sekulić</w:t>
      </w:r>
    </w:p>
    <w:p w:rsidRDefault="00D94D49" w:rsidP="00E77B23" w:rsidR="00E77B23">
      <w:pPr>
        <w:ind w:left="6480"/>
        <w:jc w:val="both"/>
      </w:pPr>
      <w:r>
        <w:t xml:space="preserve"> </w:t>
      </w:r>
      <w:r w:rsidR="00676E86">
        <w:t xml:space="preserve">  </w:t>
      </w:r>
      <w:r w:rsidR="00E77B23">
        <w:t>STEČAJN</w:t>
      </w:r>
      <w:r>
        <w:t>A SUTKINJA</w:t>
      </w:r>
    </w:p>
    <w:p w:rsidRDefault="00E77B23" w:rsidP="00E77B23" w:rsidR="00E77B23">
      <w:pPr>
        <w:ind w:hanging="720" w:left="720"/>
        <w:jc w:val="both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Nada Roso   </w:t>
      </w:r>
    </w:p>
    <w:p w:rsidRDefault="00E77B23" w:rsidP="00E77B23" w:rsidR="00E77B23">
      <w:pPr>
        <w:ind w:hanging="720" w:left="720"/>
        <w:jc w:val="both"/>
      </w:pPr>
      <w:r>
        <w:t xml:space="preserve">  </w:t>
      </w:r>
    </w:p>
    <w:p w:rsidRDefault="00D94D49" w:rsidP="00D94D49" w:rsidR="00D94D49">
      <w:pPr>
        <w:jc w:val="both"/>
      </w:pPr>
      <w:r>
        <w:t>POUKA O PRAVNOM LIJEKU:</w:t>
      </w:r>
    </w:p>
    <w:p w:rsidRDefault="00D94D49" w:rsidP="00D94D49" w:rsidR="00D94D49">
      <w:pPr>
        <w:jc w:val="both"/>
      </w:pPr>
      <w:r>
        <w:t>Protiv ovog rješenja nije dopuštena žalba čl. (278 st. 2 ZPP-a).</w:t>
      </w:r>
    </w:p>
    <w:p w:rsidRDefault="00E77B23" w:rsidP="00E77B23" w:rsidR="00E77B23">
      <w:pPr>
        <w:ind w:hanging="720" w:left="720"/>
        <w:jc w:val="both"/>
      </w:pPr>
    </w:p>
    <w:p w:rsidRDefault="00E77B23" w:rsidP="00E77B23" w:rsidR="00E77B23">
      <w:pPr>
        <w:ind w:hanging="720" w:left="720"/>
        <w:jc w:val="both"/>
      </w:pPr>
    </w:p>
    <w:p w:rsidRDefault="000F1797" w:rsidP="000F1797" w:rsidR="000F1797">
      <w:pPr>
        <w:pStyle w:val="Tijeloteksta"/>
      </w:pPr>
      <w:r>
        <w:t>DNA</w:t>
      </w:r>
    </w:p>
    <w:p w:rsidRDefault="000F1797" w:rsidP="000F1797" w:rsidR="000F1797">
      <w:pPr>
        <w:pStyle w:val="Tijeloteksta"/>
        <w:numPr>
          <w:ilvl w:val="0"/>
          <w:numId w:val="21"/>
        </w:numPr>
        <w:spacing w:after="0"/>
      </w:pPr>
      <w:proofErr w:type="spellStart"/>
      <w:r>
        <w:t>priv</w:t>
      </w:r>
      <w:proofErr w:type="spellEnd"/>
      <w:r>
        <w:t xml:space="preserve">. st. upravitelj Ivan Mikić, Nova Gradiška, </w:t>
      </w:r>
      <w:proofErr w:type="spellStart"/>
      <w:r>
        <w:t>Gundulićeva</w:t>
      </w:r>
      <w:proofErr w:type="spellEnd"/>
      <w:r>
        <w:t xml:space="preserve"> </w:t>
      </w:r>
      <w:proofErr w:type="spellStart"/>
      <w:r>
        <w:t>bb</w:t>
      </w:r>
      <w:proofErr w:type="spellEnd"/>
    </w:p>
    <w:p w:rsidRDefault="000F1797" w:rsidP="000F1797" w:rsidR="000F1797">
      <w:pPr>
        <w:pStyle w:val="Tijeloteksta"/>
        <w:numPr>
          <w:ilvl w:val="0"/>
          <w:numId w:val="21"/>
        </w:numPr>
        <w:spacing w:after="0"/>
      </w:pPr>
      <w:r>
        <w:t xml:space="preserve">predlagatelj </w:t>
      </w:r>
    </w:p>
    <w:p w:rsidRDefault="000F1797" w:rsidP="000F1797" w:rsidR="000F1797">
      <w:pPr>
        <w:pStyle w:val="Tijeloteksta"/>
        <w:numPr>
          <w:ilvl w:val="0"/>
          <w:numId w:val="21"/>
        </w:numPr>
        <w:spacing w:after="0"/>
      </w:pPr>
      <w:r>
        <w:t>ŽDO Vukovar</w:t>
      </w:r>
    </w:p>
    <w:p w:rsidRDefault="000F1797" w:rsidP="000F1797" w:rsidR="000F1797">
      <w:pPr>
        <w:pStyle w:val="Tijeloteksta"/>
        <w:numPr>
          <w:ilvl w:val="0"/>
          <w:numId w:val="21"/>
        </w:numPr>
        <w:spacing w:after="0"/>
      </w:pPr>
      <w:r>
        <w:t>dužnik</w:t>
      </w:r>
    </w:p>
    <w:p w:rsidRDefault="000F1797" w:rsidP="000F1797" w:rsidR="000F1797">
      <w:pPr>
        <w:pStyle w:val="Tijeloteksta"/>
        <w:numPr>
          <w:ilvl w:val="0"/>
          <w:numId w:val="21"/>
        </w:numPr>
        <w:spacing w:after="0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917541" w:rsidP="00917541" w:rsidR="00917541">
      <w:pPr>
        <w:pStyle w:val="Tijeloteksta"/>
        <w:numPr>
          <w:ilvl w:val="0"/>
          <w:numId w:val="21"/>
        </w:numPr>
        <w:spacing w:after="0"/>
      </w:pPr>
      <w:r>
        <w:t>k-</w:t>
      </w:r>
      <w:r w:rsidR="000F1797">
        <w:t>14.10.</w:t>
      </w:r>
    </w:p>
    <w:p w:rsidRDefault="00485D30" w:rsidP="00917541" w:rsidR="00485D30">
      <w:pPr>
        <w:jc w:val="both"/>
      </w:pPr>
    </w:p>
    <w:p w:rsidRDefault="00676E86" w:rsidP="00B125BF" w:rsidR="00676E86">
      <w:pPr>
        <w:jc w:val="both"/>
      </w:pPr>
    </w:p>
    <w:p w:rsidRDefault="00676E86" w:rsidP="00B125BF" w:rsidR="00676E86">
      <w:pPr>
        <w:jc w:val="both"/>
      </w:pPr>
    </w:p>
    <w:p w:rsidRDefault="00D94D49" w:rsidP="00B125BF" w:rsidR="00D94D49">
      <w:pPr>
        <w:jc w:val="both"/>
      </w:pPr>
    </w:p>
    <w:p w:rsidRDefault="00942231" w:rsidP="00B125BF" w:rsidR="00942231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>
      <w:pPr>
        <w:jc w:val="both"/>
      </w:pPr>
      <w:bookmarkStart w:name="_GoBack" w:id="0"/>
      <w:bookmarkEnd w:id="0"/>
    </w:p>
    <w:p w:rsidRDefault="001C46D9" w:rsidP="001C46D9" w:rsidR="001C46D9" w:rsidRPr="005D3AE7">
      <w:pPr>
        <w:jc w:val="both"/>
      </w:pPr>
      <w:r>
        <w:t xml:space="preserve">                                                      </w:t>
      </w:r>
    </w:p>
    <w:p w:rsidRDefault="00B125BF" w:rsidP="00B125BF" w:rsidR="00B125BF">
      <w:pPr>
        <w:jc w:val="both"/>
      </w:pPr>
    </w:p>
    <w:p w:rsidRDefault="00B125BF" w:rsidP="00B125BF" w:rsidR="00B125BF">
      <w:pPr>
        <w:jc w:val="both"/>
      </w:pPr>
    </w:p>
    <w:p w:rsidRDefault="005D3AE7" w:rsidP="00B125BF" w:rsidR="005D3AE7" w:rsidRPr="005D3AE7">
      <w:pPr>
        <w:jc w:val="both"/>
      </w:pPr>
      <w:r>
        <w:t xml:space="preserve">                                                      </w:t>
      </w:r>
    </w:p>
    <w:sectPr w:rsidR="005D3AE7" w:rsidRPr="005D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72B7CAA"/>
    <w:multiLevelType w:val="hybridMultilevel"/>
    <w:tmpl w:val="207C8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1B03E1E"/>
    <w:multiLevelType w:val="hybridMultilevel"/>
    <w:tmpl w:val="168E86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8"/>
  </w:num>
  <w:num w:numId="6">
    <w:abstractNumId w:val="15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0"/>
  </w:num>
  <w:num w:numId="20">
    <w:abstractNumId w:val="19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32FA"/>
    <w:rsid w:val="000251F5"/>
    <w:rsid w:val="00027261"/>
    <w:rsid w:val="00041237"/>
    <w:rsid w:val="0004157A"/>
    <w:rsid w:val="00047098"/>
    <w:rsid w:val="00047BA7"/>
    <w:rsid w:val="0005344C"/>
    <w:rsid w:val="00056FB3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0F1797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3825"/>
    <w:rsid w:val="0016604F"/>
    <w:rsid w:val="0017162D"/>
    <w:rsid w:val="001814FD"/>
    <w:rsid w:val="00181CC4"/>
    <w:rsid w:val="0019102E"/>
    <w:rsid w:val="001926E7"/>
    <w:rsid w:val="00193982"/>
    <w:rsid w:val="00194B62"/>
    <w:rsid w:val="001973D1"/>
    <w:rsid w:val="001A16A8"/>
    <w:rsid w:val="001A1A7B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253D"/>
    <w:rsid w:val="00254159"/>
    <w:rsid w:val="002811BB"/>
    <w:rsid w:val="00281D3D"/>
    <w:rsid w:val="00285C43"/>
    <w:rsid w:val="002875DA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38D1"/>
    <w:rsid w:val="00425667"/>
    <w:rsid w:val="004259B7"/>
    <w:rsid w:val="0043751D"/>
    <w:rsid w:val="004401F9"/>
    <w:rsid w:val="004466DE"/>
    <w:rsid w:val="0045628C"/>
    <w:rsid w:val="004731DF"/>
    <w:rsid w:val="00485D30"/>
    <w:rsid w:val="00487EC6"/>
    <w:rsid w:val="004915F2"/>
    <w:rsid w:val="00492404"/>
    <w:rsid w:val="00495365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D3AE7"/>
    <w:rsid w:val="005D6A69"/>
    <w:rsid w:val="005F0322"/>
    <w:rsid w:val="005F1E53"/>
    <w:rsid w:val="005F214B"/>
    <w:rsid w:val="00604658"/>
    <w:rsid w:val="00607D60"/>
    <w:rsid w:val="00636EC6"/>
    <w:rsid w:val="00642CCD"/>
    <w:rsid w:val="00676456"/>
    <w:rsid w:val="00676E86"/>
    <w:rsid w:val="00677F83"/>
    <w:rsid w:val="0068131F"/>
    <w:rsid w:val="0069711C"/>
    <w:rsid w:val="006B01AA"/>
    <w:rsid w:val="006C00B1"/>
    <w:rsid w:val="006C1FB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92CB9"/>
    <w:rsid w:val="007939C4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80746D"/>
    <w:rsid w:val="00813F33"/>
    <w:rsid w:val="0081640D"/>
    <w:rsid w:val="0083334F"/>
    <w:rsid w:val="008422BB"/>
    <w:rsid w:val="00846F2A"/>
    <w:rsid w:val="00857101"/>
    <w:rsid w:val="00862FEF"/>
    <w:rsid w:val="00864543"/>
    <w:rsid w:val="00865BCC"/>
    <w:rsid w:val="008673BD"/>
    <w:rsid w:val="008948ED"/>
    <w:rsid w:val="008949C5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D98"/>
    <w:rsid w:val="00916F7B"/>
    <w:rsid w:val="00917541"/>
    <w:rsid w:val="00917CF7"/>
    <w:rsid w:val="00942231"/>
    <w:rsid w:val="00942239"/>
    <w:rsid w:val="0094284D"/>
    <w:rsid w:val="0094571D"/>
    <w:rsid w:val="00975C81"/>
    <w:rsid w:val="00976250"/>
    <w:rsid w:val="00986255"/>
    <w:rsid w:val="009938B6"/>
    <w:rsid w:val="00993B2F"/>
    <w:rsid w:val="009A3A34"/>
    <w:rsid w:val="009A3B20"/>
    <w:rsid w:val="009C16CC"/>
    <w:rsid w:val="009C3232"/>
    <w:rsid w:val="009C51C1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7D11"/>
    <w:rsid w:val="00A650C6"/>
    <w:rsid w:val="00A65DE8"/>
    <w:rsid w:val="00A66A2C"/>
    <w:rsid w:val="00A71A3C"/>
    <w:rsid w:val="00A74886"/>
    <w:rsid w:val="00A82A6D"/>
    <w:rsid w:val="00A83FDE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075CD"/>
    <w:rsid w:val="00B125BF"/>
    <w:rsid w:val="00B26ED3"/>
    <w:rsid w:val="00B273CD"/>
    <w:rsid w:val="00B36C5B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6166"/>
    <w:rsid w:val="00C77516"/>
    <w:rsid w:val="00C84B05"/>
    <w:rsid w:val="00C875AB"/>
    <w:rsid w:val="00C90E66"/>
    <w:rsid w:val="00CA5611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4D49"/>
    <w:rsid w:val="00D9614C"/>
    <w:rsid w:val="00DA1428"/>
    <w:rsid w:val="00DB0F00"/>
    <w:rsid w:val="00DD2037"/>
    <w:rsid w:val="00DF2C2C"/>
    <w:rsid w:val="00DF72C3"/>
    <w:rsid w:val="00E20B81"/>
    <w:rsid w:val="00E2363D"/>
    <w:rsid w:val="00E30316"/>
    <w:rsid w:val="00E33829"/>
    <w:rsid w:val="00E51FA5"/>
    <w:rsid w:val="00E52B8A"/>
    <w:rsid w:val="00E553C9"/>
    <w:rsid w:val="00E61688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D6E4D"/>
    <w:rsid w:val="00F02609"/>
    <w:rsid w:val="00F032D5"/>
    <w:rsid w:val="00F12743"/>
    <w:rsid w:val="00F2384B"/>
    <w:rsid w:val="00F263B9"/>
    <w:rsid w:val="00F34E42"/>
    <w:rsid w:val="00F34FBD"/>
    <w:rsid w:val="00F35AB1"/>
    <w:rsid w:val="00F37663"/>
    <w:rsid w:val="00F45749"/>
    <w:rsid w:val="00F50EB2"/>
    <w:rsid w:val="00F51C11"/>
    <w:rsid w:val="00F54907"/>
    <w:rsid w:val="00F56424"/>
    <w:rsid w:val="00F61D2D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6B7B"/>
    <w:rsid w:val="00FD1E83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true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62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62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2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2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2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62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62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2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2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2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42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11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4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937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56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1334</izvorni_sadrzaj>
    <derivirana_varijabla naziv="DomainObject.Predmet.Broj_1">1334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St-1334/2017</izvorni_sadrzaj>
    <derivirana_varijabla naziv="DomainObject.Predmet.OznakaBroj_1">St-1334/2017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IVANA d.o.o. za proizvodnju, trgovinu i usluge</izvorni_sadrzaj>
    <derivirana_varijabla naziv="DomainObject.Predmet.ProtustrankaFormated_1">  IVANA d.o.o. za proizvodnju, trgovinu i usluge</derivirana_varijabla>
  </DomainObject.Predmet.ProtustrankaFormated>
  <DomainObject.Predmet.ProtustrankaFormatedOIB>
    <izvorni_sadrzaj>  IVANA d.o.o. za proizvodnju, trgovinu i usluge, OIB 61555280678</izvorni_sadrzaj>
    <derivirana_varijabla naziv="DomainObject.Predmet.ProtustrankaFormatedOIB_1">  IVANA d.o.o. za proizvodnju, trgovinu i usluge, OIB 61555280678</derivirana_varijabla>
  </DomainObject.Predmet.ProtustrankaFormatedOIB>
  <DomainObject.Predmet.ProtustrankaFormatedWithAdress>
    <izvorni_sadrzaj> IVANA d.o.o. za proizvodnju, trgovinu i usluge, Kralja Krešimira I 16, 32221 Nuštar</izvorni_sadrzaj>
    <derivirana_varijabla naziv="DomainObject.Predmet.ProtustrankaFormatedWithAdress_1"> IVANA d.o.o. za proizvodnju, trgovinu i usluge, Kralja Krešimira I 16, 32221 Nuštar</derivirana_varijabla>
  </DomainObject.Predmet.ProtustrankaFormatedWithAdress>
  <DomainObject.Predmet.ProtustrankaFormatedWithAdressOIB>
    <izvorni_sadrzaj> IVANA d.o.o. za proizvodnju, trgovinu i usluge, OIB 61555280678, Kralja Krešimira I 16, 32221 Nuštar</izvorni_sadrzaj>
    <derivirana_varijabla naziv="DomainObject.Predmet.ProtustrankaFormatedWithAdressOIB_1"> IVANA d.o.o. za proizvodnju, trgovinu i usluge, OIB 61555280678, Kralja Krešimira I 16, 32221 Nuštar</derivirana_varijabla>
  </DomainObject.Predmet.ProtustrankaFormatedWithAdressOIB>
  <DomainObject.Predmet.ProtustrankaWithAdress>
    <izvorni_sadrzaj>IVANA d.o.o. za proizvodnju, trgovinu i usluge Kralja Krešimira I 16, 32221 Nuštar</izvorni_sadrzaj>
    <derivirana_varijabla naziv="DomainObject.Predmet.ProtustrankaWithAdress_1">IVANA d.o.o. za proizvodnju, trgovinu i usluge Kralja Krešimira I 16, 32221 Nuštar</derivirana_varijabla>
  </DomainObject.Predmet.ProtustrankaWithAdress>
  <DomainObject.Predmet.ProtustrankaWithAdressOIB>
    <izvorni_sadrzaj>IVANA d.o.o. za proizvodnju, trgovinu i usluge, OIB 61555280678, Kralja Krešimira I 16, 32221 Nuštar</izvorni_sadrzaj>
    <derivirana_varijabla naziv="DomainObject.Predmet.ProtustrankaWithAdressOIB_1">IVANA d.o.o. za proizvodnju, trgovinu i usluge, OIB 61555280678, Kralja Krešimira I 16, 32221 Nuštar</derivirana_varijabla>
  </DomainObject.Predmet.ProtustrankaWithAdressOIB>
  <DomainObject.Predmet.ProtustrankaNazivFormated>
    <izvorni_sadrzaj>IVANA d.o.o. za proizvodnju, trgovinu i usluge</izvorni_sadrzaj>
    <derivirana_varijabla naziv="DomainObject.Predmet.ProtustrankaNazivFormated_1">IVANA d.o.o. za proizvodnju, trgovinu i usluge</derivirana_varijabla>
  </DomainObject.Predmet.ProtustrankaNazivFormated>
  <DomainObject.Predmet.ProtustrankaNazivFormatedOIB>
    <izvorni_sadrzaj>IVANA d.o.o. za proizvodnju, trgovinu i usluge, OIB 61555280678</izvorni_sadrzaj>
    <derivirana_varijabla naziv="DomainObject.Predmet.ProtustrankaNazivFormatedOIB_1">IVANA d.o.o. za proizvodnju, trgovinu i usluge, OIB 61555280678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IVANA d.o.o. za proizvodnju, trgovinu i usluge</item>
    </izvorni_sadrzaj>
    <derivirana_varijabla naziv="DomainObject.Predmet.ProtuStrankaListFormated_1">
      <item>IVANA d.o.o. za proizvodnju, trgovinu i usluge</item>
    </derivirana_varijabla>
  </DomainObject.Predmet.ProtuStrankaListFormated>
  <DomainObject.Predmet.ProtuStrankaListFormatedOIB>
    <izvorni_sadrzaj>
      <item>IVANA d.o.o. za proizvodnju, trgovinu i usluge, OIB 61555280678</item>
    </izvorni_sadrzaj>
    <derivirana_varijabla naziv="DomainObject.Predmet.ProtuStrankaListFormatedOIB_1">
      <item>IVANA d.o.o. za proizvodnju, trgovinu i usluge, OIB 61555280678</item>
    </derivirana_varijabla>
  </DomainObject.Predmet.ProtuStrankaListFormatedOIB>
  <DomainObject.Predmet.ProtuStrankaListFormatedWithAdress>
    <izvorni_sadrzaj>
      <item>IVANA d.o.o. za proizvodnju, trgovinu i usluge, Kralja Krešimira I 16, 32221 Nuštar</item>
    </izvorni_sadrzaj>
    <derivirana_varijabla naziv="DomainObject.Predmet.ProtuStrankaListFormatedWithAdress_1">
      <item>IVANA d.o.o. za proizvodnju, trgovinu i usluge, Kralja Krešimira I 16, 32221 Nuštar</item>
    </derivirana_varijabla>
  </DomainObject.Predmet.ProtuStrankaListFormatedWithAdress>
  <DomainObject.Predmet.ProtuStrankaListFormatedWithAdressOIB>
    <izvorni_sadrzaj>
      <item>IVANA d.o.o. za proizvodnju, trgovinu i usluge, OIB 61555280678, Kralja Krešimira I 16, 32221 Nuštar</item>
    </izvorni_sadrzaj>
    <derivirana_varijabla naziv="DomainObject.Predmet.ProtuStrankaListFormatedWithAdressOIB_1">
      <item>IVANA d.o.o. za proizvodnju, trgovinu i usluge, OIB 61555280678, Kralja Krešimira I 16, 32221 Nuštar</item>
    </derivirana_varijabla>
  </DomainObject.Predmet.ProtuStrankaListFormatedWithAdressOIB>
  <DomainObject.Predmet.ProtuStrankaListNazivFormated>
    <izvorni_sadrzaj>
      <item>IVANA d.o.o. za proizvodnju, trgovinu i usluge</item>
    </izvorni_sadrzaj>
    <derivirana_varijabla naziv="DomainObject.Predmet.ProtuStrankaListNazivFormated_1">
      <item>IVANA d.o.o. za proizvodnju, trgovinu i usluge</item>
    </derivirana_varijabla>
  </DomainObject.Predmet.ProtuStrankaListNazivFormated>
  <DomainObject.Predmet.ProtuStrankaListNazivFormatedOIB>
    <izvorni_sadrzaj>
      <item>IVANA d.o.o. za proizvodnju, trgovinu i usluge, OIB 61555280678</item>
    </izvorni_sadrzaj>
    <derivirana_varijabla naziv="DomainObject.Predmet.ProtuStrankaListNazivFormatedOIB_1">
      <item>IVANA d.o.o. za proizvodnju, trgovinu i usluge, OIB 61555280678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IVANA d.o.o. za proizvodnju, trgovinu i usluge</izvorni_sadrzaj>
    <derivirana_varijabla naziv="DomainObject.Predmet.ProtustrankaIDrugi_1">IVANA d.o.o. za proizvodnju,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IVANA d.o.o. za proizvodnju, trgovinu i usluge, OIB 61555280678, Kralja Krešimira I 16, 32221 Nuštar</izvorni_sadrzaj>
    <derivirana_varijabla naziv="DomainObject.Predmet.ProtustrankaIDrugiAdressOIB_1">IVANA d.o.o. za proizvodnju, trgovinu i usluge, OIB 61555280678, Kralja Krešimira I 16,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d.o.o. za proizvodnju, trgovinu i usluge</item>
      <item>RH MF POREZNA UPRAVA</item>
    </izvorni_sadrzaj>
    <derivirana_varijabla naziv="DomainObject.Predmet.SudioniciListNaziv_1">
      <item>IVANA d.o.o. za proizvodnju, trgovinu i usluge</item>
      <item>RH MF POREZNA UPRAVA</item>
    </derivirana_varijabla>
  </DomainObject.Predmet.SudioniciListNaziv>
  <DomainObject.Predmet.SudioniciListAdressOIB>
    <izvorni_sadrzaj>
      <item>IVANA d.o.o. za proizvodnju, trgovinu i usluge, OIB 61555280678, Kralja Krešimira I 16,32221 Nuštar</item>
      <item>RH MF POREZNA UPRAVA, OIB 18683136487</item>
    </izvorni_sadrzaj>
    <derivirana_varijabla naziv="DomainObject.Predmet.SudioniciListAdressOIB_1">
      <item>IVANA d.o.o. za proizvodnju, trgovinu i usluge, OIB 61555280678, Kralja Krešimira I 16,32221 Nuštar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61555280678</item>
      <item>, OIB 18683136487</item>
    </izvorni_sadrzaj>
    <derivirana_varijabla naziv="DomainObject.Predmet.SudioniciListNazivOIB_1">
      <item>, OIB 61555280678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9F3538-3123-4B72-94B1-71C8D33022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128</properties:Words>
  <properties:Characters>595</properties:Characters>
  <properties:Lines>54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2016-10-04T09:31:00Z</dcterms:created>
  <dc:creator>roson</dc:creator>
  <cp:lastModifiedBy>Danijela Sekulić</cp:lastModifiedBy>
  <cp:lastPrinted>2017-09-14T10:27:00Z</cp:lastPrinted>
  <dcterms:modified xmlns:xsi="http://www.w3.org/2001/XMLSchema-instance" xsi:type="dcterms:W3CDTF">2017-09-14T10:27:00Z</dcterms:modified>
  <cp:revision>10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