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afba" w14:paraId="ae7afb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BC445B">
        <w:t>72</w:t>
      </w:r>
      <w:r w:rsidR="008319E5">
        <w:t>/</w:t>
      </w:r>
      <w:r w:rsidR="000873E5">
        <w:t>16</w:t>
      </w:r>
      <w:r w:rsidR="00A8072F">
        <w:t>-</w:t>
      </w:r>
      <w:r w:rsidR="0048759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BC445B">
        <w:t>TRANSPORTI JUKIĆ d.o.o. za prijevoz i usluge, Zagreb, Sv. N. Tavelića 33, MBS: 080694274, OIB: 75240498759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BC445B">
        <w:t>TRANSPORTI JUKIĆ d.o.o. za prijevoz i usluge, Zagreb, Sv. N. Tavelića 33, MBS: 080694274, OIB: 75240498759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BC445B">
        <w:t>Mladen Beljo, Vinkovci, A. Mihanovića 1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734163">
        <w:t>7</w:t>
      </w:r>
      <w:r w:rsidR="00BC445B">
        <w:t>6591147167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BC445B">
        <w:t>TRANSPORTI JUKIĆ d.o.o. za prijevoz i usluge, Zagreb, Sv. N. Tavelića 33, MBS: 080694274, OIB: 75240498759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487595">
        <w:t>2</w:t>
      </w:r>
      <w:r w:rsidR="009A7A81">
        <w:t xml:space="preserve">. </w:t>
      </w:r>
      <w:r w:rsidR="00BC445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BC445B">
        <w:t>TRANSPORTI JUKIĆ d.o.o. za prijevoz i usluge, Zagreb, Sv. N. Tavelića 33, MBS: 080694274, OIB: 75240498759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18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BC445B">
        <w:t>72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</w:t>
      </w:r>
      <w:r w:rsidR="00BC445B">
        <w:t>72</w:t>
      </w:r>
      <w:r>
        <w:t>/16-</w:t>
      </w:r>
      <w:r w:rsidR="0048759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39BE"/>
    <w:rsid w:val="003C621E"/>
    <w:rsid w:val="003E596D"/>
    <w:rsid w:val="003F6A60"/>
    <w:rsid w:val="0040522B"/>
    <w:rsid w:val="00423822"/>
    <w:rsid w:val="004261F5"/>
    <w:rsid w:val="00437C48"/>
    <w:rsid w:val="004712C6"/>
    <w:rsid w:val="00487595"/>
    <w:rsid w:val="004C26DF"/>
    <w:rsid w:val="004C6929"/>
    <w:rsid w:val="004D59A8"/>
    <w:rsid w:val="00505CDD"/>
    <w:rsid w:val="00517687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34163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9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59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59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9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9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9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59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59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9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9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St-2572/2016</izvorni_sadrzaj>
    <derivirana_varijabla naziv="DomainObject.Predmet.OznakaBroj_1">St-2572/2016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JUKIĆ d.o.o.</izvorni_sadrzaj>
    <derivirana_varijabla naziv="DomainObject.Predmet.ProtustrankaFormated_1">  TRANSPORTI JUKIĆ d.o.o.</derivirana_varijabla>
  </DomainObject.Predmet.ProtustrankaFormated>
  <DomainObject.Predmet.ProtustrankaFormatedOIB>
    <izvorni_sadrzaj>  TRANSPORTI JUKIĆ d.o.o., OIB 75240498759</izvorni_sadrzaj>
    <derivirana_varijabla naziv="DomainObject.Predmet.ProtustrankaFormatedOIB_1">  TRANSPORTI JUKIĆ d.o.o., OIB 75240498759</derivirana_varijabla>
  </DomainObject.Predmet.ProtustrankaFormatedOIB>
  <DomainObject.Predmet.ProtustrankaFormatedWithAdress>
    <izvorni_sadrzaj> TRANSPORTI JUKIĆ d.o.o., Svetog Nikole Tavelića 33, 10000 Zagreb</izvorni_sadrzaj>
    <derivirana_varijabla naziv="DomainObject.Predmet.ProtustrankaFormatedWithAdress_1"> TRANSPORTI JUKIĆ d.o.o., Svetog Nikole Tavelića 33, 10000 Zagreb</derivirana_varijabla>
  </DomainObject.Predmet.ProtustrankaFormatedWithAdress>
  <DomainObject.Predmet.ProtustrankaFormatedWithAdressOIB>
    <izvorni_sadrzaj> TRANSPORTI JUKIĆ d.o.o., OIB 75240498759, Svetog Nikole Tavelića 33, 10000 Zagreb</izvorni_sadrzaj>
    <derivirana_varijabla naziv="DomainObject.Predmet.ProtustrankaFormatedWithAdressOIB_1"> TRANSPORTI JUKIĆ d.o.o., OIB 75240498759, Svetog Nikole Tavelića 33, 10000 Zagreb</derivirana_varijabla>
  </DomainObject.Predmet.ProtustrankaFormatedWithAdressOIB>
  <DomainObject.Predmet.ProtustrankaWithAdress>
    <izvorni_sadrzaj>TRANSPORTI JUKIĆ d.o.o. Svetog Nikole Tavelića 33, 10000 Zagreb</izvorni_sadrzaj>
    <derivirana_varijabla naziv="DomainObject.Predmet.ProtustrankaWithAdress_1">TRANSPORTI JUKIĆ d.o.o. Svetog Nikole Tavelića 33, 10000 Zagreb</derivirana_varijabla>
  </DomainObject.Predmet.ProtustrankaWithAdress>
  <DomainObject.Predmet.ProtustrankaWithAdressOIB>
    <izvorni_sadrzaj>TRANSPORTI JUKIĆ d.o.o., OIB 75240498759, Svetog Nikole Tavelića 33, 10000 Zagreb</izvorni_sadrzaj>
    <derivirana_varijabla naziv="DomainObject.Predmet.ProtustrankaWithAdressOIB_1">TRANSPORTI JUKIĆ d.o.o., OIB 75240498759, Svetog Nikole Tavelića 33, 10000 Zagreb</derivirana_varijabla>
  </DomainObject.Predmet.ProtustrankaWithAdressOIB>
  <DomainObject.Predmet.ProtustrankaNazivFormated>
    <izvorni_sadrzaj>TRANSPORTI JUKIĆ d.o.o.</izvorni_sadrzaj>
    <derivirana_varijabla naziv="DomainObject.Predmet.ProtustrankaNazivFormated_1">TRANSPORTI JUKIĆ d.o.o.</derivirana_varijabla>
  </DomainObject.Predmet.ProtustrankaNazivFormated>
  <DomainObject.Predmet.ProtustrankaNazivFormatedOIB>
    <izvorni_sadrzaj>TRANSPORTI JUKIĆ d.o.o., OIB 75240498759</izvorni_sadrzaj>
    <derivirana_varijabla naziv="DomainObject.Predmet.ProtustrankaNazivFormatedOIB_1">TRANSPORTI JUKIĆ d.o.o., OIB 75240498759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JUKIĆ d.o.o.</item>
    </izvorni_sadrzaj>
    <derivirana_varijabla naziv="DomainObject.Predmet.ProtuStrankaListFormated_1">
      <item>TRANSPORTI JUKIĆ d.o.o.</item>
    </derivirana_varijabla>
  </DomainObject.Predmet.ProtuStrankaListFormated>
  <DomainObject.Predmet.ProtuStrankaListFormatedOIB>
    <izvorni_sadrzaj>
      <item>TRANSPORTI JUKIĆ d.o.o., OIB 75240498759</item>
    </izvorni_sadrzaj>
    <derivirana_varijabla naziv="DomainObject.Predmet.ProtuStrankaListFormatedOIB_1">
      <item>TRANSPORTI JUKIĆ d.o.o., OIB 75240498759</item>
    </derivirana_varijabla>
  </DomainObject.Predmet.ProtuStrankaListFormatedOIB>
  <DomainObject.Predmet.ProtuStrankaListFormatedWithAdress>
    <izvorni_sadrzaj>
      <item>TRANSPORTI JUKIĆ d.o.o., Svetog Nikole Tavelića 33, 10000 Zagreb</item>
    </izvorni_sadrzaj>
    <derivirana_varijabla naziv="DomainObject.Predmet.ProtuStrankaListFormatedWithAdress_1">
      <item>TRANSPORTI JUKIĆ d.o.o., Svetog Nikole Tavelića 33, 10000 Zagreb</item>
    </derivirana_varijabla>
  </DomainObject.Predmet.ProtuStrankaListFormatedWithAdress>
  <DomainObject.Predmet.ProtuStrankaListFormatedWithAdressOIB>
    <izvorni_sadrzaj>
      <item>TRANSPORTI JUKIĆ d.o.o., OIB 75240498759, Svetog Nikole Tavelića 33, 10000 Zagreb</item>
    </izvorni_sadrzaj>
    <derivirana_varijabla naziv="DomainObject.Predmet.ProtuStrankaListFormatedWithAdressOIB_1">
      <item>TRANSPORTI JUKIĆ d.o.o., OIB 75240498759, Svetog Nikole Tavelića 33, 10000 Zagreb</item>
    </derivirana_varijabla>
  </DomainObject.Predmet.ProtuStrankaListFormatedWithAdressOIB>
  <DomainObject.Predmet.ProtuStrankaListNazivFormated>
    <izvorni_sadrzaj>
      <item>TRANSPORTI JUKIĆ d.o.o.</item>
    </izvorni_sadrzaj>
    <derivirana_varijabla naziv="DomainObject.Predmet.ProtuStrankaListNazivFormated_1">
      <item>TRANSPORTI JUKIĆ d.o.o.</item>
    </derivirana_varijabla>
  </DomainObject.Predmet.ProtuStrankaListNazivFormated>
  <DomainObject.Predmet.ProtuStrankaListNazivFormatedOIB>
    <izvorni_sadrzaj>
      <item>TRANSPORTI JUKIĆ d.o.o., OIB 75240498759</item>
    </izvorni_sadrzaj>
    <derivirana_varijabla naziv="DomainObject.Predmet.ProtuStrankaListNazivFormatedOIB_1">
      <item>TRANSPORTI JUKIĆ d.o.o., OIB 75240498759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JUKIĆ d.o.o.</izvorni_sadrzaj>
    <derivirana_varijabla naziv="DomainObject.Predmet.ProtustrankaIDrugi_1">TRANSPORTI JUKIĆ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TRANSPORTI JUKIĆ d.o.o., OIB 75240498759, Svetog Nikole Tavelića 33, 10000 Zagreb</izvorni_sadrzaj>
    <derivirana_varijabla naziv="DomainObject.Predmet.ProtustrankaIDrugiAdressOIB_1">TRANSPORTI JUKIĆ d.o.o., OIB 75240498759, Svetog Nikole Tavelića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JUKIĆ d.o.o.</item>
    </izvorni_sadrzaj>
    <derivirana_varijabla naziv="DomainObject.Predmet.SudioniciListNaziv_1">
      <item>FINA Regionalni centar Zagreb</item>
      <item>TRANSPORTI JUKIĆ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TRANSPORTI JUKIĆ d.o.o., OIB 75240498759, Svetog Nikole Tavelića 33,10000 Zagreb</item>
    </izvorni_sadrzaj>
    <derivirana_varijabla naziv="DomainObject.Predmet.SudioniciListAdressOIB_1">
      <item>FINA Regionalni centar Zagreb, OIB 85821130368, Trg svibanjskih žrtava 1995. br. 1,10000 Zagreb</item>
      <item>TRANSPORTI JUKIĆ d.o.o., OIB 75240498759, Svetog Nikole Tavelića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75240498759</item>
    </izvorni_sadrzaj>
    <derivirana_varijabla naziv="DomainObject.Predmet.SudioniciListNazivOIB_1">
      <item>, OIB 85821130368</item>
      <item>, OIB 75240498759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939E6-B713-462B-A1D4-EB93A22C5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2293</properties:Characters>
  <properties:Lines>85</properties:Lines>
  <properties:Paragraphs>29</properties:Paragraphs>
  <properties:TotalTime>514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2016-12-19T08:43:00Z</cp:lastPrinted>
  <dcterms:modified xmlns:xsi="http://www.w3.org/2001/XMLSchema-instance" xsi:type="dcterms:W3CDTF">2016-12-19T08:56:00Z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