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4236" w14:paraId="c414236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9E382A">
        <w:rPr>
          <w:rFonts w:cs="Times New Roman" w:hAnsi="Times New Roman" w:ascii="Times New Roman"/>
          <w:sz w:val="24"/>
        </w:rPr>
        <w:t>2801</w:t>
      </w:r>
      <w:r w:rsidR="00424D42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9E382A" w:rsidP="009E382A" w:rsidR="009E382A" w:rsidRPr="00E34F44">
      <w:pPr>
        <w:ind w:firstLine="720"/>
        <w:jc w:val="both"/>
        <w:rPr>
          <w:sz w:val="24"/>
          <w:szCs w:val="24"/>
        </w:rPr>
      </w:pPr>
      <w:r w:rsidRPr="00E34F44">
        <w:rPr>
          <w:sz w:val="24"/>
          <w:szCs w:val="24"/>
        </w:rPr>
        <w:t xml:space="preserve">Trgovački sud u Zagrebu, po sucu Luciji Butigan, u stečajnom postupku povodom prijedloga predlagatelja FINANCIJSKE AGENCIJE, Regionalni centar Zagreb, </w:t>
      </w:r>
      <w:r>
        <w:rPr>
          <w:sz w:val="24"/>
          <w:szCs w:val="24"/>
        </w:rPr>
        <w:t>P</w:t>
      </w:r>
      <w:r w:rsidRPr="00E34F44">
        <w:rPr>
          <w:sz w:val="24"/>
          <w:szCs w:val="24"/>
        </w:rPr>
        <w:t>odružnica Zagreb,</w:t>
      </w:r>
      <w:r>
        <w:rPr>
          <w:sz w:val="24"/>
          <w:szCs w:val="24"/>
        </w:rPr>
        <w:t xml:space="preserve"> </w:t>
      </w:r>
      <w:r w:rsidRPr="00E34F44">
        <w:rPr>
          <w:sz w:val="24"/>
          <w:szCs w:val="24"/>
        </w:rPr>
        <w:t xml:space="preserve">Trg svibanjskih žrtava 1995. 1, za otvaranje stečajnog postupka nad dužnikom </w:t>
      </w:r>
      <w:r>
        <w:rPr>
          <w:sz w:val="24"/>
          <w:szCs w:val="24"/>
        </w:rPr>
        <w:t>ZAGREBAČKI GRADSKI PAPIR j.d.o.o. za usluge, OIB: 72047808285, Zagreb (Grad Zagreb), Ulica Platana 10</w:t>
      </w:r>
      <w:r w:rsidRPr="00E34F44">
        <w:rPr>
          <w:sz w:val="24"/>
          <w:szCs w:val="24"/>
        </w:rPr>
        <w:t xml:space="preserve">, dana </w:t>
      </w:r>
      <w:r>
        <w:rPr>
          <w:sz w:val="24"/>
          <w:szCs w:val="24"/>
        </w:rPr>
        <w:t>20</w:t>
      </w:r>
      <w:r w:rsidRPr="00E34F44">
        <w:rPr>
          <w:sz w:val="24"/>
          <w:szCs w:val="24"/>
        </w:rPr>
        <w:t>. travnja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8243C9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9E382A">
        <w:rPr>
          <w:sz w:val="24"/>
          <w:szCs w:val="24"/>
        </w:rPr>
        <w:t>Sanja Stjepić, OIB: 31028570059, Sesvete, Ulica Ive Paraća 2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9E382A">
        <w:rPr>
          <w:sz w:val="24"/>
          <w:szCs w:val="24"/>
        </w:rPr>
        <w:t>ZAGREBAČKI GRADSKI PAPIR j.d.o.o. za usluge, OIB: 72047808285, Zagreb (Grad Zagreb), Ulica Platana 10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iznos predujma od 1.000,00 kn u Fond  </w:t>
      </w:r>
      <w:r w:rsidR="008243C9">
        <w:rPr>
          <w:sz w:val="24"/>
          <w:szCs w:val="24"/>
        </w:rPr>
        <w:t>za namirenje troškova stečajnog p</w:t>
      </w:r>
      <w:r w:rsidR="002179B7" w:rsidRPr="0014336B">
        <w:rPr>
          <w:sz w:val="24"/>
          <w:szCs w:val="24"/>
        </w:rPr>
        <w:t>ostupka, na račun Trgovačkog suda u</w:t>
      </w:r>
      <w:r w:rsidR="008243C9">
        <w:rPr>
          <w:sz w:val="24"/>
          <w:szCs w:val="24"/>
        </w:rPr>
        <w:t xml:space="preserve"> Zagrebu, otvorenog u Hrvatskoj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9E382A">
        <w:rPr>
          <w:sz w:val="24"/>
          <w:szCs w:val="24"/>
        </w:rPr>
        <w:t>2801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8243C9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C67A63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</w:t>
      </w:r>
      <w:r w:rsidR="008243C9">
        <w:rPr>
          <w:sz w:val="24"/>
          <w:szCs w:val="24"/>
        </w:rPr>
        <w:t>i</w:t>
      </w:r>
      <w:r>
        <w:rPr>
          <w:sz w:val="24"/>
          <w:szCs w:val="24"/>
        </w:rPr>
        <w:t xml:space="preserve"> iznos iz točke I. Izreke ovog rješenja, prenese s računa pristojbenog obveznika i oročenih novčanih sredstava pristojbenog obveznika na račun Trgovačkog suda u Zagrebu, otvorenog u Hrvatskoj poštanskoj banci d.d. Zagreb, a kako </w:t>
      </w:r>
      <w:r w:rsidR="008243C9">
        <w:rPr>
          <w:sz w:val="24"/>
          <w:szCs w:val="24"/>
        </w:rPr>
        <w:t xml:space="preserve">je </w:t>
      </w:r>
      <w:r>
        <w:rPr>
          <w:sz w:val="24"/>
          <w:szCs w:val="24"/>
        </w:rPr>
        <w:t>isti naveden u točki I.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C67A63">
        <w:rPr>
          <w:sz w:val="24"/>
          <w:szCs w:val="24"/>
        </w:rPr>
        <w:t>"</w:t>
      </w:r>
      <w:r w:rsidR="00574C55">
        <w:rPr>
          <w:sz w:val="24"/>
          <w:szCs w:val="24"/>
        </w:rPr>
        <w:t>N</w:t>
      </w:r>
      <w:r w:rsidR="00051CBD">
        <w:rPr>
          <w:sz w:val="24"/>
          <w:szCs w:val="24"/>
        </w:rPr>
        <w:t>arodne novine</w:t>
      </w:r>
      <w:r w:rsidR="00C67A63">
        <w:rPr>
          <w:sz w:val="24"/>
          <w:szCs w:val="24"/>
        </w:rPr>
        <w:t>"</w:t>
      </w:r>
      <w:r w:rsidR="00051CBD">
        <w:rPr>
          <w:sz w:val="24"/>
          <w:szCs w:val="24"/>
        </w:rPr>
        <w:t xml:space="preserve">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</w:t>
      </w:r>
      <w:r w:rsidR="00574C55">
        <w:rPr>
          <w:sz w:val="24"/>
          <w:szCs w:val="24"/>
        </w:rPr>
        <w:lastRenderedPageBreak/>
        <w:t xml:space="preserve">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9E382A">
        <w:rPr>
          <w:sz w:val="24"/>
          <w:szCs w:val="24"/>
        </w:rPr>
        <w:t>ZAGREBAČKI GRADSKI PAPIR j.d.o.o. za usluge, OIB: 72047808285, Zagreb (Grad Zagreb), Ulica Platana 10</w:t>
      </w:r>
      <w:r w:rsidR="007219CF">
        <w:rPr>
          <w:sz w:val="24"/>
          <w:szCs w:val="24"/>
        </w:rPr>
        <w:t>.</w:t>
      </w:r>
    </w:p>
    <w:p w:rsidRDefault="00C67A63" w:rsidP="00C67A63" w:rsidR="00C67A63">
      <w:pPr>
        <w:ind w:firstLine="709"/>
        <w:jc w:val="both"/>
        <w:rPr>
          <w:sz w:val="24"/>
          <w:szCs w:val="24"/>
        </w:rPr>
      </w:pPr>
    </w:p>
    <w:p w:rsidRDefault="00C67A63" w:rsidP="00C67A63" w:rsidR="00C67A6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čl. 110. st. 1. SZ-a </w:t>
      </w:r>
      <w:r w:rsidRPr="00F53100">
        <w:rPr>
          <w:sz w:val="24"/>
          <w:szCs w:val="24"/>
        </w:rPr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C67A63" w:rsidP="00C67A63" w:rsidR="00C67A63">
      <w:pPr>
        <w:ind w:firstLine="709"/>
        <w:jc w:val="both"/>
        <w:rPr>
          <w:sz w:val="24"/>
          <w:szCs w:val="24"/>
        </w:rPr>
      </w:pPr>
    </w:p>
    <w:p w:rsidRDefault="00C67A63" w:rsidP="00C67A63" w:rsidR="00C67A63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predlagatelj naveo kako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C67A63" w:rsidP="00C67A63" w:rsidR="00C67A63">
      <w:pPr>
        <w:ind w:firstLine="708"/>
        <w:jc w:val="both"/>
        <w:rPr>
          <w:sz w:val="24"/>
          <w:szCs w:val="24"/>
        </w:rPr>
      </w:pPr>
    </w:p>
    <w:p w:rsidRDefault="00C67A63" w:rsidP="00C67A63" w:rsidR="00C67A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67A63" w:rsidP="00C67A63" w:rsidR="00C67A63">
      <w:pPr>
        <w:ind w:firstLine="708"/>
        <w:jc w:val="both"/>
        <w:rPr>
          <w:sz w:val="24"/>
          <w:szCs w:val="24"/>
        </w:rPr>
      </w:pPr>
    </w:p>
    <w:p w:rsidRDefault="00C67A63" w:rsidP="00C67A63" w:rsidR="00C67A63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 1. SZ-a propisano je kako predujam koji se uplaćuje u Fond za namirenje troškova stečajnog postupka iznosi 1.000,00 kn.</w:t>
      </w:r>
      <w:r>
        <w:rPr>
          <w:sz w:val="24"/>
        </w:rPr>
        <w:t xml:space="preserve"> </w:t>
      </w:r>
    </w:p>
    <w:p w:rsidRDefault="00C67A63" w:rsidP="00C67A63" w:rsidR="00C67A63">
      <w:pPr>
        <w:ind w:firstLine="720"/>
        <w:jc w:val="both"/>
        <w:rPr>
          <w:sz w:val="24"/>
        </w:rPr>
      </w:pPr>
    </w:p>
    <w:p w:rsidRDefault="00C67A63" w:rsidP="00C67A63" w:rsidR="00C67A63">
      <w:pPr>
        <w:ind w:firstLine="720"/>
        <w:jc w:val="both"/>
        <w:rPr>
          <w:sz w:val="24"/>
        </w:rPr>
      </w:pPr>
      <w:r>
        <w:rPr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</w:t>
      </w:r>
      <w:r w:rsidRPr="00FC5F00">
        <w:rPr>
          <w:sz w:val="24"/>
        </w:rPr>
        <w:t>dužnik ima evidentirane neizvršene osnove za plaćanje u neprekinutom razdoblju</w:t>
      </w:r>
      <w:r>
        <w:rPr>
          <w:sz w:val="24"/>
        </w:rPr>
        <w:t xml:space="preserve"> </w:t>
      </w:r>
      <w:r w:rsidRPr="00FC5F00">
        <w:rPr>
          <w:sz w:val="24"/>
        </w:rPr>
        <w:t>od 120 dana</w:t>
      </w:r>
      <w:r>
        <w:rPr>
          <w:sz w:val="24"/>
        </w:rPr>
        <w:t xml:space="preserve">), </w:t>
      </w:r>
      <w:r>
        <w:rPr>
          <w:sz w:val="24"/>
          <w:szCs w:val="24"/>
        </w:rPr>
        <w:t>sud je u skladu s navedenim odredbama SZ-a riješio kao u izreci.</w:t>
      </w:r>
      <w:r>
        <w:rPr>
          <w:sz w:val="24"/>
        </w:rPr>
        <w:t xml:space="preserve"> </w:t>
      </w:r>
    </w:p>
    <w:p w:rsidRDefault="00C67A63" w:rsidP="00C67A63" w:rsidR="00C67A63">
      <w:pPr>
        <w:rPr>
          <w:b/>
          <w:sz w:val="24"/>
        </w:rPr>
      </w:pP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9E382A">
        <w:rPr>
          <w:sz w:val="24"/>
          <w:szCs w:val="24"/>
        </w:rPr>
        <w:t>20</w:t>
      </w:r>
      <w:r w:rsidR="00051CBD">
        <w:rPr>
          <w:sz w:val="24"/>
          <w:szCs w:val="24"/>
        </w:rPr>
        <w:t>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4E7B58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4E7B58" w:rsidP="002B3342" w:rsidR="004E7B58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4E7B58" w:rsidP="002B3342" w:rsidR="004E7B58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4E7B58" w:rsidP="002B3342" w:rsidR="004E7B58">
      <w:pPr>
        <w:pStyle w:val="Bezproreda"/>
      </w:pPr>
    </w:p>
    <w:p w:rsidRDefault="004E7B58" w:rsidR="004E7B58">
      <w:pPr>
        <w:jc w:val="both"/>
        <w:rPr>
          <w:sz w:val="24"/>
          <w:szCs w:val="24"/>
        </w:rPr>
      </w:pPr>
    </w:p>
    <w:sectPr w:rsidSect="009E382A" w:rsidR="004E7B58"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B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9E382A">
      <w:rPr>
        <w:sz w:val="24"/>
        <w:szCs w:val="24"/>
      </w:rPr>
      <w:t>2801</w:t>
    </w:r>
    <w:r w:rsidR="00424D42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26607"/>
    <w:rsid w:val="000457CF"/>
    <w:rsid w:val="000519B3"/>
    <w:rsid w:val="00051CBD"/>
    <w:rsid w:val="00053379"/>
    <w:rsid w:val="000541D8"/>
    <w:rsid w:val="0005692D"/>
    <w:rsid w:val="000867BC"/>
    <w:rsid w:val="00095D5E"/>
    <w:rsid w:val="000A0821"/>
    <w:rsid w:val="000A259D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24D4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4E7B58"/>
    <w:rsid w:val="00500C65"/>
    <w:rsid w:val="00516616"/>
    <w:rsid w:val="0056765A"/>
    <w:rsid w:val="00574C55"/>
    <w:rsid w:val="005812C2"/>
    <w:rsid w:val="0058305C"/>
    <w:rsid w:val="00597742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171F9"/>
    <w:rsid w:val="00623484"/>
    <w:rsid w:val="00626395"/>
    <w:rsid w:val="006309D3"/>
    <w:rsid w:val="00630DE9"/>
    <w:rsid w:val="00646A33"/>
    <w:rsid w:val="00653EAB"/>
    <w:rsid w:val="00655435"/>
    <w:rsid w:val="00681B61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19CF"/>
    <w:rsid w:val="00727BFD"/>
    <w:rsid w:val="007433F7"/>
    <w:rsid w:val="0075681B"/>
    <w:rsid w:val="0075688D"/>
    <w:rsid w:val="00767307"/>
    <w:rsid w:val="007B593F"/>
    <w:rsid w:val="007E3C54"/>
    <w:rsid w:val="00816FEB"/>
    <w:rsid w:val="008243C9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9E382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20142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67A63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103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B5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E7B5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7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B5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E7B58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</izvorni_sadrzaj>
    <derivirana_varijabla naziv="DomainObject.Primjedba_1">predujam 1000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2801</izvorni_sadrzaj>
    <derivirana_varijabla naziv="DomainObject.Predmet.Broj_1">2801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St-2801/2016</izvorni_sadrzaj>
    <derivirana_varijabla naziv="DomainObject.Predmet.OznakaBroj_1">St-2801/2016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ZAGREBAČKI GRADSKI PAPIR j.d.o.o. za usluge zastupanog po punomoćniku Sanja Stjepić</izvorni_sadrzaj>
    <derivirana_varijabla naziv="DomainObject.Predmet.ProtustrankaFormated_1">  ZAGREBAČKI GRADSKI PAPIR j.d.o.o. za usluge zastupanog po punomoćniku Sanja Stjepić</derivirana_varijabla>
  </DomainObject.Predmet.ProtustrankaFormated>
  <DomainObject.Predmet.ProtustrankaFormatedOIB>
    <izvorni_sadrzaj>  ZAGREBAČKI GRADSKI PAPIR j.d.o.o. za usluge, OIB 72047808285 zastupanog po punomoćniku Sanja Stjepić</izvorni_sadrzaj>
    <derivirana_varijabla naziv="DomainObject.Predmet.ProtustrankaFormatedOIB_1">  ZAGREBAČKI GRADSKI PAPIR j.d.o.o. za usluge, OIB 72047808285 zastupanog po punomoćniku Sanja Stjepić</derivirana_varijabla>
  </DomainObject.Predmet.ProtustrankaFormatedOIB>
  <DomainObject.Predmet.ProtustrankaFormatedWithAdress>
    <izvorni_sadrzaj> ZAGREBAČKI GRADSKI PAPIR j.d.o.o. za usluge, Ulica Platana 10, 10000 Zagreb zastupanog po punomoćniku Sanja Stjepić</izvorni_sadrzaj>
    <derivirana_varijabla naziv="DomainObject.Predmet.ProtustrankaFormatedWithAdress_1"> ZAGREBAČKI GRADSKI PAPIR j.d.o.o. za usluge, Ulica Platana 10, 10000 Zagreb zastupanog po punomoćniku Sanja Stjepić</derivirana_varijabla>
  </DomainObject.Predmet.ProtustrankaFormatedWithAdress>
  <DomainObject.Predmet.ProtustrankaFormatedWithAdressOIB>
    <izvorni_sadrzaj> ZAGREBAČKI GRADSKI PAPIR j.d.o.o. za usluge, OIB 72047808285, Ulica Platana 10, 10000 Zagreb zastupanog po punomoćniku Sanja Stjepić</izvorni_sadrzaj>
    <derivirana_varijabla naziv="DomainObject.Predmet.ProtustrankaFormatedWithAdressOIB_1"> ZAGREBAČKI GRADSKI PAPIR j.d.o.o. za usluge, OIB 72047808285, Ulica Platana 10, 10000 Zagreb zastupanog po punomoćniku Sanja Stjepić</derivirana_varijabla>
  </DomainObject.Predmet.ProtustrankaFormatedWithAdressOIB>
  <DomainObject.Predmet.ProtustrankaWithAdress>
    <izvorni_sadrzaj>ZAGREBAČKI GRADSKI PAPIR j.d.o.o. za usluge Ulica Platana 10, 10000 Zagreb</izvorni_sadrzaj>
    <derivirana_varijabla naziv="DomainObject.Predmet.ProtustrankaWithAdress_1">ZAGREBAČKI GRADSKI PAPIR j.d.o.o. za usluge Ulica Platana 10, 10000 Zagreb</derivirana_varijabla>
  </DomainObject.Predmet.ProtustrankaWithAdress>
  <DomainObject.Predmet.ProtustrankaWithAdressOIB>
    <izvorni_sadrzaj>ZAGREBAČKI GRADSKI PAPIR j.d.o.o. za usluge, OIB 72047808285, Ulica Platana 10, 10000 Zagreb</izvorni_sadrzaj>
    <derivirana_varijabla naziv="DomainObject.Predmet.ProtustrankaWithAdressOIB_1">ZAGREBAČKI GRADSKI PAPIR j.d.o.o. za usluge, OIB 72047808285, Ulica Platana 10, 10000 Zagreb</derivirana_varijabla>
  </DomainObject.Predmet.ProtustrankaWithAdressOIB>
  <DomainObject.Predmet.ProtustrankaNazivFormated>
    <izvorni_sadrzaj>ZAGREBAČKI GRADSKI PAPIR j.d.o.o. za usluge</izvorni_sadrzaj>
    <derivirana_varijabla naziv="DomainObject.Predmet.ProtustrankaNazivFormated_1">ZAGREBAČKI GRADSKI PAPIR j.d.o.o. za usluge</derivirana_varijabla>
  </DomainObject.Predmet.ProtustrankaNazivFormated>
  <DomainObject.Predmet.ProtustrankaNazivFormatedOIB>
    <izvorni_sadrzaj>ZAGREBAČKI GRADSKI PAPIR j.d.o.o. za usluge, OIB 72047808285</izvorni_sadrzaj>
    <derivirana_varijabla naziv="DomainObject.Predmet.ProtustrankaNazivFormatedOIB_1">ZAGREBAČKI GRADSKI PAPIR j.d.o.o. za usluge, OIB 72047808285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GRADSKI PAPIR j.d.o.o. za usluge zastupanog po punomoćniku Sanja Stjepić</item>
    </izvorni_sadrzaj>
    <derivirana_varijabla naziv="DomainObject.Predmet.ProtuStrankaListFormated_1">
      <item>ZAGREBAČKI GRADSKI PAPIR j.d.o.o. za usluge zastupanog po punomoćniku Sanja Stjepić</item>
    </derivirana_varijabla>
  </DomainObject.Predmet.ProtuStrankaListFormated>
  <DomainObject.Predmet.ProtuStrankaListFormatedOIB>
    <izvorni_sadrzaj>
      <item>ZAGREBAČKI GRADSKI PAPIR j.d.o.o. za usluge, OIB 72047808285 zastupanog po punomoćniku Sanja Stjepić</item>
    </izvorni_sadrzaj>
    <derivirana_varijabla naziv="DomainObject.Predmet.ProtuStrankaListFormatedOIB_1">
      <item>ZAGREBAČKI GRADSKI PAPIR j.d.o.o. za usluge, OIB 72047808285 zastupanog po punomoćniku Sanja Stjepić</item>
    </derivirana_varijabla>
  </DomainObject.Predmet.ProtuStrankaListFormatedOIB>
  <DomainObject.Predmet.ProtuStrankaListFormatedWithAdress>
    <izvorni_sadrzaj>
      <item>ZAGREBAČKI GRADSKI PAPIR j.d.o.o. za usluge, Ulica Platana 10, 10000 Zagreb zastupanog po punomoćniku Sanja Stjepić</item>
    </izvorni_sadrzaj>
    <derivirana_varijabla naziv="DomainObject.Predmet.ProtuStrankaListFormatedWithAdress_1">
      <item>ZAGREBAČKI GRADSKI PAPIR j.d.o.o. za usluge, Ulica Platana 10, 10000 Zagreb zastupanog po punomoćniku Sanja Stjepić</item>
    </derivirana_varijabla>
  </DomainObject.Predmet.ProtuStrankaListFormatedWithAdress>
  <DomainObject.Predmet.ProtuStrankaListFormatedWithAdressOIB>
    <izvorni_sadrzaj>
      <item>ZAGREBAČKI GRADSKI PAPIR j.d.o.o. za usluge, OIB 72047808285, Ulica Platana 10, 10000 Zagreb zastupanog po punomoćniku Sanja Stjepić</item>
    </izvorni_sadrzaj>
    <derivirana_varijabla naziv="DomainObject.Predmet.ProtuStrankaListFormatedWithAdressOIB_1">
      <item>ZAGREBAČKI GRADSKI PAPIR j.d.o.o. za usluge, OIB 72047808285, Ulica Platana 10, 10000 Zagreb zastupanog po punomoćniku Sanja Stjepić</item>
    </derivirana_varijabla>
  </DomainObject.Predmet.ProtuStrankaListFormatedWithAdressOIB>
  <DomainObject.Predmet.ProtuStrankaListNazivFormated>
    <izvorni_sadrzaj>
      <item>ZAGREBAČKI GRADSKI PAPIR j.d.o.o. za usluge</item>
    </izvorni_sadrzaj>
    <derivirana_varijabla naziv="DomainObject.Predmet.ProtuStrankaListNazivFormated_1">
      <item>ZAGREBAČKI GRADSKI PAPIR j.d.o.o. za usluge</item>
    </derivirana_varijabla>
  </DomainObject.Predmet.ProtuStrankaListNazivFormated>
  <DomainObject.Predmet.ProtuStrankaListNazivFormatedOIB>
    <izvorni_sadrzaj>
      <item>ZAGREBAČKI GRADSKI PAPIR j.d.o.o. za usluge, OIB 72047808285</item>
    </izvorni_sadrzaj>
    <derivirana_varijabla naziv="DomainObject.Predmet.ProtuStrankaListNazivFormatedOIB_1">
      <item>ZAGREBAČKI GRADSKI PAPIR j.d.o.o. za usluge, OIB 72047808285</item>
    </derivirana_varijabla>
  </DomainObject.Predmet.ProtuStrankaListNazivFormatedOIB>
  <DomainObject.Predmet.OstaliListFormated>
    <izvorni_sadrzaj>
      <item>Sanja Stjepić punomoćnik sudionika u postupku ZAGREBAČKI GRADSKI PAPIR j.d.o.o. za usluge</item>
    </izvorni_sadrzaj>
    <derivirana_varijabla naziv="DomainObject.Predmet.OstaliListFormated_1">
      <item>Sanja Stjepić punomoćnik sudionika u postupku ZAGREBAČKI GRADSKI PAPIR j.d.o.o. za usluge</item>
    </derivirana_varijabla>
  </DomainObject.Predmet.OstaliListFormated>
  <DomainObject.Predmet.OstaliListFormatedOIB>
    <izvorni_sadrzaj>
      <item>Sanja Stjepić, OIB 31028570059 punomoćnik sudionika u postupku ZAGREBAČKI GRADSKI PAPIR j.d.o.o. za usluge</item>
    </izvorni_sadrzaj>
    <derivirana_varijabla naziv="DomainObject.Predmet.OstaliListFormatedOIB_1">
      <item>Sanja Stjepić, OIB 31028570059 punomoćnik sudionika u postupku ZAGREBAČKI GRADSKI PAPIR j.d.o.o. za usluge</item>
    </derivirana_varijabla>
  </DomainObject.Predmet.OstaliListFormatedOIB>
  <DomainObject.Predmet.OstaliListFormatedWithAdress>
    <izvorni_sadrzaj>
      <item>Sanja Stjepić, Ulica Ive Paraća 2, 10360 Sesvete punomoćnik sudionika u postupku ZAGREBAČKI GRADSKI PAPIR j.d.o.o. za usluge</item>
    </izvorni_sadrzaj>
    <derivirana_varijabla naziv="DomainObject.Predmet.OstaliListFormatedWithAdress_1">
      <item>Sanja Stjepić, Ulica Ive Paraća 2, 10360 Sesvete punomoćnik sudionika u postupku ZAGREBAČKI GRADSKI PAPIR j.d.o.o. za usluge</item>
    </derivirana_varijabla>
  </DomainObject.Predmet.OstaliListFormatedWithAdress>
  <DomainObject.Predmet.OstaliListFormatedWithAdressOIB>
    <izvorni_sadrzaj>
      <item>Sanja Stjepić, OIB 31028570059, Ulica Ive Paraća 2, 10360 Sesvete punomoćnik sudionika u postupku ZAGREBAČKI GRADSKI PAPIR j.d.o.o. za usluge</item>
    </izvorni_sadrzaj>
    <derivirana_varijabla naziv="DomainObject.Predmet.OstaliListFormatedWithAdressOIB_1">
      <item>Sanja Stjepić, OIB 31028570059, Ulica Ive Paraća 2, 10360 Sesvete punomoćnik sudionika u postupku ZAGREBAČKI GRADSKI PAPIR j.d.o.o. za usluge</item>
    </derivirana_varijabla>
  </DomainObject.Predmet.OstaliListFormatedWithAdressOIB>
  <DomainObject.Predmet.OstaliListNazivFormated>
    <izvorni_sadrzaj>
      <item>Sanja Stjepić</item>
    </izvorni_sadrzaj>
    <derivirana_varijabla naziv="DomainObject.Predmet.OstaliListNazivFormated_1">
      <item>Sanja Stjepić</item>
    </derivirana_varijabla>
  </DomainObject.Predmet.OstaliListNazivFormated>
  <DomainObject.Predmet.OstaliListNazivFormatedOIB>
    <izvorni_sadrzaj>
      <item>Sanja Stjepić, OIB 31028570059</item>
    </izvorni_sadrzaj>
    <derivirana_varijabla naziv="DomainObject.Predmet.OstaliListNazivFormatedOIB_1">
      <item>Sanja Stjepić, OIB 31028570059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GRADSKI PAPIR j.d.o.o. za usluge</izvorni_sadrzaj>
    <derivirana_varijabla naziv="DomainObject.Predmet.ProtustrankaIDrugi_1">ZAGREBAČKI GRADSKI PAPIR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ZAGREBAČKI GRADSKI PAPIR j.d.o.o. za usluge, OIB 72047808285, Ulica Platana 10, 10000 Zagreb</izvorni_sadrzaj>
    <derivirana_varijabla naziv="DomainObject.Predmet.ProtustrankaIDrugiAdressOIB_1">ZAGREBAČKI GRADSKI PAPIR j.d.o.o. za usluge, OIB 72047808285, Ulica Platana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GRADSKI PAPIR j.d.o.o. za usluge</item>
      <item>Sanja Stjepić</item>
    </izvorni_sadrzaj>
    <derivirana_varijabla naziv="DomainObject.Predmet.SudioniciListNaziv_1">
      <item>FINA Regionalni centar Zagreb</item>
      <item>ZAGREBAČKI GRADSKI PAPIR j.d.o.o. za usluge</item>
      <item>Sanja Stjepić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ZAGREBAČKI GRADSKI PAPIR j.d.o.o. za usluge, OIB 72047808285, Ulica Platana 10,10000 Zagreb</item>
      <item>Sanja Stjepić, OIB 31028570059, Ulica Ive Paraća 2,10360 Sesvete</item>
    </izvorni_sadrzaj>
    <derivirana_varijabla naziv="DomainObject.Predmet.SudioniciListAdressOIB_1">
      <item>FINA Regionalni centar Zagreb, OIB 85821130368, Trg svibanjskih žrtava 1995. br. 1,10000 Zagreb</item>
      <item>ZAGREBAČKI GRADSKI PAPIR j.d.o.o. za usluge, OIB 72047808285, Ulica Platana 10,10000 Zagreb</item>
      <item>Sanja Stjepić, OIB 31028570059, Ulica Ive Paraća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72047808285</item>
      <item>, OIB 31028570059</item>
    </izvorni_sadrzaj>
    <derivirana_varijabla naziv="DomainObject.Predmet.SudioniciListNazivOIB_1">
      <item>, OIB 85821130368</item>
      <item>, OIB 72047808285</item>
      <item>, OIB 31028570059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C21FB-B0C0-4993-AD97-5504B8C9C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3682</properties:Characters>
  <properties:Lines>93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2017-04-20T12:57:00Z</cp:lastPrinted>
  <dcterms:modified xmlns:xsi="http://www.w3.org/2001/XMLSchema-instance" xsi:type="dcterms:W3CDTF">2017-04-20T12:57:00Z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