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725a2" w14:paraId="10725a2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proofErr w:type="spellStart"/>
      <w:r w:rsidRPr="007276BF">
        <w:rPr>
          <w:szCs w:val="20"/>
          <w:lang w:val="en-AU"/>
        </w:rPr>
        <w:t>Dršćevka</w:t>
      </w:r>
      <w:proofErr w:type="spellEnd"/>
      <w:r w:rsidRPr="007276BF">
        <w:rPr>
          <w:szCs w:val="20"/>
          <w:lang w:val="en-AU"/>
        </w:rPr>
        <w:t xml:space="preserve"> 1, </w:t>
      </w:r>
      <w:proofErr w:type="spellStart"/>
      <w:r w:rsidRPr="007276BF">
        <w:rPr>
          <w:szCs w:val="20"/>
          <w:lang w:val="en-AU"/>
        </w:rPr>
        <w:t>Pazin</w:t>
      </w:r>
      <w:proofErr w:type="spellEnd"/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8F2029" w:rsidR="000A08E4">
      <w:pPr>
        <w:pStyle w:val="Default"/>
        <w:jc w:val="both"/>
      </w:pPr>
      <w:r>
        <w:tab/>
      </w:r>
      <w:r w:rsidRPr="009E3A0B">
        <w:t xml:space="preserve">Trgovački sud u Pazinu, po stečajnoj sutkinji </w:t>
      </w:r>
      <w:proofErr w:type="spellStart"/>
      <w:r w:rsidRPr="009E3A0B">
        <w:t>Tijani</w:t>
      </w:r>
      <w:proofErr w:type="spellEnd"/>
      <w:r w:rsidRPr="009E3A0B">
        <w:t xml:space="preserve"> Licul, u stečajnom postupku nad pravnom osobom (dužnikom</w:t>
      </w:r>
      <w:r w:rsidR="00BD2FAF">
        <w:t xml:space="preserve">) </w:t>
      </w:r>
      <w:r w:rsidR="008F2029">
        <w:t xml:space="preserve"> </w:t>
      </w:r>
      <w:r w:rsidR="008F2029">
        <w:rPr>
          <w:sz w:val="23"/>
          <w:szCs w:val="23"/>
        </w:rPr>
        <w:t xml:space="preserve">Uljanik </w:t>
      </w:r>
      <w:proofErr w:type="spellStart"/>
      <w:r w:rsidR="008F2029">
        <w:rPr>
          <w:sz w:val="23"/>
          <w:szCs w:val="23"/>
        </w:rPr>
        <w:t>Shipbuilding</w:t>
      </w:r>
      <w:proofErr w:type="spellEnd"/>
      <w:r w:rsidR="008F2029">
        <w:rPr>
          <w:sz w:val="23"/>
          <w:szCs w:val="23"/>
        </w:rPr>
        <w:t xml:space="preserve"> Computer </w:t>
      </w:r>
      <w:proofErr w:type="spellStart"/>
      <w:r w:rsidR="008F2029">
        <w:rPr>
          <w:sz w:val="23"/>
          <w:szCs w:val="23"/>
        </w:rPr>
        <w:t>Sistems</w:t>
      </w:r>
      <w:proofErr w:type="spellEnd"/>
      <w:r w:rsidR="008F2029">
        <w:rPr>
          <w:sz w:val="23"/>
          <w:szCs w:val="23"/>
        </w:rPr>
        <w:t xml:space="preserve"> d.o.o. (USCS d.o.o.) Pula, </w:t>
      </w:r>
      <w:proofErr w:type="spellStart"/>
      <w:r w:rsidR="008F2029">
        <w:rPr>
          <w:sz w:val="23"/>
          <w:szCs w:val="23"/>
        </w:rPr>
        <w:t>Flaciusova</w:t>
      </w:r>
      <w:proofErr w:type="spellEnd"/>
      <w:r w:rsidR="008F2029">
        <w:rPr>
          <w:sz w:val="23"/>
          <w:szCs w:val="23"/>
        </w:rPr>
        <w:t xml:space="preserve"> 1, OIB: 49007656128</w:t>
      </w:r>
      <w:r w:rsidRPr="009E3A0B">
        <w:t xml:space="preserve">, </w:t>
      </w:r>
      <w:r w:rsidR="008F2029">
        <w:t>13</w:t>
      </w:r>
      <w:r w:rsidRPr="009E3A0B">
        <w:t xml:space="preserve">. </w:t>
      </w:r>
      <w:r w:rsidR="008F2029">
        <w:t xml:space="preserve">svibnja </w:t>
      </w:r>
      <w:r w:rsidRPr="009E3A0B">
        <w:t>201</w:t>
      </w:r>
      <w:r w:rsidR="00C41BF3">
        <w:t>9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8F2029" w:rsidR="002F7082" w:rsidRPr="002F7082">
      <w:pPr>
        <w:pStyle w:val="Default"/>
        <w:jc w:val="both"/>
        <w:rPr>
          <w:bCs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</w:t>
      </w:r>
      <w:r w:rsidR="008F2029">
        <w:rPr>
          <w:sz w:val="23"/>
          <w:szCs w:val="23"/>
        </w:rPr>
        <w:t xml:space="preserve">Uljanik </w:t>
      </w:r>
      <w:proofErr w:type="spellStart"/>
      <w:r w:rsidR="008F2029">
        <w:rPr>
          <w:sz w:val="23"/>
          <w:szCs w:val="23"/>
        </w:rPr>
        <w:t>Shipbuilding</w:t>
      </w:r>
      <w:proofErr w:type="spellEnd"/>
      <w:r w:rsidR="008F2029">
        <w:rPr>
          <w:sz w:val="23"/>
          <w:szCs w:val="23"/>
        </w:rPr>
        <w:t xml:space="preserve"> Computer </w:t>
      </w:r>
      <w:proofErr w:type="spellStart"/>
      <w:r w:rsidR="008F2029">
        <w:rPr>
          <w:sz w:val="23"/>
          <w:szCs w:val="23"/>
        </w:rPr>
        <w:t>Sistems</w:t>
      </w:r>
      <w:proofErr w:type="spellEnd"/>
      <w:r w:rsidR="008F2029">
        <w:rPr>
          <w:sz w:val="23"/>
          <w:szCs w:val="23"/>
        </w:rPr>
        <w:t xml:space="preserve"> d.o.o. (USCS d.o.o.) Pula, </w:t>
      </w:r>
      <w:proofErr w:type="spellStart"/>
      <w:r w:rsidR="008F2029">
        <w:rPr>
          <w:sz w:val="23"/>
          <w:szCs w:val="23"/>
        </w:rPr>
        <w:t>Flaciusova</w:t>
      </w:r>
      <w:proofErr w:type="spellEnd"/>
      <w:r w:rsidR="008F2029">
        <w:rPr>
          <w:sz w:val="23"/>
          <w:szCs w:val="23"/>
        </w:rPr>
        <w:t xml:space="preserve"> 1, OIB: 49007656128</w:t>
      </w:r>
      <w:r w:rsidR="009C35CB">
        <w:t>,</w:t>
      </w:r>
      <w:r>
        <w:t xml:space="preserve"> </w:t>
      </w:r>
      <w:r>
        <w:rPr>
          <w:sz w:val="23"/>
          <w:szCs w:val="23"/>
        </w:rPr>
        <w:t xml:space="preserve">da u roku od </w:t>
      </w:r>
      <w:r w:rsidR="006F0675">
        <w:rPr>
          <w:sz w:val="23"/>
          <w:szCs w:val="23"/>
        </w:rPr>
        <w:t>15</w:t>
      </w:r>
      <w:r>
        <w:rPr>
          <w:sz w:val="23"/>
          <w:szCs w:val="23"/>
        </w:rPr>
        <w:t xml:space="preserve"> dana uplate predujam u iznosu od </w:t>
      </w:r>
      <w:r w:rsidR="008F2029">
        <w:rPr>
          <w:sz w:val="23"/>
          <w:szCs w:val="23"/>
        </w:rPr>
        <w:t>364.303,14</w:t>
      </w:r>
      <w:r>
        <w:rPr>
          <w:sz w:val="23"/>
          <w:szCs w:val="23"/>
        </w:rPr>
        <w:t xml:space="preserve"> kuna za pokriće </w:t>
      </w:r>
      <w:r w:rsidR="008F2029">
        <w:rPr>
          <w:sz w:val="23"/>
          <w:szCs w:val="23"/>
        </w:rPr>
        <w:t>t</w:t>
      </w:r>
      <w:r>
        <w:rPr>
          <w:sz w:val="23"/>
          <w:szCs w:val="23"/>
        </w:rPr>
        <w:t>roškova prethodnog postupka te stečajnog postupka, na depozit ovog suda broj: HR43 2390001 1300029763, poziv na broj 020-</w:t>
      </w:r>
      <w:r w:rsidR="008F2029">
        <w:rPr>
          <w:sz w:val="23"/>
          <w:szCs w:val="23"/>
        </w:rPr>
        <w:t>80</w:t>
      </w:r>
      <w:r>
        <w:rPr>
          <w:sz w:val="23"/>
          <w:szCs w:val="23"/>
        </w:rPr>
        <w:t>-1</w:t>
      </w:r>
      <w:r w:rsidR="00F55592">
        <w:rPr>
          <w:sz w:val="23"/>
          <w:szCs w:val="23"/>
        </w:rPr>
        <w:t>9</w:t>
      </w:r>
      <w:r>
        <w:rPr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</w:t>
      </w:r>
      <w:r w:rsidR="00A56D91">
        <w:rPr>
          <w:sz w:val="23"/>
          <w:szCs w:val="23"/>
          <w:lang w:val="pl-PL"/>
        </w:rPr>
        <w:t>stečajnog postupka nad dužnikom</w:t>
      </w:r>
      <w:r w:rsidR="008F2029">
        <w:rPr>
          <w:sz w:val="23"/>
          <w:szCs w:val="23"/>
          <w:lang w:val="pl-PL"/>
        </w:rPr>
        <w:t>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 w:rsidR="001C73B3">
        <w:rPr>
          <w:sz w:val="23"/>
          <w:szCs w:val="23"/>
        </w:rPr>
        <w:t>120</w:t>
      </w:r>
      <w:r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Budući da nije utvrđeno da dužnik ima </w:t>
      </w:r>
      <w:r w:rsidR="006A338F">
        <w:rPr>
          <w:sz w:val="23"/>
          <w:szCs w:val="23"/>
        </w:rPr>
        <w:t xml:space="preserve">vrjedniju </w:t>
      </w:r>
      <w:r>
        <w:rPr>
          <w:sz w:val="23"/>
          <w:szCs w:val="23"/>
        </w:rPr>
        <w:t>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8F2029">
        <w:rPr>
          <w:sz w:val="23"/>
          <w:szCs w:val="23"/>
        </w:rPr>
        <w:t>13</w:t>
      </w:r>
      <w:r>
        <w:rPr>
          <w:sz w:val="23"/>
          <w:szCs w:val="23"/>
        </w:rPr>
        <w:t xml:space="preserve">. </w:t>
      </w:r>
      <w:r w:rsidR="008F2029">
        <w:rPr>
          <w:sz w:val="23"/>
          <w:szCs w:val="23"/>
        </w:rPr>
        <w:t>svibnja</w:t>
      </w:r>
      <w:r>
        <w:rPr>
          <w:sz w:val="23"/>
          <w:szCs w:val="23"/>
        </w:rPr>
        <w:t xml:space="preserve"> 201</w:t>
      </w:r>
      <w:r w:rsidR="00C41BF3">
        <w:rPr>
          <w:sz w:val="23"/>
          <w:szCs w:val="23"/>
        </w:rPr>
        <w:t>9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8F2029">
        <w:t>13</w:t>
      </w:r>
      <w:r>
        <w:t xml:space="preserve">. </w:t>
      </w:r>
      <w:r w:rsidR="008F2029">
        <w:t>svibnja</w:t>
      </w:r>
      <w:r w:rsidR="00C41BF3">
        <w:t xml:space="preserve"> </w:t>
      </w:r>
      <w:r>
        <w:t>201</w:t>
      </w:r>
      <w:r w:rsidR="00C41BF3">
        <w:t>9</w:t>
      </w:r>
      <w:r>
        <w:t>. (čl. 132. st. 3. SZ-a)</w:t>
      </w:r>
      <w:r w:rsidR="00C41BF3">
        <w:t>.</w:t>
      </w:r>
    </w:p>
    <w:p w:rsidRDefault="00B40CA8" w:rsidR="00B40CA8"/>
    <w:sectPr w:rsidSect="002F7082" w:rsidR="00B40CA8">
      <w:headerReference w:type="default" r:id="rId8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4A7039" w:rsidR="002F7082" w:rsidRPr="000A08E4">
    <w:pPr>
      <w:pStyle w:val="Zaglavlje"/>
      <w:jc w:val="right"/>
    </w:pPr>
    <w:proofErr w:type="spellStart"/>
    <w:r>
      <w:t>Posl</w:t>
    </w:r>
    <w:proofErr w:type="spellEnd"/>
    <w:r>
      <w:t>. broj: 4 St</w:t>
    </w:r>
    <w:r w:rsidR="0089704F">
      <w:t>-</w:t>
    </w:r>
    <w:r w:rsidR="008F2029">
      <w:t>80/2019-14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F0462"/>
    <w:rsid w:val="00072CFB"/>
    <w:rsid w:val="000A08E4"/>
    <w:rsid w:val="000D25AD"/>
    <w:rsid w:val="000D49E1"/>
    <w:rsid w:val="000F105A"/>
    <w:rsid w:val="001062DB"/>
    <w:rsid w:val="00190FBC"/>
    <w:rsid w:val="001B4105"/>
    <w:rsid w:val="001B444D"/>
    <w:rsid w:val="001C1699"/>
    <w:rsid w:val="001C73B3"/>
    <w:rsid w:val="001E727C"/>
    <w:rsid w:val="00221F93"/>
    <w:rsid w:val="002B76E2"/>
    <w:rsid w:val="002C0628"/>
    <w:rsid w:val="002F7082"/>
    <w:rsid w:val="00346A61"/>
    <w:rsid w:val="003938AB"/>
    <w:rsid w:val="00443CD5"/>
    <w:rsid w:val="00446BE5"/>
    <w:rsid w:val="00462154"/>
    <w:rsid w:val="00475C30"/>
    <w:rsid w:val="00495968"/>
    <w:rsid w:val="004A7039"/>
    <w:rsid w:val="004D0844"/>
    <w:rsid w:val="004E6E5F"/>
    <w:rsid w:val="00513D3B"/>
    <w:rsid w:val="005A29CD"/>
    <w:rsid w:val="005E187C"/>
    <w:rsid w:val="005E51FA"/>
    <w:rsid w:val="005F6AEA"/>
    <w:rsid w:val="00655672"/>
    <w:rsid w:val="00670401"/>
    <w:rsid w:val="006A338F"/>
    <w:rsid w:val="006B5F3A"/>
    <w:rsid w:val="006C7A43"/>
    <w:rsid w:val="006D15A2"/>
    <w:rsid w:val="006F0675"/>
    <w:rsid w:val="006F40B2"/>
    <w:rsid w:val="0070508C"/>
    <w:rsid w:val="00794B1E"/>
    <w:rsid w:val="007C6C1E"/>
    <w:rsid w:val="007D74C6"/>
    <w:rsid w:val="007E66F9"/>
    <w:rsid w:val="00880764"/>
    <w:rsid w:val="008911C9"/>
    <w:rsid w:val="0089704F"/>
    <w:rsid w:val="0089730B"/>
    <w:rsid w:val="008A5B53"/>
    <w:rsid w:val="008A7FC8"/>
    <w:rsid w:val="008B17C9"/>
    <w:rsid w:val="008D7BC5"/>
    <w:rsid w:val="008F2029"/>
    <w:rsid w:val="00904265"/>
    <w:rsid w:val="009166F2"/>
    <w:rsid w:val="00934C14"/>
    <w:rsid w:val="009517BB"/>
    <w:rsid w:val="00993913"/>
    <w:rsid w:val="0099571A"/>
    <w:rsid w:val="009C35CB"/>
    <w:rsid w:val="009D4236"/>
    <w:rsid w:val="009E3A0B"/>
    <w:rsid w:val="00A3231C"/>
    <w:rsid w:val="00A3637D"/>
    <w:rsid w:val="00A5015F"/>
    <w:rsid w:val="00A526A5"/>
    <w:rsid w:val="00A56D91"/>
    <w:rsid w:val="00A66521"/>
    <w:rsid w:val="00AC37E0"/>
    <w:rsid w:val="00AC4402"/>
    <w:rsid w:val="00AC5F6C"/>
    <w:rsid w:val="00AF1D92"/>
    <w:rsid w:val="00AF2B45"/>
    <w:rsid w:val="00AF7B14"/>
    <w:rsid w:val="00B07E0D"/>
    <w:rsid w:val="00B40CA8"/>
    <w:rsid w:val="00B620FB"/>
    <w:rsid w:val="00B72C2F"/>
    <w:rsid w:val="00B772B6"/>
    <w:rsid w:val="00B978F7"/>
    <w:rsid w:val="00BD2FAF"/>
    <w:rsid w:val="00C41BF3"/>
    <w:rsid w:val="00C760BB"/>
    <w:rsid w:val="00CF0321"/>
    <w:rsid w:val="00CF0462"/>
    <w:rsid w:val="00CF1C38"/>
    <w:rsid w:val="00D066A2"/>
    <w:rsid w:val="00D07557"/>
    <w:rsid w:val="00DC1AAF"/>
    <w:rsid w:val="00E3118A"/>
    <w:rsid w:val="00E32869"/>
    <w:rsid w:val="00E3516A"/>
    <w:rsid w:val="00E438C3"/>
    <w:rsid w:val="00E53531"/>
    <w:rsid w:val="00E605CE"/>
    <w:rsid w:val="00E60820"/>
    <w:rsid w:val="00E80BA6"/>
    <w:rsid w:val="00E93E03"/>
    <w:rsid w:val="00E94B5E"/>
    <w:rsid w:val="00ED37F1"/>
    <w:rsid w:val="00ED7617"/>
    <w:rsid w:val="00EE2102"/>
    <w:rsid w:val="00EF5503"/>
    <w:rsid w:val="00F422FC"/>
    <w:rsid w:val="00F55592"/>
    <w:rsid w:val="00F8617E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A4F9D368-1FE1-423B-8ADA-8B47AD6E89C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Default" w:type="paragraph">
    <w:name w:val="Default"/>
    <w:rsid w:val="006F0675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38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8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8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8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8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St-80/2019</izvorni_sadrzaj>
    <derivirana_varijabla naziv="DomainObject.Predmet.OznakaBroj_1">St-80/2019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USCS d.o.o. Pula (Uljanik Shipbuilding Computer Sistems d.o.o. Pula) zastupanog po punomoćniku Enco Vitasović</izvorni_sadrzaj>
    <derivirana_varijabla naziv="DomainObject.Predmet.ProtustrankaFormated_1">  USCS d.o.o. Pula (Uljanik Shipbuilding Computer Sistems d.o.o. Pula) zastupanog po punomoćniku Enco Vitasović</derivirana_varijabla>
  </DomainObject.Predmet.ProtustrankaFormated>
  <DomainObject.Predmet.ProtustrankaFormatedOIB>
    <izvorni_sadrzaj>  USCS d.o.o. Pula (Uljanik Shipbuilding Computer Sistems d.o.o. Pula), OIB 49007656128 zastupanog po punomoćniku Enco Vitasović</izvorni_sadrzaj>
    <derivirana_varijabla naziv="DomainObject.Predmet.ProtustrankaFormatedOIB_1">  USCS d.o.o. Pula (Uljanik Shipbuilding Computer Sistems d.o.o. Pula), OIB 49007656128 zastupanog po punomoćniku Enco Vitasović</derivirana_varijabla>
  </DomainObject.Predmet.ProtustrankaFormatedOIB>
  <DomainObject.Predmet.ProtustrankaFormatedWithAdress>
    <izvorni_sadrzaj> USCS d.o.o. Pula (Uljanik Shipbuilding Computer Sistems d.o.o. Pula), Flaciusova ulica 1, 52100 Pula zastupanog po punomoćniku Enco Vitasović</izvorni_sadrzaj>
    <derivirana_varijabla naziv="DomainObject.Predmet.ProtustrankaFormatedWithAdress_1"> USCS d.o.o. Pula (Uljanik Shipbuilding Computer Sistems d.o.o. Pula), Flaciusova ulica 1, 52100 Pula zastupanog po punomoćniku Enco Vitasović</derivirana_varijabla>
  </DomainObject.Predmet.ProtustrankaFormatedWithAdress>
  <DomainObject.Predmet.ProtustrankaFormatedWithAdressOIB>
    <izvorni_sadrzaj> USCS d.o.o. Pula (Uljanik Shipbuilding Computer Sistems d.o.o. Pula), OIB 49007656128, Flaciusova ulica 1, 52100 Pula zastupanog po punomoćniku Enco Vitasović</izvorni_sadrzaj>
    <derivirana_varijabla naziv="DomainObject.Predmet.ProtustrankaFormatedWithAdressOIB_1"> USCS d.o.o. Pula (Uljanik Shipbuilding Computer Sistems d.o.o. Pula), OIB 49007656128, Flaciusova ulica 1, 52100 Pula zastupanog po punomoćniku Enco Vitasović</derivirana_varijabla>
  </DomainObject.Predmet.ProtustrankaFormatedWithAdressOIB>
  <DomainObject.Predmet.ProtustrankaWithAdress>
    <izvorni_sadrzaj>USCS d.o.o. Pula (Uljanik Shipbuilding Computer Sistems d.o.o. Pula) Flaciusova ulica 1, 52100 Pula</izvorni_sadrzaj>
    <derivirana_varijabla naziv="DomainObject.Predmet.ProtustrankaWithAdress_1">USCS d.o.o. Pula (Uljanik Shipbuilding Computer Sistems d.o.o. Pula) Flaciusova ulica 1, 52100 Pula</derivirana_varijabla>
  </DomainObject.Predmet.ProtustrankaWithAdress>
  <DomainObject.Predmet.ProtustrankaWithAdressOIB>
    <izvorni_sadrzaj>USCS d.o.o. Pula (Uljanik Shipbuilding Computer Sistems d.o.o. Pula), OIB 49007656128, Flaciusova ulica 1, 52100 Pula</izvorni_sadrzaj>
    <derivirana_varijabla naziv="DomainObject.Predmet.ProtustrankaWithAdressOIB_1">USCS d.o.o. Pula (Uljanik Shipbuilding Computer Sistems d.o.o. Pula), OIB 49007656128, Flaciusova ulica 1, 52100 Pula</derivirana_varijabla>
  </DomainObject.Predmet.ProtustrankaWithAdressOIB>
  <DomainObject.Predmet.ProtustrankaNazivFormated>
    <izvorni_sadrzaj>USCS d.o.o. Pula (Uljanik Shipbuilding Computer Sistems d.o.o. Pula)</izvorni_sadrzaj>
    <derivirana_varijabla naziv="DomainObject.Predmet.ProtustrankaNazivFormated_1">USCS d.o.o. Pula (Uljanik Shipbuilding Computer Sistems d.o.o. Pula)</derivirana_varijabla>
  </DomainObject.Predmet.ProtustrankaNazivFormated>
  <DomainObject.Predmet.ProtustrankaNazivFormatedOIB>
    <izvorni_sadrzaj>USCS d.o.o. Pula (Uljanik Shipbuilding Computer Sistems d.o.o. Pula), OIB 49007656128</izvorni_sadrzaj>
    <derivirana_varijabla naziv="DomainObject.Predmet.ProtustrankaNazivFormatedOIB_1">USCS d.o.o. Pula (Uljanik Shipbuilding Computer Sistems d.o.o. Pula), OIB 49007656128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1750675.52</izvorni_sadrzaj>
    <derivirana_varijabla naziv="DomainObject.Predmet.TrenutnaVrijednost_1">1750675.52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USCS d.o.o. Pula (Uljanik Shipbuilding Computer Sistems d.o.o. Pula) zastupanog po punomoćniku Enco Vitasović</item>
    </izvorni_sadrzaj>
    <derivirana_varijabla naziv="DomainObject.Predmet.ProtuStrankaListFormated_1">
      <item>USCS d.o.o. Pula (Uljanik Shipbuilding Computer Sistems d.o.o. Pula) zastupanog po punomoćniku Enco Vitasović</item>
    </derivirana_varijabla>
  </DomainObject.Predmet.ProtuStrankaListFormated>
  <DomainObject.Predmet.ProtuStrankaListFormatedOIB>
    <izvorni_sadrzaj>
      <item>USCS d.o.o. Pula (Uljanik Shipbuilding Computer Sistems d.o.o. Pula), OIB 49007656128 zastupanog po punomoćniku Enco Vitasović</item>
    </izvorni_sadrzaj>
    <derivirana_varijabla naziv="DomainObject.Predmet.ProtuStrankaListFormatedOIB_1">
      <item>USCS d.o.o. Pula (Uljanik Shipbuilding Computer Sistems d.o.o. Pula), OIB 49007656128 zastupanog po punomoćniku Enco Vitasović</item>
    </derivirana_varijabla>
  </DomainObject.Predmet.ProtuStrankaListFormatedOIB>
  <DomainObject.Predmet.ProtuStrankaListFormatedWithAdress>
    <izvorni_sadrzaj>
      <item>USCS d.o.o. Pula (Uljanik Shipbuilding Computer Sistems d.o.o. Pula), Flaciusova ulica 1, 52100 Pula zastupanog po punomoćniku Enco Vitasović</item>
    </izvorni_sadrzaj>
    <derivirana_varijabla naziv="DomainObject.Predmet.ProtuStrankaListFormatedWithAdress_1">
      <item>USCS d.o.o. Pula (Uljanik Shipbuilding Computer Sistems d.o.o. Pula), Flaciusova ulica 1, 52100 Pula zastupanog po punomoćniku Enco Vitasović</item>
    </derivirana_varijabla>
  </DomainObject.Predmet.ProtuStrankaListFormatedWithAdress>
  <DomainObject.Predmet.ProtuStrankaListFormatedWithAdressOIB>
    <izvorni_sadrzaj>
      <item>USCS d.o.o. Pula (Uljanik Shipbuilding Computer Sistems d.o.o. Pula), OIB 49007656128, Flaciusova ulica 1, 52100 Pula zastupanog po punomoćniku Enco Vitasović</item>
    </izvorni_sadrzaj>
    <derivirana_varijabla naziv="DomainObject.Predmet.ProtuStrankaListFormatedWithAdressOIB_1">
      <item>USCS d.o.o. Pula (Uljanik Shipbuilding Computer Sistems d.o.o. Pula), OIB 49007656128, Flaciusova ulica 1, 52100 Pula zastupanog po punomoćniku Enco Vitasović</item>
    </derivirana_varijabla>
  </DomainObject.Predmet.ProtuStrankaListFormatedWithAdressOIB>
  <DomainObject.Predmet.ProtuStrankaListNazivFormated>
    <izvorni_sadrzaj>
      <item>USCS d.o.o. Pula (Uljanik Shipbuilding Computer Sistems d.o.o. Pula)</item>
    </izvorni_sadrzaj>
    <derivirana_varijabla naziv="DomainObject.Predmet.ProtuStrankaListNazivFormated_1">
      <item>USCS d.o.o. Pula (Uljanik Shipbuilding Computer Sistems d.o.o. Pula)</item>
    </derivirana_varijabla>
  </DomainObject.Predmet.ProtuStrankaListNazivFormated>
  <DomainObject.Predmet.ProtuStrankaListNazivFormatedOIB>
    <izvorni_sadrzaj>
      <item>USCS d.o.o. Pula (Uljanik Shipbuilding Computer Sistems d.o.o. Pula), OIB 49007656128</item>
    </izvorni_sadrzaj>
    <derivirana_varijabla naziv="DomainObject.Predmet.ProtuStrankaListNazivFormatedOIB_1">
      <item>USCS d.o.o. Pula (Uljanik Shipbuilding Computer Sistems d.o.o. Pula), OIB 49007656128</item>
    </derivirana_varijabla>
  </DomainObject.Predmet.ProtuStrankaListNazivFormatedOIB>
  <DomainObject.Predmet.OstaliListFormated>
    <izvorni_sadrzaj>
      <item>Enco Vitasović punomoćnik sudionika u postupku USCS d.o.o. Pula (Uljanik Shipbuilding Computer Sistems d.o.o. Pula)</item>
    </izvorni_sadrzaj>
    <derivirana_varijabla naziv="DomainObject.Predmet.OstaliListFormated_1">
      <item>Enco Vitasović punomoćnik sudionika u postupku USCS d.o.o. Pula (Uljanik Shipbuilding Computer Sistems d.o.o. Pula)</item>
    </derivirana_varijabla>
  </DomainObject.Predmet.OstaliListFormated>
  <DomainObject.Predmet.OstaliListFormatedOIB>
    <izvorni_sadrzaj>
      <item>Enco Vitasović, OIB 90771307076 punomoćnik sudionika u postupku USCS d.o.o. Pula (Uljanik Shipbuilding Computer Sistems d.o.o. Pula)</item>
    </izvorni_sadrzaj>
    <derivirana_varijabla naziv="DomainObject.Predmet.OstaliListFormatedOIB_1">
      <item>Enco Vitasović, OIB 90771307076 punomoćnik sudionika u postupku USCS d.o.o. Pula (Uljanik Shipbuilding Computer Sistems d.o.o. Pula)</item>
    </derivirana_varijabla>
  </DomainObject.Predmet.OstaliListFormatedOIB>
  <DomainObject.Predmet.OstaliListFormatedWithAdress>
    <izvorni_sadrzaj>
      <item>Enco Vitasović, Heiningerova 3, 52100 Pula punomoćnik sudionika u postupku USCS d.o.o. Pula (Uljanik Shipbuilding Computer Sistems d.o.o. Pula)</item>
    </izvorni_sadrzaj>
    <derivirana_varijabla naziv="DomainObject.Predmet.OstaliListFormatedWithAdress_1">
      <item>Enco Vitasović, Heiningerova 3, 52100 Pula punomoćnik sudionika u postupku USCS d.o.o. Pula (Uljanik Shipbuilding Computer Sistems d.o.o. Pula)</item>
    </derivirana_varijabla>
  </DomainObject.Predmet.OstaliListFormatedWithAdress>
  <DomainObject.Predmet.OstaliListFormatedWithAdressOIB>
    <izvorni_sadrzaj>
      <item>Enco Vitasović, OIB 90771307076, Heiningerova 3, 52100 Pula punomoćnik sudionika u postupku USCS d.o.o. Pula (Uljanik Shipbuilding Computer Sistems d.o.o. Pula)</item>
    </izvorni_sadrzaj>
    <derivirana_varijabla naziv="DomainObject.Predmet.OstaliListFormatedWithAdressOIB_1">
      <item>Enco Vitasović, OIB 90771307076, Heiningerova 3, 52100 Pula punomoćnik sudionika u postupku USCS d.o.o. Pula (Uljanik Shipbuilding Computer Sistems d.o.o. Pula)</item>
    </derivirana_varijabla>
  </DomainObject.Predmet.OstaliListFormatedWithAdressOIB>
  <DomainObject.Predmet.OstaliListNazivFormated>
    <izvorni_sadrzaj>
      <item>Enco Vitasović</item>
    </izvorni_sadrzaj>
    <derivirana_varijabla naziv="DomainObject.Predmet.OstaliListNazivFormated_1">
      <item>Enco Vitasović</item>
    </derivirana_varijabla>
  </DomainObject.Predmet.OstaliListNazivFormated>
  <DomainObject.Predmet.OstaliListNazivFormatedOIB>
    <izvorni_sadrzaj>
      <item>Enco Vitasović, OIB 90771307076</item>
    </izvorni_sadrzaj>
    <derivirana_varijabla naziv="DomainObject.Predmet.OstaliListNazivFormatedOIB_1">
      <item>Enco Vitasović, OIB 90771307076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USCS d.o.o. Pula (Uljanik Shipbuilding Computer Sistems d.o.o. Pula)</izvorni_sadrzaj>
    <derivirana_varijabla naziv="DomainObject.Predmet.ProtustrankaIDrugi_1">USCS d.o.o. Pula (Uljanik Shipbuilding Computer Sistems d.o.o. Pula)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USCS d.o.o. Pula (Uljanik Shipbuilding Computer Sistems d.o.o. Pula), OIB 49007656128, Flaciusova ulica 1, 52100 Pula</izvorni_sadrzaj>
    <derivirana_varijabla naziv="DomainObject.Predmet.ProtustrankaIDrugiAdressOIB_1">USCS d.o.o. Pula (Uljanik Shipbuilding Computer Sistems d.o.o. Pula), OIB 49007656128, Flaciusova ulica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USCS d.o.o. Pula (Uljanik Shipbuilding Computer Sistems d.o.o. Pula)</item>
      <item>Enco Vitasović</item>
    </izvorni_sadrzaj>
    <derivirana_varijabla naziv="DomainObject.Predmet.SudioniciListNaziv_1">
      <item>FINANCIJSKA AGENCIJA, RC RIJEKA, PODRUŽNICA PULA, PULA</item>
      <item>USCS d.o.o. Pula (Uljanik Shipbuilding Computer Sistems d.o.o. Pula)</item>
      <item>Enco Vitasović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USCS d.o.o. Pula (Uljanik Shipbuilding Computer Sistems d.o.o. Pula), OIB 49007656128, Flaciusova ulica 1,52100 Pula</item>
      <item>Enco Vitasović, OIB 90771307076, Heiningerova 3,52100 Pula</item>
    </izvorni_sadrzaj>
    <derivirana_varijabla naziv="DomainObject.Predmet.SudioniciListAdressOIB_1">
      <item>FINANCIJSKA AGENCIJA, RC RIJEKA, PODRUŽNICA PULA, PULA, OIB 85821130368, F. Kurelca 8,51000 Rijeka</item>
      <item>USCS d.o.o. Pula (Uljanik Shipbuilding Computer Sistems d.o.o. Pula), OIB 49007656128, Flaciusova ulica 1,52100 Pula</item>
      <item>Enco Vitasović, OIB 90771307076, Heiningerova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49007656128</item>
      <item>, OIB 90771307076</item>
    </izvorni_sadrzaj>
    <derivirana_varijabla naziv="DomainObject.Predmet.SudioniciListNazivOIB_1">
      <item>, OIB 85821130368</item>
      <item>, OIB 49007656128</item>
      <item>, OIB 90771307076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svibnja 2019.</izvorni_sadrzaj>
    <derivirana_varijabla naziv="DomainObject.Predmet.DatumZadnjeOdrzaneSudskeRadnje_1">13.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2052</properties:Characters>
  <properties:Lines>51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2019-05-13T07:23:00Z</dcterms:created>
  <dc:creator>Sanja Prodan</dc:creator>
  <cp:lastModifiedBy>Sanja Prodan</cp:lastModifiedBy>
  <cp:lastPrinted>2018-04-18T10:50:00Z</cp:lastPrinted>
  <dcterms:modified xmlns:xsi="http://www.w3.org/2001/XMLSchema-instance" xsi:type="dcterms:W3CDTF">2019-05-13T07:28:00Z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(St-80-2019-14-USCS.docx)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