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e60b" w14:paraId="39ae60b" w:rsidRDefault="00022C22" w:rsidP="00F24C15" w:rsidR="00022C22" w:rsidRPr="00D8119F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 w:rsidRPr="00D8119F">
      <w:pPr>
        <w:rPr>
          <w:sz w:val="24"/>
          <w:szCs w:val="24"/>
        </w:rPr>
      </w:pPr>
      <w:r w:rsidRPr="00D8119F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2948DD" w:rsidRPr="00D8119F">
      <w:pPr>
        <w:rPr>
          <w:noProof/>
          <w:sz w:val="24"/>
          <w:szCs w:val="24"/>
        </w:rPr>
      </w:pPr>
      <w:r w:rsidRPr="00D8119F">
        <w:rPr>
          <w:noProof/>
          <w:sz w:val="24"/>
          <w:szCs w:val="24"/>
        </w:rPr>
        <w:t>REPUBLIKA HRVATSKA</w:t>
      </w:r>
    </w:p>
    <w:p w:rsidRDefault="00F24C15" w:rsidP="00F24C15" w:rsidR="00F24C15" w:rsidRPr="00D8119F">
      <w:pPr>
        <w:rPr>
          <w:noProof/>
          <w:sz w:val="24"/>
          <w:szCs w:val="24"/>
        </w:rPr>
      </w:pPr>
      <w:r w:rsidRPr="00D8119F">
        <w:rPr>
          <w:noProof/>
          <w:sz w:val="24"/>
          <w:szCs w:val="24"/>
        </w:rPr>
        <w:t>Trgovački sud u Zagrebu</w:t>
      </w:r>
    </w:p>
    <w:p w:rsidRDefault="00F24C15" w:rsidP="008521C8" w:rsidR="00B633AD" w:rsidRPr="00D8119F">
      <w:pPr>
        <w:rPr>
          <w:b/>
          <w:sz w:val="24"/>
          <w:szCs w:val="24"/>
        </w:rPr>
      </w:pPr>
      <w:r w:rsidRPr="00D8119F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016A4E" w:rsidR="00016A4E" w:rsidRPr="00D8119F">
      <w:pPr>
        <w:widowControl/>
        <w:jc w:val="center"/>
        <w:rPr>
          <w:b/>
          <w:sz w:val="24"/>
          <w:szCs w:val="24"/>
        </w:rPr>
      </w:pPr>
    </w:p>
    <w:p w:rsidRDefault="004266DC" w:rsidR="004266DC" w:rsidRPr="00D8119F">
      <w:pPr>
        <w:widowControl/>
        <w:jc w:val="center"/>
        <w:rPr>
          <w:b/>
          <w:sz w:val="24"/>
          <w:szCs w:val="24"/>
        </w:rPr>
      </w:pPr>
    </w:p>
    <w:p w:rsidRDefault="009D3447" w:rsidR="009D3447" w:rsidRPr="00D8119F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D8119F">
      <w:pPr>
        <w:widowControl/>
        <w:ind w:firstLine="720"/>
        <w:jc w:val="both"/>
        <w:rPr>
          <w:sz w:val="24"/>
          <w:szCs w:val="24"/>
        </w:rPr>
      </w:pPr>
      <w:r w:rsidRPr="00D8119F">
        <w:rPr>
          <w:sz w:val="24"/>
          <w:szCs w:val="24"/>
        </w:rPr>
        <w:t>U</w:t>
      </w:r>
      <w:r w:rsidR="00D8119F">
        <w:rPr>
          <w:sz w:val="24"/>
          <w:szCs w:val="24"/>
        </w:rPr>
        <w:t xml:space="preserve"> postupku predst</w:t>
      </w:r>
      <w:r w:rsidR="00D768D7" w:rsidRPr="00D8119F">
        <w:rPr>
          <w:sz w:val="24"/>
          <w:szCs w:val="24"/>
        </w:rPr>
        <w:t xml:space="preserve">ečajne nagodbe nad dužnikom </w:t>
      </w:r>
      <w:r w:rsidR="00F757C7" w:rsidRPr="00D8119F">
        <w:rPr>
          <w:sz w:val="24"/>
          <w:szCs w:val="24"/>
        </w:rPr>
        <w:t>MIKROKLIMA društvo s ograničenom odgovornošću za trgovinu i usluge, Zagreb (Grad Zagreb), Rapska 46/a, OIB: 15542378415</w:t>
      </w:r>
      <w:r w:rsidR="00D768D7" w:rsidRPr="00D8119F">
        <w:rPr>
          <w:sz w:val="24"/>
          <w:szCs w:val="24"/>
        </w:rPr>
        <w:t xml:space="preserve">, </w:t>
      </w:r>
      <w:r w:rsidRPr="00D8119F">
        <w:rPr>
          <w:sz w:val="24"/>
          <w:szCs w:val="24"/>
        </w:rPr>
        <w:t>temeljem članka 57. Stečajnog zakona (N.N.br. 71/15</w:t>
      </w:r>
      <w:r w:rsidR="00FE1B71" w:rsidRPr="00D8119F">
        <w:rPr>
          <w:sz w:val="24"/>
          <w:szCs w:val="24"/>
        </w:rPr>
        <w:t>, 104/17</w:t>
      </w:r>
      <w:r w:rsidRPr="00D8119F">
        <w:rPr>
          <w:sz w:val="24"/>
          <w:szCs w:val="24"/>
        </w:rPr>
        <w:t xml:space="preserve">) </w:t>
      </w:r>
      <w:r w:rsidR="004266DC" w:rsidRPr="00D8119F">
        <w:rPr>
          <w:sz w:val="24"/>
          <w:szCs w:val="24"/>
        </w:rPr>
        <w:t xml:space="preserve">sud je sastavio, te javno objavljuje </w:t>
      </w:r>
    </w:p>
    <w:p w:rsidRDefault="004266DC" w:rsidR="004266DC" w:rsidRPr="00D8119F">
      <w:pPr>
        <w:widowControl/>
        <w:jc w:val="center"/>
        <w:rPr>
          <w:b/>
          <w:sz w:val="24"/>
          <w:szCs w:val="24"/>
        </w:rPr>
      </w:pPr>
    </w:p>
    <w:p w:rsidRDefault="004266DC" w:rsidR="004266DC" w:rsidRPr="00D8119F">
      <w:pPr>
        <w:widowControl/>
        <w:jc w:val="center"/>
        <w:rPr>
          <w:b/>
          <w:sz w:val="24"/>
          <w:szCs w:val="24"/>
        </w:rPr>
      </w:pPr>
    </w:p>
    <w:p w:rsidRDefault="004266DC" w:rsidR="00D768D7" w:rsidRPr="00D8119F">
      <w:pPr>
        <w:widowControl/>
        <w:jc w:val="center"/>
        <w:rPr>
          <w:b/>
          <w:sz w:val="24"/>
          <w:szCs w:val="24"/>
        </w:rPr>
      </w:pPr>
      <w:r w:rsidRPr="00D8119F">
        <w:rPr>
          <w:b/>
          <w:sz w:val="24"/>
          <w:szCs w:val="24"/>
        </w:rPr>
        <w:t xml:space="preserve">POPIS VJEROVNIKA I PRAVA GLASA </w:t>
      </w:r>
    </w:p>
    <w:p w:rsidRDefault="00D768D7" w:rsidR="00D768D7" w:rsidRPr="00D8119F">
      <w:pPr>
        <w:widowControl/>
        <w:jc w:val="center"/>
        <w:rPr>
          <w:b/>
          <w:sz w:val="24"/>
          <w:szCs w:val="24"/>
        </w:rPr>
      </w:pPr>
      <w:r w:rsidRPr="00D8119F">
        <w:rPr>
          <w:b/>
          <w:sz w:val="24"/>
          <w:szCs w:val="24"/>
        </w:rPr>
        <w:t>KOJA VJEROVNICIMA PRIPADAJU</w:t>
      </w:r>
    </w:p>
    <w:p w:rsidRDefault="00623ACC" w:rsidP="00623ACC" w:rsidR="00623ACC" w:rsidRPr="00D8119F">
      <w:pPr>
        <w:widowControl/>
        <w:jc w:val="center"/>
        <w:rPr>
          <w:sz w:val="24"/>
          <w:szCs w:val="24"/>
        </w:rPr>
      </w:pPr>
    </w:p>
    <w:p w:rsidRDefault="00557C10" w:rsidP="00BE54BF" w:rsidR="00557C10" w:rsidRPr="00D8119F">
      <w:pPr>
        <w:ind w:firstLine="708"/>
        <w:rPr>
          <w:sz w:val="24"/>
          <w:szCs w:val="24"/>
        </w:rPr>
      </w:pPr>
    </w:p>
    <w:p w:rsidRDefault="009B1362" w:rsidP="007456FF" w:rsidR="005A4ED0" w:rsidRPr="00D8119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8119F">
        <w:rPr>
          <w:sz w:val="24"/>
          <w:szCs w:val="24"/>
        </w:rPr>
        <w:t xml:space="preserve">Planom restrukturiranja </w:t>
      </w:r>
      <w:r w:rsidR="005A41F3" w:rsidRPr="00D8119F">
        <w:rPr>
          <w:sz w:val="24"/>
          <w:szCs w:val="24"/>
        </w:rPr>
        <w:t>predviđena je jedna skupina vjerovnika – vjerovnici koji imaju neosiguranu tražbinu</w:t>
      </w:r>
      <w:r w:rsidR="00F144CF" w:rsidRPr="00D8119F">
        <w:rPr>
          <w:sz w:val="24"/>
          <w:szCs w:val="24"/>
        </w:rPr>
        <w:t xml:space="preserve"> i to:</w:t>
      </w:r>
    </w:p>
    <w:p w:rsidRDefault="00B9780B" w:rsidP="00B9780B" w:rsidR="00B9780B" w:rsidRPr="00D8119F">
      <w:pPr>
        <w:jc w:val="both"/>
        <w:rPr>
          <w:sz w:val="24"/>
          <w:szCs w:val="24"/>
        </w:rPr>
      </w:pPr>
    </w:p>
    <w:p w:rsidRDefault="00D8119F" w:rsidP="001C6B15" w:rsidR="00184EE4" w:rsidRPr="00D8119F">
      <w:pPr>
        <w:jc w:val="both"/>
        <w:rPr>
          <w:sz w:val="24"/>
          <w:szCs w:val="24"/>
        </w:rPr>
      </w:pPr>
      <w:r>
        <w:rPr>
          <w:sz w:val="24"/>
          <w:szCs w:val="24"/>
        </w:rPr>
        <w:t>RB.  v</w:t>
      </w:r>
      <w:r w:rsidR="00B9780B" w:rsidRPr="00D8119F">
        <w:rPr>
          <w:sz w:val="24"/>
          <w:szCs w:val="24"/>
        </w:rPr>
        <w:t xml:space="preserve">jerovnik: </w:t>
      </w:r>
      <w:r w:rsidR="00B9780B" w:rsidRPr="00D8119F">
        <w:rPr>
          <w:sz w:val="24"/>
          <w:szCs w:val="24"/>
        </w:rPr>
        <w:tab/>
      </w:r>
      <w:r w:rsidR="001C6B15" w:rsidRPr="00D8119F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r w:rsidR="001C6B15" w:rsidRPr="00D8119F">
        <w:rPr>
          <w:sz w:val="24"/>
          <w:szCs w:val="24"/>
        </w:rPr>
        <w:t>OIB:</w:t>
      </w:r>
      <w:r w:rsidR="001C6B15" w:rsidRPr="00D8119F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</w:t>
      </w:r>
      <w:r w:rsidR="001C6B15" w:rsidRPr="00D8119F">
        <w:rPr>
          <w:sz w:val="24"/>
          <w:szCs w:val="24"/>
        </w:rPr>
        <w:t xml:space="preserve">  </w:t>
      </w:r>
      <w:r w:rsidR="00B9780B" w:rsidRPr="00D8119F">
        <w:rPr>
          <w:sz w:val="24"/>
          <w:szCs w:val="24"/>
        </w:rPr>
        <w:t>adresa:</w:t>
      </w:r>
      <w:r w:rsidR="00B9780B" w:rsidRPr="00D8119F">
        <w:rPr>
          <w:sz w:val="24"/>
          <w:szCs w:val="24"/>
        </w:rPr>
        <w:tab/>
      </w:r>
      <w:r w:rsidR="00B9780B" w:rsidRPr="00D8119F">
        <w:rPr>
          <w:sz w:val="24"/>
          <w:szCs w:val="24"/>
        </w:rPr>
        <w:tab/>
      </w:r>
      <w:r w:rsidR="001C6B15" w:rsidRPr="00D8119F">
        <w:rPr>
          <w:sz w:val="24"/>
          <w:szCs w:val="24"/>
        </w:rPr>
        <w:t xml:space="preserve">                        </w:t>
      </w:r>
      <w:r w:rsidR="00B9780B" w:rsidRPr="00D8119F">
        <w:rPr>
          <w:sz w:val="24"/>
          <w:szCs w:val="24"/>
        </w:rPr>
        <w:t>iznos tražbine:</w:t>
      </w:r>
      <w:r w:rsidR="00B9780B" w:rsidRPr="00D8119F">
        <w:rPr>
          <w:sz w:val="24"/>
          <w:szCs w:val="24"/>
        </w:rPr>
        <w:br/>
      </w:r>
    </w:p>
    <w:tbl>
      <w:tblPr>
        <w:tblW w:type="dxa" w:w="9322"/>
        <w:tblLayout w:type="fixed"/>
        <w:tblLook w:val="04A0" w:noVBand="1" w:noHBand="0" w:lastColumn="0" w:firstColumn="1" w:lastRow="0" w:firstRow="1"/>
      </w:tblPr>
      <w:tblGrid>
        <w:gridCol w:w="534"/>
        <w:gridCol w:w="2301"/>
        <w:gridCol w:w="1668"/>
        <w:gridCol w:w="3328"/>
        <w:gridCol w:w="1491"/>
      </w:tblGrid>
      <w:tr w:rsidTr="008F6EE7" w:rsidR="00CE1F0A" w:rsidRPr="00D8119F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"P&amp;P" obrt za prijevoz i usluge vl. MILJENKO CURMAN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90456356371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LJUDEVITA GAJA 46, 10431 MALA GORICA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2.750,00</w:t>
            </w:r>
          </w:p>
        </w:tc>
      </w:tr>
      <w:tr w:rsidTr="008F6EE7" w:rsidR="00CE1F0A" w:rsidRPr="00D8119F">
        <w:trPr>
          <w:trHeight w:val="98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"TERMONT" obt za proizvodnju i servisiranje plamenika i kotlovnica, vl. BORIS GOLJEVŠČEK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09179289209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JADARSKA 10A,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8.681,50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25074288719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Radnička cesta 177,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40.435,77</w:t>
            </w:r>
          </w:p>
        </w:tc>
      </w:tr>
      <w:tr w:rsidTr="008F6EE7" w:rsidR="00CE1F0A" w:rsidRPr="00D8119F">
        <w:trPr>
          <w:trHeight w:val="124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AEROTEH društvo s ograničenom odgovornošću za proizvodnju, trgovinu i usluge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06219431693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Andrije Žaje 10, 10000 Zagreb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375.279,28</w:t>
            </w:r>
          </w:p>
        </w:tc>
      </w:tr>
      <w:tr w:rsidTr="008F6EE7" w:rsidR="00CE1F0A" w:rsidRPr="00D8119F">
        <w:trPr>
          <w:trHeight w:val="1308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AGRIA d.o.o. za proizvodnju i trgovinu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76958388708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Kolodvorska 83, 31309 Karanac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73.300,74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AKTIV GLOBAL d.o.o. za graditeljstvo, proizvodnju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65314075260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Radnička cesta 57,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124.553,19</w:t>
            </w:r>
          </w:p>
        </w:tc>
      </w:tr>
      <w:tr w:rsidTr="008F6EE7" w:rsidR="00CE1F0A" w:rsidRPr="00D8119F">
        <w:trPr>
          <w:trHeight w:val="104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ALFA STAN-JORDANOVAC društvo s ograničenom odgovornošću za građenje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37306024132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Vrisnička 16,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223.009,38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AUDAX d.o.o. za turizam, ugostiteljstvo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57716585491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Bana Jelačića 25 B, 21204 Dugopolje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2.270,48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AUTOMEHANIČARSKI OBRT, vl. DRAGUTIN HORVATIĆ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00776237526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ZAGREBAČKA ULICA 18A, 42222 LJUBEŠĆICA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2.209,21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AUTOPRIJEVOZ-USLUGE AUTODIZALICOM, vl. SLAVKO ŠKRINJARIĆ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08429203785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SAVSKA OPATOVINA 49,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1.875,00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AUTOSERVIS MARIĆ društvo s ograničenom odgovornošću za usluge, trgovinu, proizvodnju i graditeljstvo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16495647170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Plitvička 31, 10360 Sesvete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1.156,40</w:t>
            </w:r>
          </w:p>
        </w:tc>
      </w:tr>
      <w:tr w:rsidTr="008F6EE7" w:rsidR="00CE1F0A" w:rsidRPr="00D8119F">
        <w:trPr>
          <w:trHeight w:val="41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CENTAR GRADSKI PODRUM d.o.o. za poslovanje nekretninama, trgovinu i građevinarstvo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83516936578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Damira Tomljanovića Gavrana 11,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55.949,49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DUCTO PROJEKT d.o.o. za usluge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48912547897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Bregovita 54, 10291 Brdovec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128.542,50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ELKOS AUTOMATIKA društvo s ograničenom odgovornošću za trgovinu, usluge i proizvodnju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87744921289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Sajmišna 17, 40320 Kotoriba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182.506,93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ELMO d.o.o. za proizvodnju,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26548259188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Ignjatička 10, 43290 Grubišno Polje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1.968,75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ENERGOZAVOD-ZAŠTITA d.o.o. za kontrolu robe i usluga i inženjering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05217895832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Travanjska 9,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16.125,00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ERSTE&amp;STEIERMÄRKISCHE BANKA dioničko društvo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23057039320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Jadranski Trg 3a, 51000 Rijeka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484.087,41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FILIA USLUGE d.o.o. za ugostiteljstvo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03777302074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Avenija Dubrovnik 167,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437,50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FRIGO DINAMIK jednostavno društvo s ograničenom odgovornošću za usluge, trgovinu i proizvodnju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76213392153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Oporovečki vinogradi 66 A,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2.786,88</w:t>
            </w:r>
          </w:p>
        </w:tc>
      </w:tr>
      <w:tr w:rsidTr="008F6EE7" w:rsidR="00CE1F0A" w:rsidRPr="00D8119F">
        <w:trPr>
          <w:trHeight w:val="122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GOTA PROM d.o.o. za trgovinu i usluge,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73245865906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Menčetićeva 21,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500,00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HARREITHER - društvo sa ograničenom odgovornošću za proizvodnju, inženjering i trgovinu sustavima grijanja, hlađenja i vodoinstalacija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05552837801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Martinkovacbb, 51000 Rijeka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16.524,23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HATEH - PROM, d.o.o. za proizvodnju,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93375247764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Gavanovačka 5,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28.588,64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HFC GRUPA d.o.o. za zastupanje, trgovinu i usluge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25439818475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Zagrebačka cesta 145a, 10000 Zagreb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40.640,00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HORTUS SOLIS društvo s ograničenom odgovornošću za poljoprivredu, turizam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10674800311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Medvedgradska 52,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104.758,57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Hrvatska radiotelevizija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Prisavlje 3,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320,20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I-EUROMONT d.o.o. za graditeljstvo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52271767370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Gospodska 55/A,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52.350,00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IMP - TERMOTEHNIKA REGULACIJA društvo s ograničenom odgovornošću za zastupanje, usluge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77802735473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Albinijeva 4,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28.515,26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INSTALVENT d.o.o. za proizvodnju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32607793639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Kninski trg 18,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41.767,28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INVENTO PRO d.o.o. za projektiranje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91338031185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Držićeva 81b,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30.500,00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ISTRABENZ PLINI proizvodnja i distribucija industrijskih plinova d. o. o.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98426608580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Pristanište Podbok 3, 51222 Bakar-dio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4.084,70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IZRADA I SERVIS ELEKTROINSTALACIJA I ELEKTRIČNIH UREĐAJA "AMPER SERVIS" vl. JONČE ILIEVSKI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01826115498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CVJETNA 6, 10370 GORNJA GREDA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181.845,10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AB18FC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JEKLOTEHNA-TING trgovačko društvo za proizvodnju, trgovinu i inženjering</w:t>
            </w:r>
            <w:r w:rsidR="00AB18FC">
              <w:rPr>
                <w:rFonts w:eastAsia="Calibri"/>
                <w:sz w:val="24"/>
                <w:szCs w:val="24"/>
                <w:lang w:eastAsia="en-US"/>
              </w:rPr>
              <w:t xml:space="preserve"> d.o.o.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20528339352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Možđenec 1L, 42220 Možđenec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105,90</w:t>
            </w:r>
          </w:p>
        </w:tc>
      </w:tr>
      <w:tr w:rsidTr="008F6EE7" w:rsidR="00CE1F0A" w:rsidRPr="00D8119F">
        <w:trPr>
          <w:trHeight w:val="1589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KERA TERM trgovina d.o.o. za trgovinu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42570728116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14. Trokut br. 19, 10000 Zagreb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1.465,30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KLIMA EXPERT d.o.o. za usluge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49766965594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Karlovačka cesta 203A,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43.554,06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34383404032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Gradna 78A, 10430 Samobor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408.776,70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KLIMATERM društvo s ograničenom odgovornošću za montažu i proizvodnju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35322141541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Vinka Pribojevića 3,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17.773,37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KREŠIMIR SERTIĆ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55029932670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ILICA 166,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1276579,23</w:t>
            </w:r>
          </w:p>
        </w:tc>
      </w:tr>
      <w:tr w:rsidTr="008F6EE7" w:rsidR="00CE1F0A" w:rsidRPr="00D8119F">
        <w:trPr>
          <w:trHeight w:val="1200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LUKOIL Croatia društvo s ograničenom odgovornošću za trgovinu naftom i naftnim derivatima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84740716328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Capraška ulica 6,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623,20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 T O trgovina i usluge d.o.o.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27163371451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Nova cesta 130,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380,73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MAGRAD d.o.o. za trgovinu i servis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85734339856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Žakanje 57, 47276 Žakanje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150,00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MAKSIMALNI BOD d.o.o. za poslovanje nekretninama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59872351742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Gavanovačka 11,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26.289,40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MATEL d.o.o. za proizvodnju, zastupanje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11899215110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Popovićeva 8,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72.956,47</w:t>
            </w:r>
          </w:p>
        </w:tc>
      </w:tr>
      <w:tr w:rsidTr="008F6EE7" w:rsidR="00CE1F0A" w:rsidRPr="00D8119F">
        <w:trPr>
          <w:trHeight w:val="1104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MCV PLIN d.o.o. za usluge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71071201407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Tomislav Ivčića 7A, 23000 Zadar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471,48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MESSER CROATIA PLIN Poduzeće za proizvodnju i prodaju tehničkih plinova d.o.o.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32179081874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Industrijska 1, 10290 Zaprešić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531,20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MEŠIĆ COM d.o.o. za projektiranje, građenje, nadzor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16308837296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Strojarska cesta 22,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98.240,09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METAL-PAcom d.o.o. za metalopreradjivačku djelatnost, gradjevinarstvo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80303437231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Kelekova 3a, 10360 Sesvete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12.066,30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96855157503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Dr. Franje Tuđmana 36, Bestovje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3B3C17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588.252,89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OKTAVIJAN društvo s ograničenom odgovornošću za proizvodnju i promet filmova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17681011860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Radnička cesta 39,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13.156,55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P.S.C. ZAGREB, d.o.o. za trgovinu automobilima i djelovima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29147492766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Capraška 3,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5.977,56</w:t>
            </w:r>
          </w:p>
        </w:tc>
      </w:tr>
      <w:tr w:rsidTr="008F6EE7" w:rsidR="00CE1F0A" w:rsidRPr="00D8119F">
        <w:trPr>
          <w:trHeight w:val="801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42599613313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Mrkšina 52d,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563,24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PEVEC maloprodaja neprehrambene robe dioničko društvo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73660371074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Savska cesta 84, 10360 Sesvete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759,98</w:t>
            </w:r>
          </w:p>
        </w:tc>
      </w:tr>
      <w:tr w:rsidTr="008F6EE7" w:rsidR="00CE1F0A" w:rsidRPr="00D8119F">
        <w:trPr>
          <w:trHeight w:val="682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PIPELIFE-HRVATSKA Cijevni sustavi d.o.o.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12257815953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Prosinačka 7, 10431 Kerestinec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55.232,72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PROMING HCH promet i usluge društvo s ograničenom odgovornošću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00799310963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Đakovačka 10,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1330,56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RAČUNOVODSTVENI SERVIS "SJENA" vl. ANKICA BOROVAC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29647627538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ALEXANDERA VON HUMBOLDTA 16,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8501,62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ROBERT BOSCH, d.o.o. trgovina i servisiranje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54135594229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Ulica kneza Branimira 22,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28592,38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SILVIJO JURIŠIĆ  jednostavno društvo s ograničenom odgovornošću za ugostiteljstvo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13192280496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Lomnička 23,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1341,94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SKGH GRUPA d.o.o. za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77527792153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Rapska 46a,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397.611,64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SPECIJALNA OPREMA - LUČKO d.o.o. za proizvodnju, usluge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35577665151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Dolenica 20, 10255 Donji Stupnik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4764,16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SPRINKLER društvo s ograničenom odgovornošću za trgovinu i građevinarstvo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97668348645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Voćarska cesta 112,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208.670,52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Systemair d.o.o. za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21348587121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Svetonedeljska 62b, 10431 Kerestinec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33.103,62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TELUR d.o.o. za proizvodnju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64720212310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Dubravkin Trg 5,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22.324,79</w:t>
            </w:r>
          </w:p>
        </w:tc>
      </w:tr>
      <w:tr w:rsidTr="008F6EE7" w:rsidR="00CE1F0A" w:rsidRPr="00D8119F">
        <w:trPr>
          <w:trHeight w:val="972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TERMAG, društvo s ograničenom odgovornošću za zastupanje i posredovanje u prometu roba i usluga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23906639896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Kvarnerska cesta 35, 51211 Matulji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791.559,89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TERMAKS društvo s ograničenom odgovornošću za proizvodnju, trgovinu i usluge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75767741301</w:t>
            </w:r>
          </w:p>
        </w:tc>
        <w:tc>
          <w:tcPr>
            <w:tcW w:type="dxa" w:w="33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Milke Trnine 7A, 43000 Ždralovi</w:t>
            </w:r>
          </w:p>
        </w:tc>
        <w:tc>
          <w:tcPr>
            <w:tcW w:type="dxa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12.937,50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23376C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TOTIĆ INSTALACIJE društvo s ograničenom odgovornošću za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87155292094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IV. Stara Pešćenica 1,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34.955,75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TRITEH društvo s ograničenom odgovornošću za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72888268545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Trgovačka 6,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106.326,24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TROX AUSTRIA GmbH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 xml:space="preserve">           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NEPOZNATO, NEPOZNATO NEPOZNATO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5.677,80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TRUS-PROM d.o.o. za proizvodnju,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21800617136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Ščitarjevska 56,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515,63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USLUŽNI OBRT "METALI MONT", vl. JOSIP JAVNI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85247367089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ŽITNJAK KOVAČIĆI 27,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112.934,00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VENTUNUS društvo s ograničenom odgovornošću za usluge, trgovinu i graditeljstvo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68108627012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Gredička ulica 11,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924,65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Viessmann d.o.o. za trgovinu, instalacijske radove i grijanje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57545045005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Ulica Dr.Luje Naletilića 23m,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27.755,68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ZAJEDNIČKI ODVJETNIČKI URED - MARKO GRACIN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15011294281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JELAŠIĆEVA ULICA 17,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44.030,82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ZAVAS d.o.o. za trgovinu i usluge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26046765567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Zaprešička 2, 10298 Jablanovec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620,90</w:t>
            </w:r>
          </w:p>
        </w:tc>
      </w:tr>
      <w:tr w:rsidTr="008F6EE7" w:rsidR="00CE1F0A" w:rsidRPr="00D8119F">
        <w:trPr>
          <w:trHeight w:val="1152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 xml:space="preserve">ZAVOD ZA ISTRAŽIVANJE I RAZVOJ SIGURNOSTI društvo s ograničenom odgovornošću za sigurnost na radu, zaštitu od požara i eksplozije, zaštitu i </w:t>
            </w: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unapređenje čovjekove okoline te sigurnost u prometu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05494093403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Ulica grada Vukovara 68,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1.050,00</w:t>
            </w:r>
          </w:p>
        </w:tc>
      </w:tr>
      <w:tr w:rsidTr="008F6EE7" w:rsidR="00CE1F0A" w:rsidRPr="00D8119F">
        <w:trPr>
          <w:trHeight w:val="288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lastRenderedPageBreak/>
              <w:t>7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ZLARING, d.o.o. za graditeljstvo i trgovinu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97665390982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Avenija Dubrovnik 24,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10.553,57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23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ŽEPOH društvo s ograničenom odgovornošću za trgovinu i usluge</w:t>
            </w:r>
          </w:p>
        </w:tc>
        <w:tc>
          <w:tcPr>
            <w:tcW w:type="dxa" w:w="166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25953903177</w:t>
            </w:r>
          </w:p>
        </w:tc>
        <w:tc>
          <w:tcPr>
            <w:tcW w:type="dxa" w:w="33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Horvatova 80, 10000 Zagreb</w:t>
            </w:r>
          </w:p>
        </w:tc>
        <w:tc>
          <w:tcPr>
            <w:tcW w:type="dxa" w:w="149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2.345,88</w:t>
            </w:r>
          </w:p>
        </w:tc>
      </w:tr>
      <w:tr w:rsidTr="008F6EE7" w:rsidR="006350DC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23376C" w:rsidR="006350DC" w:rsidRPr="00D8119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3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6350DC" w:rsidP="00CE1F0A" w:rsidR="006350DC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6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CE1F0A" w:rsidR="006350DC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33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CE1F0A" w:rsidR="006350DC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49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CE1F0A" w:rsidR="006350DC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8F6EE7" w:rsidR="006350DC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6350DC" w:rsidR="006350DC" w:rsidRPr="00D811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50DC" w:rsidP="006350DC" w:rsidR="006350DC" w:rsidRPr="00D811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6350DC" w:rsidR="006350DC" w:rsidRPr="00D811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50DC" w:rsidP="006350DC" w:rsidR="006350DC" w:rsidRPr="00D811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350DC" w:rsidP="006350DC" w:rsidR="006350DC" w:rsidRPr="00D8119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9780B" w:rsidP="0023376C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23376C" w:rsidRPr="00D8119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23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Hrvatske vode, pravna osoba za upravljanje vodama</w:t>
            </w:r>
          </w:p>
        </w:tc>
        <w:tc>
          <w:tcPr>
            <w:tcW w:type="dxa" w:w="166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332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Grada Vukovara 220</w:t>
            </w:r>
          </w:p>
        </w:tc>
        <w:tc>
          <w:tcPr>
            <w:tcW w:type="dxa" w:w="149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117,32</w:t>
            </w: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Tr="008F6EE7" w:rsidR="00CE1F0A" w:rsidRPr="00D8119F">
        <w:trPr>
          <w:trHeight w:val="576"/>
        </w:trPr>
        <w:tc>
          <w:tcPr>
            <w:tcW w:type="dxa" w:w="53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3376C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3B3C17" w:rsidRPr="00D8119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23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REPUBLIKA HRVATSKA MINISTARSTVO FINANCIJA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33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Katančićeva 5, 10000 ZAGREB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F0A" w:rsidP="00CE1F0A" w:rsidR="00CE1F0A" w:rsidRPr="00D8119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8119F">
              <w:rPr>
                <w:rFonts w:eastAsia="Calibri"/>
                <w:sz w:val="24"/>
                <w:szCs w:val="24"/>
                <w:lang w:eastAsia="en-US"/>
              </w:rPr>
              <w:t>44.206,00</w:t>
            </w:r>
          </w:p>
        </w:tc>
      </w:tr>
    </w:tbl>
    <w:p w:rsidRDefault="00184EE4" w:rsidP="001C6B15" w:rsidR="00184EE4" w:rsidRPr="00D8119F">
      <w:pPr>
        <w:rPr>
          <w:sz w:val="24"/>
          <w:szCs w:val="24"/>
        </w:rPr>
      </w:pPr>
    </w:p>
    <w:p w:rsidRDefault="001C6B15" w:rsidP="008F6EE7" w:rsidR="001C6B15" w:rsidRPr="00D8119F">
      <w:pPr>
        <w:rPr>
          <w:sz w:val="24"/>
          <w:szCs w:val="24"/>
        </w:rPr>
      </w:pPr>
    </w:p>
    <w:p w:rsidRDefault="001C6B15" w:rsidP="00F35404" w:rsidR="001C6B15" w:rsidRPr="00D8119F">
      <w:pPr>
        <w:jc w:val="center"/>
        <w:rPr>
          <w:sz w:val="24"/>
          <w:szCs w:val="24"/>
        </w:rPr>
      </w:pPr>
    </w:p>
    <w:p w:rsidRDefault="001A3910" w:rsidP="00F35404" w:rsidR="001A3910" w:rsidRPr="00D8119F">
      <w:pPr>
        <w:jc w:val="center"/>
        <w:rPr>
          <w:sz w:val="24"/>
          <w:szCs w:val="24"/>
        </w:rPr>
      </w:pPr>
      <w:r w:rsidRPr="00D8119F">
        <w:rPr>
          <w:sz w:val="24"/>
          <w:szCs w:val="24"/>
        </w:rPr>
        <w:t xml:space="preserve">U Zagrebu, </w:t>
      </w:r>
      <w:r w:rsidR="002A30E3" w:rsidRPr="00D8119F">
        <w:rPr>
          <w:sz w:val="24"/>
          <w:szCs w:val="24"/>
        </w:rPr>
        <w:t>11</w:t>
      </w:r>
      <w:r w:rsidRPr="00D8119F">
        <w:rPr>
          <w:sz w:val="24"/>
          <w:szCs w:val="24"/>
        </w:rPr>
        <w:t>.</w:t>
      </w:r>
      <w:r w:rsidR="002A30E3" w:rsidRPr="00D8119F">
        <w:rPr>
          <w:sz w:val="24"/>
          <w:szCs w:val="24"/>
        </w:rPr>
        <w:t xml:space="preserve"> veljače</w:t>
      </w:r>
      <w:r w:rsidRPr="00D8119F">
        <w:rPr>
          <w:sz w:val="24"/>
          <w:szCs w:val="24"/>
        </w:rPr>
        <w:t xml:space="preserve"> 201</w:t>
      </w:r>
      <w:r w:rsidR="00493FA2" w:rsidRPr="00D8119F">
        <w:rPr>
          <w:sz w:val="24"/>
          <w:szCs w:val="24"/>
        </w:rPr>
        <w:t>9</w:t>
      </w:r>
      <w:r w:rsidR="00F35404" w:rsidRPr="00D8119F">
        <w:rPr>
          <w:sz w:val="24"/>
          <w:szCs w:val="24"/>
        </w:rPr>
        <w:t xml:space="preserve">. godine </w:t>
      </w:r>
    </w:p>
    <w:p w:rsidRDefault="001A3910" w:rsidP="005A4ED0" w:rsidR="001A3910" w:rsidRPr="00D8119F">
      <w:pPr>
        <w:rPr>
          <w:sz w:val="24"/>
          <w:szCs w:val="24"/>
        </w:rPr>
      </w:pPr>
    </w:p>
    <w:p w:rsidRDefault="008C55C8" w:rsidP="008F6EE7" w:rsidR="00022C22" w:rsidRPr="00D8119F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22C22" w:rsidRPr="00D8119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C55C8" w:rsidP="001C6B15" w:rsidR="005A4ED0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8F6EE7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C55C8" w:rsidP="001C6B15" w:rsidR="008C55C8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8C55C8" w:rsidP="008C55C8" w:rsidR="008C55C8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8C55C8" w:rsidP="001C6B15" w:rsidR="008C55C8" w:rsidRPr="00D8119F">
      <w:pPr>
        <w:pStyle w:val="Podnaslov"/>
        <w:ind w:firstLine="708" w:left="577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p w:rsidRDefault="005A4ED0" w:rsidP="00BE54BF" w:rsidR="005A4ED0" w:rsidRPr="00D8119F">
      <w:pPr>
        <w:ind w:firstLine="708"/>
        <w:jc w:val="both"/>
        <w:rPr>
          <w:sz w:val="24"/>
          <w:szCs w:val="24"/>
        </w:rPr>
      </w:pPr>
    </w:p>
    <w:sectPr w:rsidSect="001C6B15" w:rsidR="005A4ED0" w:rsidRPr="00D8119F">
      <w:headerReference w:type="default" r:id="rId11"/>
      <w:endnotePr>
        <w:numFmt w:val="decimal"/>
      </w:endnotePr>
      <w:pgSz w:h="15840" w:w="12240"/>
      <w:pgMar w:gutter="0" w:footer="720" w:header="720" w:left="1800" w:bottom="993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6C" w:rsidR="0023376C">
      <w:r>
        <w:separator/>
      </w:r>
    </w:p>
  </w:endnote>
  <w:endnote w:id="0" w:type="continuationSeparator">
    <w:p w:rsidRDefault="0023376C" w:rsidR="0023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6C" w:rsidR="0023376C">
      <w:r>
        <w:separator/>
      </w:r>
    </w:p>
  </w:footnote>
  <w:footnote w:id="0" w:type="continuationSeparator">
    <w:p w:rsidRDefault="0023376C" w:rsidR="00233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76C" w:rsidR="0023376C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8C55C8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23376C" w:rsidP="006C6EA7" w:rsidR="0023376C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8119F">
      <w:rPr>
        <w:sz w:val="24"/>
        <w:szCs w:val="24"/>
        <w:lang w:eastAsia="en-US"/>
      </w:rPr>
      <w:t>72. St-1379/2018-46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2AEC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81EC3"/>
    <w:rsid w:val="00184EE4"/>
    <w:rsid w:val="001A3910"/>
    <w:rsid w:val="001B4698"/>
    <w:rsid w:val="001C271B"/>
    <w:rsid w:val="001C536B"/>
    <w:rsid w:val="001C6B15"/>
    <w:rsid w:val="001E110C"/>
    <w:rsid w:val="001E1A10"/>
    <w:rsid w:val="001E520A"/>
    <w:rsid w:val="001F41B5"/>
    <w:rsid w:val="002210C4"/>
    <w:rsid w:val="0023376C"/>
    <w:rsid w:val="00234A39"/>
    <w:rsid w:val="00245D4A"/>
    <w:rsid w:val="00256E0C"/>
    <w:rsid w:val="00261696"/>
    <w:rsid w:val="0028317B"/>
    <w:rsid w:val="00287F74"/>
    <w:rsid w:val="002948DD"/>
    <w:rsid w:val="002958EC"/>
    <w:rsid w:val="002A30E3"/>
    <w:rsid w:val="002B21E4"/>
    <w:rsid w:val="002E6679"/>
    <w:rsid w:val="002F1188"/>
    <w:rsid w:val="002F144B"/>
    <w:rsid w:val="002F313A"/>
    <w:rsid w:val="00304CCF"/>
    <w:rsid w:val="00320417"/>
    <w:rsid w:val="003359F4"/>
    <w:rsid w:val="0038387C"/>
    <w:rsid w:val="00396AEC"/>
    <w:rsid w:val="00396E1B"/>
    <w:rsid w:val="003B3C17"/>
    <w:rsid w:val="003D36DA"/>
    <w:rsid w:val="003F52AB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3FA2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20045"/>
    <w:rsid w:val="00541D91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350DC"/>
    <w:rsid w:val="006427BE"/>
    <w:rsid w:val="006453DC"/>
    <w:rsid w:val="00647472"/>
    <w:rsid w:val="006502CE"/>
    <w:rsid w:val="00652623"/>
    <w:rsid w:val="006622FD"/>
    <w:rsid w:val="00663EB5"/>
    <w:rsid w:val="006727E0"/>
    <w:rsid w:val="00691877"/>
    <w:rsid w:val="00691E6C"/>
    <w:rsid w:val="00692374"/>
    <w:rsid w:val="0069266C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6FF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A3409"/>
    <w:rsid w:val="008B0D67"/>
    <w:rsid w:val="008B2295"/>
    <w:rsid w:val="008C55C8"/>
    <w:rsid w:val="008D0F37"/>
    <w:rsid w:val="008D61D9"/>
    <w:rsid w:val="008D6F39"/>
    <w:rsid w:val="008E6B73"/>
    <w:rsid w:val="008F6EE7"/>
    <w:rsid w:val="009028FF"/>
    <w:rsid w:val="009031D6"/>
    <w:rsid w:val="0091084C"/>
    <w:rsid w:val="00911E28"/>
    <w:rsid w:val="00915E0F"/>
    <w:rsid w:val="00924724"/>
    <w:rsid w:val="009247B8"/>
    <w:rsid w:val="00943060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B18FC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9762F"/>
    <w:rsid w:val="00B9780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058A3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E1F0A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119F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41DE0"/>
    <w:rsid w:val="00F67C9C"/>
    <w:rsid w:val="00F757C7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annotation subjec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2F313A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true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true" w:styleId="TekstkomentaraChar" w:type="character">
    <w:name w:val="Tekst komentara Char"/>
    <w:basedOn w:val="Zadanifontodlomka"/>
    <w:uiPriority w:val="99"/>
    <w:rsid w:val="002F313A"/>
  </w:style>
  <w:style w:customStyle="true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true" w:styleId="Standard" w:type="paragraph">
    <w:name w:val="Standard"/>
    <w:rsid w:val="002F313A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0"/>
    </w:rPr>
  </w:style>
  <w:style w:customStyle="true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  <w:sz w:val="20"/>
    </w:rPr>
  </w:style>
  <w:style w:customStyle="true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  <w:sz w:val="20"/>
    </w:rPr>
  </w:style>
  <w:style w:customStyle="true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2" w:type="paragraph">
    <w:name w:val="xl72"/>
    <w:basedOn w:val="Normal"/>
    <w:rsid w:val="002F313A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3" w:type="paragraph">
    <w:name w:val="xl73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4" w:type="paragraph">
    <w:name w:val="xl74"/>
    <w:basedOn w:val="Normal"/>
    <w:rsid w:val="002F313A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75" w:type="paragraph">
    <w:name w:val="xl7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6" w:type="paragraph">
    <w:name w:val="xl7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7" w:type="paragraph">
    <w:name w:val="xl7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78" w:type="paragraph">
    <w:name w:val="xl7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79" w:type="paragraph">
    <w:name w:val="xl7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0" w:type="paragraph">
    <w:name w:val="xl8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1" w:type="paragraph">
    <w:name w:val="xl8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  <w:sz w:val="20"/>
    </w:rPr>
  </w:style>
  <w:style w:customStyle="true" w:styleId="xl82" w:type="paragraph">
    <w:name w:val="xl8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3" w:type="paragraph">
    <w:name w:val="xl8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4" w:type="paragraph">
    <w:name w:val="xl84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5" w:type="paragraph">
    <w:name w:val="xl85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0"/>
    </w:rPr>
  </w:style>
  <w:style w:customStyle="true" w:styleId="xl86" w:type="paragraph">
    <w:name w:val="xl86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7" w:type="paragraph">
    <w:name w:val="xl87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8" w:type="paragraph">
    <w:name w:val="xl88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  <w:sz w:val="20"/>
    </w:rPr>
  </w:style>
  <w:style w:customStyle="true" w:styleId="xl89" w:type="paragraph">
    <w:name w:val="xl89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0" w:type="paragraph">
    <w:name w:val="xl90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1" w:type="paragraph">
    <w:name w:val="xl91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  <w:sz w:val="20"/>
    </w:rPr>
  </w:style>
  <w:style w:customStyle="true" w:styleId="xl92" w:type="paragraph">
    <w:name w:val="xl92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93" w:type="paragraph">
    <w:name w:val="xl93"/>
    <w:basedOn w:val="Normal"/>
    <w:rsid w:val="002F313A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  <w:sz w:val="20"/>
    </w:rPr>
  </w:style>
  <w:style w:customStyle="true" w:styleId="xl63" w:type="paragraph">
    <w:name w:val="xl63"/>
    <w:basedOn w:val="Normal"/>
    <w:rsid w:val="002F313A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2F313A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Bezpopisa11" w:type="numbering">
    <w:name w:val="Bez popisa11"/>
    <w:next w:val="Bezpopisa"/>
    <w:uiPriority w:val="99"/>
    <w:semiHidden/>
    <w:unhideWhenUsed/>
    <w:rsid w:val="002F313A"/>
  </w:style>
  <w:style w:customStyle="true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2F313A"/>
  </w:style>
  <w:style w:customStyle="true" w:styleId="Reetkatablice1" w:type="table">
    <w:name w:val="Rešetka tablice1"/>
    <w:basedOn w:val="Obinatablica"/>
    <w:next w:val="Reetkatablice"/>
    <w:uiPriority w:val="59"/>
    <w:rsid w:val="002F313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cs="Arial" w:hAnsi="Arial" w:ascii="Arial"/>
      <w:b/>
      <w:bCs/>
      <w:sz w:val="20"/>
    </w:rPr>
  </w:style>
  <w:style w:customStyle="true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cstheme="minorBidi" w:eastAsiaTheme="minorHAnsi" w:hAnsiTheme="minorHAnsi" w:asciiTheme="minorHAnsi"/>
      <w:b/>
      <w:bCs/>
      <w:lang w:eastAsia="en-US"/>
    </w:rPr>
  </w:style>
  <w:style w:customStyle="true" w:styleId="TekstkomentaraChar1" w:type="character">
    <w:name w:val="Tekst komentara Char1"/>
    <w:basedOn w:val="Zadanifontodlomka"/>
    <w:link w:val="Tekstkomentara"/>
    <w:uiPriority w:val="99"/>
    <w:rsid w:val="002F313A"/>
  </w:style>
  <w:style w:customStyle="true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cstheme="minorBidi" w:eastAsiaTheme="minorHAnsi" w:hAnsiTheme="minorHAnsi" w:asciiTheme="minorHAnsi"/>
      <w:b/>
      <w:bCs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2F313A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2F313A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1"/>
    <w:uiPriority w:val="99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2F313A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2F313A"/>
    <w:rPr>
      <w:b/>
      <w:sz w:val="22"/>
    </w:rPr>
  </w:style>
  <w:style w:customStyle="1" w:styleId="Bezpopisa1" w:type="numbering">
    <w:name w:val="Bez popisa1"/>
    <w:next w:val="Bezpopisa"/>
    <w:uiPriority w:val="99"/>
    <w:semiHidden/>
    <w:unhideWhenUsed/>
    <w:rsid w:val="002F313A"/>
  </w:style>
  <w:style w:styleId="Naslov" w:type="paragraph">
    <w:name w:val="Title"/>
    <w:basedOn w:val="Normal"/>
    <w:link w:val="NaslovChar"/>
    <w:qFormat/>
    <w:rsid w:val="002F313A"/>
    <w:pPr>
      <w:jc w:val="center"/>
    </w:pPr>
    <w:rPr>
      <w:b/>
    </w:rPr>
  </w:style>
  <w:style w:customStyle="1" w:styleId="NaslovChar" w:type="character">
    <w:name w:val="Naslov Char"/>
    <w:basedOn w:val="Zadanifontodlomka"/>
    <w:link w:val="Naslov"/>
    <w:rsid w:val="002F313A"/>
    <w:rPr>
      <w:b/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2F313A"/>
    <w:rPr>
      <w:sz w:val="22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13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F313A"/>
    <w:rPr>
      <w:sz w:val="22"/>
    </w:rPr>
  </w:style>
  <w:style w:styleId="Hiperveza" w:type="character">
    <w:name w:val="Hyperlink"/>
    <w:uiPriority w:val="99"/>
    <w:rsid w:val="002F313A"/>
    <w:rPr>
      <w:color w:val="0000FF"/>
      <w:u w:val="single"/>
    </w:rPr>
  </w:style>
  <w:style w:customStyle="1" w:styleId="TekstkomentaraChar" w:type="character">
    <w:name w:val="Tekst komentara Char"/>
    <w:basedOn w:val="Zadanifontodlomka"/>
    <w:uiPriority w:val="99"/>
    <w:rsid w:val="002F313A"/>
  </w:style>
  <w:style w:customStyle="1" w:styleId="Tijeloteksta3Char" w:type="character">
    <w:name w:val="Tijelo teksta 3 Char"/>
    <w:basedOn w:val="Zadanifontodlomka"/>
    <w:link w:val="Tijeloteksta3"/>
    <w:rsid w:val="002F313A"/>
    <w:rPr>
      <w:b/>
    </w:rPr>
  </w:style>
  <w:style w:styleId="Tijeloteksta" w:type="paragraph">
    <w:name w:val="Body Text"/>
    <w:basedOn w:val="Normal"/>
    <w:link w:val="TijelotekstaChar"/>
    <w:rsid w:val="002F313A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F313A"/>
    <w:rPr>
      <w:sz w:val="22"/>
    </w:rPr>
  </w:style>
  <w:style w:styleId="SlijeenaHiperveza" w:type="character">
    <w:name w:val="FollowedHyperlink"/>
    <w:uiPriority w:val="99"/>
    <w:unhideWhenUsed/>
    <w:rsid w:val="002F313A"/>
    <w:rPr>
      <w:color w:val="800080"/>
      <w:u w:val="single"/>
    </w:rPr>
  </w:style>
  <w:style w:customStyle="1" w:styleId="Standard" w:type="paragraph">
    <w:name w:val="Standard"/>
    <w:rsid w:val="002F313A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xl65" w:type="paragraph">
    <w:name w:val="xl6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0"/>
    </w:rPr>
  </w:style>
  <w:style w:customStyle="1" w:styleId="xl66" w:type="paragraph">
    <w:name w:val="xl66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  <w:sz w:val="20"/>
    </w:rPr>
  </w:style>
  <w:style w:customStyle="1" w:styleId="xl67" w:type="paragraph">
    <w:name w:val="xl67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  <w:sz w:val="20"/>
    </w:rPr>
  </w:style>
  <w:style w:customStyle="1" w:styleId="xl68" w:type="paragraph">
    <w:name w:val="xl68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69" w:type="paragraph">
    <w:name w:val="xl69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0" w:type="paragraph">
    <w:name w:val="xl70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1" w:type="paragraph">
    <w:name w:val="xl71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2" w:type="paragraph">
    <w:name w:val="xl72"/>
    <w:basedOn w:val="Normal"/>
    <w:rsid w:val="002F313A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3" w:type="paragraph">
    <w:name w:val="xl73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4" w:type="paragraph">
    <w:name w:val="xl74"/>
    <w:basedOn w:val="Normal"/>
    <w:rsid w:val="002F313A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75" w:type="paragraph">
    <w:name w:val="xl7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6" w:type="paragraph">
    <w:name w:val="xl7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7" w:type="paragraph">
    <w:name w:val="xl7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78" w:type="paragraph">
    <w:name w:val="xl7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79" w:type="paragraph">
    <w:name w:val="xl7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0" w:type="paragraph">
    <w:name w:val="xl8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1" w:type="paragraph">
    <w:name w:val="xl8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  <w:sz w:val="20"/>
    </w:rPr>
  </w:style>
  <w:style w:customStyle="1" w:styleId="xl82" w:type="paragraph">
    <w:name w:val="xl8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3" w:type="paragraph">
    <w:name w:val="xl8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4" w:type="paragraph">
    <w:name w:val="xl84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5" w:type="paragraph">
    <w:name w:val="xl85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sz w:val="20"/>
    </w:rPr>
  </w:style>
  <w:style w:customStyle="1" w:styleId="xl86" w:type="paragraph">
    <w:name w:val="xl86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7" w:type="paragraph">
    <w:name w:val="xl87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8" w:type="paragraph">
    <w:name w:val="xl88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  <w:sz w:val="20"/>
    </w:rPr>
  </w:style>
  <w:style w:customStyle="1" w:styleId="xl89" w:type="paragraph">
    <w:name w:val="xl89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0" w:type="paragraph">
    <w:name w:val="xl90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1" w:type="paragraph">
    <w:name w:val="xl91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  <w:sz w:val="20"/>
    </w:rPr>
  </w:style>
  <w:style w:customStyle="1" w:styleId="xl92" w:type="paragraph">
    <w:name w:val="xl92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93" w:type="paragraph">
    <w:name w:val="xl93"/>
    <w:basedOn w:val="Normal"/>
    <w:rsid w:val="002F313A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  <w:sz w:val="20"/>
    </w:rPr>
  </w:style>
  <w:style w:customStyle="1" w:styleId="xl63" w:type="paragraph">
    <w:name w:val="xl63"/>
    <w:basedOn w:val="Normal"/>
    <w:rsid w:val="002F313A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2F313A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Bezpopisa11" w:type="numbering">
    <w:name w:val="Bez popisa11"/>
    <w:next w:val="Bezpopisa"/>
    <w:uiPriority w:val="99"/>
    <w:semiHidden/>
    <w:unhideWhenUsed/>
    <w:rsid w:val="002F313A"/>
  </w:style>
  <w:style w:customStyle="1" w:styleId="Reetkatablice2" w:type="table">
    <w:name w:val="Rešetka tablice2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2F313A"/>
  </w:style>
  <w:style w:customStyle="1" w:styleId="Reetkatablice1" w:type="table">
    <w:name w:val="Rešetka tablice1"/>
    <w:basedOn w:val="Obinatablica"/>
    <w:next w:val="Reetkatablice"/>
    <w:uiPriority w:val="59"/>
    <w:rsid w:val="002F313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2F313A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2F31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font5" w:type="paragraph">
    <w:name w:val="font5"/>
    <w:basedOn w:val="Normal"/>
    <w:rsid w:val="002F313A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Arial" w:cs="Arial" w:hAnsi="Arial"/>
      <w:b/>
      <w:bCs/>
      <w:sz w:val="20"/>
    </w:rPr>
  </w:style>
  <w:style w:customStyle="1" w:styleId="Bezpopisa111" w:type="numbering">
    <w:name w:val="Bez popisa111"/>
    <w:next w:val="Bezpopisa"/>
    <w:uiPriority w:val="99"/>
    <w:semiHidden/>
    <w:unhideWhenUsed/>
    <w:rsid w:val="002F313A"/>
  </w:style>
  <w:style w:styleId="Referencakomentara" w:type="character">
    <w:name w:val="annotation reference"/>
    <w:basedOn w:val="Zadanifontodlomka"/>
    <w:uiPriority w:val="99"/>
    <w:semiHidden/>
    <w:unhideWhenUsed/>
    <w:rsid w:val="002F313A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2F313A"/>
    <w:pPr>
      <w:widowControl/>
      <w:overflowPunct/>
      <w:autoSpaceDE/>
      <w:autoSpaceDN/>
      <w:adjustRightInd/>
      <w:spacing w:after="200"/>
      <w:textAlignment w:val="auto"/>
    </w:pPr>
    <w:rPr>
      <w:rFonts w:asciiTheme="minorHAnsi" w:cstheme="minorBidi" w:eastAsiaTheme="minorHAnsi" w:hAnsiTheme="minorHAnsi"/>
      <w:b/>
      <w:bCs/>
      <w:lang w:eastAsia="en-US"/>
    </w:rPr>
  </w:style>
  <w:style w:customStyle="1" w:styleId="TekstkomentaraChar1" w:type="character">
    <w:name w:val="Tekst komentara Char1"/>
    <w:basedOn w:val="Zadanifontodlomka"/>
    <w:link w:val="Tekstkomentara"/>
    <w:uiPriority w:val="99"/>
    <w:rsid w:val="002F313A"/>
  </w:style>
  <w:style w:customStyle="1" w:styleId="PredmetkomentaraChar" w:type="character">
    <w:name w:val="Predmet komentara Char"/>
    <w:basedOn w:val="TekstkomentaraChar1"/>
    <w:link w:val="Predmetkomentara"/>
    <w:uiPriority w:val="99"/>
    <w:semiHidden/>
    <w:rsid w:val="002F313A"/>
    <w:rPr>
      <w:rFonts w:asciiTheme="minorHAnsi" w:cstheme="minorBidi" w:eastAsiaTheme="minorHAnsi" w:hAnsiTheme="minorHAns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</izvorni_sadrzaj>
    <derivirana_varijabla naziv="DomainObject.Primjedba_1">Popis vjerovnika i prava glasa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9FC2C-CA01-454D-82BB-1A9386D2E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9</properties:Pages>
  <properties:Words>1328</properties:Words>
  <properties:Characters>8505</properties:Characters>
  <properties:Lines>745</properties:Lines>
  <properties:Paragraphs>397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9595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2019-02-11T13:55:00Z</dcterms:created>
  <dc:creator>Andrea Galic</dc:creator>
  <cp:lastModifiedBy>Maja Hajtek</cp:lastModifiedBy>
  <cp:lastPrinted>2018-08-21T10:42:00Z</cp:lastPrinted>
  <dcterms:modified xmlns:xsi="http://www.w3.org/2001/XMLSchema-instance" xsi:type="dcterms:W3CDTF">2019-02-12T06:24:00Z</dcterms:modified>
  <cp:revision>6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mikroklima 11.2.2019..docx)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