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19e4" w14:paraId="d1619e4" w:rsidRDefault="00281BC7" w:rsidP="00294852" w:rsidR="00281BC7" w:rsidRPr="00B65C6B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B65C6B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B65C6B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B65C6B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B65C6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B65C6B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ab/>
      </w:r>
      <w:r w:rsidRPr="00B65C6B">
        <w:rPr>
          <w:rFonts w:cstheme="majorBidi" w:hAnsiTheme="majorBidi" w:asciiTheme="majorBidi"/>
          <w:sz w:val="22"/>
          <w:szCs w:val="22"/>
        </w:rPr>
        <w:tab/>
      </w:r>
      <w:r w:rsidRPr="00B65C6B">
        <w:rPr>
          <w:rFonts w:cstheme="majorBidi" w:hAnsiTheme="majorBidi" w:asciiTheme="majorBidi"/>
          <w:sz w:val="22"/>
          <w:szCs w:val="22"/>
        </w:rPr>
        <w:tab/>
      </w:r>
      <w:r w:rsidRPr="00B65C6B">
        <w:rPr>
          <w:rFonts w:cstheme="majorBidi" w:hAnsiTheme="majorBidi" w:asciiTheme="majorBidi"/>
          <w:sz w:val="22"/>
          <w:szCs w:val="22"/>
        </w:rPr>
        <w:tab/>
      </w:r>
      <w:r w:rsidRPr="00B65C6B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B65C6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R J E Š E N J E</w:t>
      </w:r>
    </w:p>
    <w:p w:rsidRDefault="003E6759" w:rsidP="00294852" w:rsidR="003E6759" w:rsidRPr="00B65C6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B65C6B">
      <w:pPr>
        <w:ind w:firstLine="708"/>
        <w:jc w:val="both"/>
        <w:rPr>
          <w:sz w:val="22"/>
          <w:szCs w:val="22"/>
        </w:rPr>
      </w:pPr>
      <w:r w:rsidRPr="00B65C6B">
        <w:rPr>
          <w:sz w:val="22"/>
          <w:szCs w:val="22"/>
        </w:rPr>
        <w:t xml:space="preserve">Trgovački sud u Zadru, po sutkinji Ani Markač, povodom prijedloga za otvaranje stečajnog postupka nad dužnikom </w:t>
      </w:r>
      <w:r w:rsidR="00B65C6B" w:rsidRPr="00B65C6B">
        <w:rPr>
          <w:sz w:val="22"/>
          <w:szCs w:val="22"/>
        </w:rPr>
        <w:t xml:space="preserve">HOUSE 2 GO jednostavno društvo s ograničenom odgovornošću za proizvodnju i usluge, Pirovac, </w:t>
      </w:r>
      <w:proofErr w:type="spellStart"/>
      <w:r w:rsidR="00B65C6B" w:rsidRPr="00B65C6B">
        <w:rPr>
          <w:sz w:val="22"/>
          <w:szCs w:val="22"/>
        </w:rPr>
        <w:t>Jurja</w:t>
      </w:r>
      <w:proofErr w:type="spellEnd"/>
      <w:r w:rsidR="00B65C6B" w:rsidRPr="00B65C6B">
        <w:rPr>
          <w:sz w:val="22"/>
          <w:szCs w:val="22"/>
        </w:rPr>
        <w:t xml:space="preserve"> </w:t>
      </w:r>
      <w:proofErr w:type="spellStart"/>
      <w:r w:rsidR="00B65C6B" w:rsidRPr="00B65C6B">
        <w:rPr>
          <w:sz w:val="22"/>
          <w:szCs w:val="22"/>
        </w:rPr>
        <w:t>Šižgorića</w:t>
      </w:r>
      <w:proofErr w:type="spellEnd"/>
      <w:r w:rsidR="00B65C6B" w:rsidRPr="00B65C6B">
        <w:rPr>
          <w:sz w:val="22"/>
          <w:szCs w:val="22"/>
        </w:rPr>
        <w:t xml:space="preserve"> 17, OIB:55208651200</w:t>
      </w:r>
      <w:r w:rsidRPr="00B65C6B">
        <w:rPr>
          <w:sz w:val="22"/>
          <w:szCs w:val="22"/>
        </w:rPr>
        <w:t xml:space="preserve">, dana </w:t>
      </w:r>
      <w:r w:rsidR="00B65C6B" w:rsidRPr="00B65C6B">
        <w:rPr>
          <w:sz w:val="22"/>
          <w:szCs w:val="22"/>
        </w:rPr>
        <w:t>19</w:t>
      </w:r>
      <w:r w:rsidRPr="00B65C6B">
        <w:rPr>
          <w:sz w:val="22"/>
          <w:szCs w:val="22"/>
        </w:rPr>
        <w:t xml:space="preserve">. </w:t>
      </w:r>
      <w:r w:rsidR="00B65C6B" w:rsidRPr="00B65C6B">
        <w:rPr>
          <w:sz w:val="22"/>
          <w:szCs w:val="22"/>
        </w:rPr>
        <w:t>studenog</w:t>
      </w:r>
      <w:r w:rsidRPr="00B65C6B">
        <w:rPr>
          <w:sz w:val="22"/>
          <w:szCs w:val="22"/>
        </w:rPr>
        <w:t xml:space="preserve"> 2018.,</w:t>
      </w:r>
    </w:p>
    <w:p w:rsidRDefault="00762A12" w:rsidP="009951C0" w:rsidR="00762A12" w:rsidRPr="00B65C6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65C6B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B65C6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762A12" w:rsidRPr="00B65C6B">
      <w:pPr>
        <w:jc w:val="both"/>
        <w:rPr>
          <w:sz w:val="22"/>
          <w:szCs w:val="22"/>
        </w:rPr>
      </w:pPr>
      <w:r w:rsidRPr="00B65C6B">
        <w:rPr>
          <w:rFonts w:cstheme="majorBidi" w:hAnsiTheme="majorBidi" w:asciiTheme="majorBidi"/>
          <w:sz w:val="22"/>
          <w:szCs w:val="22"/>
        </w:rPr>
        <w:t>1.</w:t>
      </w:r>
      <w:r w:rsidRPr="00B65C6B">
        <w:rPr>
          <w:rFonts w:cstheme="majorBidi" w:hAnsiTheme="majorBidi" w:asciiTheme="majorBidi"/>
          <w:sz w:val="22"/>
          <w:szCs w:val="22"/>
        </w:rPr>
        <w:tab/>
      </w:r>
      <w:r w:rsidR="00B65C6B" w:rsidRPr="00B65C6B">
        <w:rPr>
          <w:sz w:val="22"/>
          <w:szCs w:val="22"/>
        </w:rPr>
        <w:t>Ante Vukašina iz Zadra, Dr. Franje Tuđmana 46/C, OIB:65643961597</w:t>
      </w:r>
      <w:r w:rsidR="009D3801" w:rsidRPr="00B65C6B">
        <w:rPr>
          <w:sz w:val="22"/>
          <w:szCs w:val="22"/>
        </w:rPr>
        <w:t xml:space="preserve">, </w:t>
      </w:r>
      <w:r w:rsidR="006E7247" w:rsidRPr="00B65C6B">
        <w:rPr>
          <w:sz w:val="22"/>
          <w:szCs w:val="22"/>
        </w:rPr>
        <w:t xml:space="preserve">imenuje se </w:t>
      </w:r>
      <w:r w:rsidR="00281BC7" w:rsidRPr="00B65C6B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B65C6B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65C6B" w:rsidRPr="00B65C6B">
        <w:rPr>
          <w:sz w:val="22"/>
          <w:szCs w:val="22"/>
        </w:rPr>
        <w:t xml:space="preserve">HOUSE 2 GO jednostavno društvo s ograničenom odgovornošću za proizvodnju i usluge, Pirovac, </w:t>
      </w:r>
      <w:proofErr w:type="spellStart"/>
      <w:r w:rsidR="00B65C6B" w:rsidRPr="00B65C6B">
        <w:rPr>
          <w:sz w:val="22"/>
          <w:szCs w:val="22"/>
        </w:rPr>
        <w:t>Jurja</w:t>
      </w:r>
      <w:proofErr w:type="spellEnd"/>
      <w:r w:rsidR="00B65C6B" w:rsidRPr="00B65C6B">
        <w:rPr>
          <w:sz w:val="22"/>
          <w:szCs w:val="22"/>
        </w:rPr>
        <w:t xml:space="preserve"> </w:t>
      </w:r>
      <w:proofErr w:type="spellStart"/>
      <w:r w:rsidR="00B65C6B" w:rsidRPr="00B65C6B">
        <w:rPr>
          <w:sz w:val="22"/>
          <w:szCs w:val="22"/>
        </w:rPr>
        <w:t>Šižgorića</w:t>
      </w:r>
      <w:proofErr w:type="spellEnd"/>
      <w:r w:rsidR="00B65C6B" w:rsidRPr="00B65C6B">
        <w:rPr>
          <w:sz w:val="22"/>
          <w:szCs w:val="22"/>
        </w:rPr>
        <w:t xml:space="preserve"> 17, OIB:55208651200</w:t>
      </w:r>
      <w:r w:rsidR="003E6759" w:rsidRPr="00B65C6B">
        <w:rPr>
          <w:sz w:val="22"/>
          <w:szCs w:val="22"/>
        </w:rPr>
        <w:t>.</w:t>
      </w:r>
    </w:p>
    <w:p w:rsidRDefault="003E6759" w:rsidP="003E6759" w:rsidR="003E6759" w:rsidRPr="00B65C6B">
      <w:pPr>
        <w:jc w:val="both"/>
        <w:rPr>
          <w:sz w:val="22"/>
          <w:szCs w:val="22"/>
        </w:rPr>
      </w:pPr>
    </w:p>
    <w:p w:rsidRDefault="00751935" w:rsidP="00762A12" w:rsidR="006A6847" w:rsidRPr="00B65C6B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2.</w:t>
      </w:r>
      <w:r w:rsidRPr="00B65C6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65C6B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B65C6B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B65C6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3.</w:t>
      </w:r>
      <w:r w:rsidRPr="00B65C6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B65C6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B65C6B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B65C6B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B65C6B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B65C6B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B65C6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B65C6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Obrazloženje</w:t>
      </w:r>
      <w:r w:rsidRPr="00B65C6B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B65C6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B65C6B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B65C6B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65C6B" w:rsidRPr="00B65C6B">
        <w:rPr>
          <w:sz w:val="22"/>
          <w:szCs w:val="22"/>
        </w:rPr>
        <w:t xml:space="preserve">HOUSE 2 GO jednostavno društvo s ograničenom odgovornošću za proizvodnju i usluge, Pirovac, </w:t>
      </w:r>
      <w:proofErr w:type="spellStart"/>
      <w:r w:rsidR="00B65C6B" w:rsidRPr="00B65C6B">
        <w:rPr>
          <w:sz w:val="22"/>
          <w:szCs w:val="22"/>
        </w:rPr>
        <w:t>Jurja</w:t>
      </w:r>
      <w:proofErr w:type="spellEnd"/>
      <w:r w:rsidR="00B65C6B" w:rsidRPr="00B65C6B">
        <w:rPr>
          <w:sz w:val="22"/>
          <w:szCs w:val="22"/>
        </w:rPr>
        <w:t xml:space="preserve"> </w:t>
      </w:r>
      <w:proofErr w:type="spellStart"/>
      <w:r w:rsidR="00B65C6B" w:rsidRPr="00B65C6B">
        <w:rPr>
          <w:sz w:val="22"/>
          <w:szCs w:val="22"/>
        </w:rPr>
        <w:t>Šižgorića</w:t>
      </w:r>
      <w:proofErr w:type="spellEnd"/>
      <w:r w:rsidR="00B65C6B" w:rsidRPr="00B65C6B">
        <w:rPr>
          <w:sz w:val="22"/>
          <w:szCs w:val="22"/>
        </w:rPr>
        <w:t xml:space="preserve"> 17, OIB:55208651200</w:t>
      </w:r>
      <w:r w:rsidR="003A20A9" w:rsidRPr="00B65C6B">
        <w:rPr>
          <w:sz w:val="22"/>
          <w:szCs w:val="22"/>
        </w:rPr>
        <w:t>.</w:t>
      </w:r>
    </w:p>
    <w:p w:rsidRDefault="00EE77BD" w:rsidP="00762A12" w:rsidR="00EE77BD" w:rsidRPr="00B65C6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bCs/>
          <w:sz w:val="22"/>
          <w:szCs w:val="22"/>
        </w:rPr>
        <w:tab/>
      </w:r>
      <w:r w:rsidRPr="00B65C6B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B65C6B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B65C6B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B65C6B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B65C6B">
        <w:rPr>
          <w:rFonts w:cstheme="majorBidi" w:hAnsiTheme="majorBidi" w:asciiTheme="majorBidi"/>
          <w:bCs/>
          <w:sz w:val="22"/>
          <w:szCs w:val="22"/>
        </w:rPr>
        <w:t>otvaranje</w:t>
      </w:r>
      <w:r w:rsidRPr="00B65C6B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030C6" w:rsidRPr="00B65C6B">
        <w:rPr>
          <w:rFonts w:cstheme="majorBidi" w:hAnsiTheme="majorBidi" w:asciiTheme="majorBidi"/>
          <w:bCs/>
          <w:sz w:val="22"/>
          <w:szCs w:val="22"/>
        </w:rPr>
        <w:t>nika po zakonu nije pristupio, s</w:t>
      </w:r>
      <w:r w:rsidRPr="00B65C6B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B65C6B">
        <w:rPr>
          <w:rFonts w:cstheme="majorBidi" w:hAnsiTheme="majorBidi" w:asciiTheme="majorBidi"/>
          <w:bCs/>
          <w:sz w:val="22"/>
          <w:szCs w:val="22"/>
        </w:rPr>
        <w:t>20</w:t>
      </w:r>
      <w:r w:rsidRPr="00B65C6B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B65C6B">
        <w:rPr>
          <w:rFonts w:cstheme="majorBidi" w:hAnsiTheme="majorBidi" w:asciiTheme="majorBidi"/>
          <w:bCs/>
          <w:sz w:val="22"/>
          <w:szCs w:val="22"/>
        </w:rPr>
        <w:t>20</w:t>
      </w:r>
      <w:r w:rsidRPr="00B65C6B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B65C6B">
      <w:pPr>
        <w:ind w:firstLine="708"/>
        <w:jc w:val="both"/>
        <w:rPr>
          <w:sz w:val="22"/>
          <w:szCs w:val="22"/>
        </w:rPr>
      </w:pPr>
      <w:r w:rsidRPr="00B65C6B">
        <w:rPr>
          <w:sz w:val="22"/>
          <w:szCs w:val="22"/>
        </w:rPr>
        <w:t>Izbor privremenog stečajnog upravitelja izvršen je s</w:t>
      </w:r>
      <w:r w:rsidR="00EE77BD" w:rsidRPr="00B65C6B">
        <w:rPr>
          <w:sz w:val="22"/>
          <w:szCs w:val="22"/>
        </w:rPr>
        <w:t xml:space="preserve">ukladno </w:t>
      </w:r>
      <w:r w:rsidR="009030C6" w:rsidRPr="00B65C6B">
        <w:rPr>
          <w:sz w:val="22"/>
          <w:szCs w:val="22"/>
        </w:rPr>
        <w:t xml:space="preserve">odredbi </w:t>
      </w:r>
      <w:r w:rsidR="00EE77BD" w:rsidRPr="00B65C6B">
        <w:rPr>
          <w:sz w:val="22"/>
          <w:szCs w:val="22"/>
        </w:rPr>
        <w:t>članku 8</w:t>
      </w:r>
      <w:r w:rsidRPr="00B65C6B">
        <w:rPr>
          <w:sz w:val="22"/>
          <w:szCs w:val="22"/>
        </w:rPr>
        <w:t xml:space="preserve">4. st. 1. </w:t>
      </w:r>
      <w:r w:rsidR="00EE77BD" w:rsidRPr="00B65C6B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B65C6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B65C6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B65C6B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B65C6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65C6B" w:rsidRPr="00B65C6B">
        <w:rPr>
          <w:rFonts w:cstheme="majorBidi" w:hAnsiTheme="majorBidi" w:asciiTheme="majorBidi"/>
          <w:bCs/>
          <w:sz w:val="22"/>
          <w:szCs w:val="22"/>
        </w:rPr>
        <w:t>19. studenog</w:t>
      </w:r>
      <w:r w:rsidR="003A20A9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954DD" w:rsidRPr="00B65C6B">
        <w:rPr>
          <w:rFonts w:cstheme="majorBidi" w:hAnsiTheme="majorBidi" w:asciiTheme="majorBidi"/>
          <w:bCs/>
          <w:sz w:val="22"/>
          <w:szCs w:val="22"/>
        </w:rPr>
        <w:t xml:space="preserve">2018. </w:t>
      </w:r>
      <w:r w:rsidR="00B52C5E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B65C6B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907B2E" w:rsidP="00907B2E" w:rsidR="00907B2E" w:rsidRPr="00B65C6B">
      <w:pPr>
        <w:rPr>
          <w:sz w:val="22"/>
          <w:szCs w:val="22"/>
        </w:rPr>
      </w:pPr>
    </w:p>
    <w:p w:rsidRDefault="009D7011" w:rsidP="009D7011" w:rsidR="009D7011" w:rsidRPr="009D7011">
      <w:pPr>
        <w:rPr>
          <w:sz w:val="22"/>
        </w:rPr>
      </w:pPr>
      <w:r w:rsidRPr="009D7011">
        <w:rPr>
          <w:sz w:val="22"/>
        </w:rPr>
        <w:t>Za točnost otpravka – ovlaštena službenica</w:t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  <w:t xml:space="preserve">                   Sutkinja</w:t>
      </w:r>
    </w:p>
    <w:p w:rsidRDefault="009D7011" w:rsidP="009D7011" w:rsidR="009D7011" w:rsidRPr="009D7011">
      <w:pPr>
        <w:rPr>
          <w:sz w:val="22"/>
        </w:rPr>
      </w:pPr>
      <w:r w:rsidRPr="009D7011">
        <w:rPr>
          <w:sz w:val="22"/>
        </w:rPr>
        <w:t xml:space="preserve">Kristina Njegovan </w:t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</w:r>
      <w:r w:rsidRPr="009D7011">
        <w:rPr>
          <w:sz w:val="22"/>
        </w:rPr>
        <w:tab/>
        <w:t xml:space="preserve">     Ana Markač, v.r.</w:t>
      </w:r>
    </w:p>
    <w:p w:rsidRDefault="009951C0" w:rsidP="00907B2E" w:rsidR="009951C0" w:rsidRPr="00B65C6B">
      <w:pPr>
        <w:jc w:val="center"/>
        <w:rPr>
          <w:sz w:val="22"/>
          <w:szCs w:val="22"/>
        </w:rPr>
      </w:pPr>
    </w:p>
    <w:p w:rsidRDefault="003A20A9" w:rsidP="00294852" w:rsidR="003A20A9">
      <w:pPr>
        <w:tabs>
          <w:tab w:pos="709" w:val="left"/>
        </w:tabs>
        <w:rPr>
          <w:sz w:val="22"/>
          <w:szCs w:val="22"/>
        </w:rPr>
      </w:pPr>
    </w:p>
    <w:p w:rsidRDefault="00582DA6" w:rsidP="00294852" w:rsidR="00582DA6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B65C6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CB3819" w:rsidR="009951C0" w:rsidRPr="00B65C6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B65C6B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65C6B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B65C6B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65C6B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B65C6B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B65C6B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p w:rsidRDefault="00582DA6" w:rsidP="00294852" w:rsidR="00582DA6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sectPr w:rsidSect="00A51AB9" w:rsidR="00582DA6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97FBC" w:rsidR="00797FBC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7011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B65C6B">
      <w:rPr>
        <w:sz w:val="22"/>
        <w:szCs w:val="22"/>
      </w:rPr>
      <w:t>248/2018-29</w:t>
    </w: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B65C6B">
      <w:rPr>
        <w:sz w:val="22"/>
        <w:szCs w:val="22"/>
      </w:rPr>
      <w:t>248/2018-29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4456"/>
    <w:rsid w:val="009C0FF2"/>
    <w:rsid w:val="009D2FD2"/>
    <w:rsid w:val="009D3801"/>
    <w:rsid w:val="009D701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65C6B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011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011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011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011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D7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011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011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011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011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74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>
      <item>Jaka Meić-Sidić</item>
    </izvorni_sadrzaj>
    <derivirana_varijabla naziv="DomainObject.Predmet.OstaliListFormated_1">
      <item>Jaka Meić-Sidić</item>
    </derivirana_varijabla>
  </DomainObject.Predmet.OstaliListFormated>
  <DomainObject.Predmet.OstaliListFormatedOIB>
    <izvorni_sadrzaj>
      <item>Jaka Meić-Sidić, OIB 12173183159</item>
    </izvorni_sadrzaj>
    <derivirana_varijabla naziv="DomainObject.Predmet.OstaliListFormatedOIB_1">
      <item>Jaka Meić-Sidić, OIB 12173183159</item>
    </derivirana_varijabla>
  </DomainObject.Predmet.OstaliListFormatedOIB>
  <DomainObject.Predmet.OstaliListFormatedWithAdress>
    <izvorni_sadrzaj>
      <item>Jaka Meić-Sidić, Srebrnjak 94, 10000 Zagreb</item>
    </izvorni_sadrzaj>
    <derivirana_varijabla naziv="DomainObject.Predmet.OstaliListFormatedWithAdress_1">
      <item>Jaka Meić-Sidić, Srebrnjak 94, 10000 Zagreb</item>
    </derivirana_varijabla>
  </DomainObject.Predmet.OstaliListFormatedWithAdress>
  <DomainObject.Predmet.OstaliListFormatedWithAdressOIB>
    <izvorni_sadrzaj>
      <item>Jaka Meić-Sidić, OIB 12173183159, Srebrnjak 94, 10000 Zagreb</item>
    </izvorni_sadrzaj>
    <derivirana_varijabla naziv="DomainObject.Predmet.OstaliListFormatedWithAdressOIB_1">
      <item>Jaka Meić-Sidić, OIB 12173183159, Srebrnjak 94, 10000 Zagreb</item>
    </derivirana_varijabla>
  </DomainObject.Predmet.OstaliListFormatedWithAdressOIB>
  <DomainObject.Predmet.OstaliListNazivFormated>
    <izvorni_sadrzaj>
      <item>Jaka Meić-Sidić</item>
    </izvorni_sadrzaj>
    <derivirana_varijabla naziv="DomainObject.Predmet.OstaliListNazivFormated_1">
      <item>Jaka Meić-Sidić</item>
    </derivirana_varijabla>
  </DomainObject.Predmet.OstaliListNazivFormated>
  <DomainObject.Predmet.OstaliListNazivFormatedOIB>
    <izvorni_sadrzaj>
      <item>Jaka Meić-Sidić, OIB 12173183159</item>
    </izvorni_sadrzaj>
    <derivirana_varijabla naziv="DomainObject.Predmet.OstaliListNazivFormatedOIB_1">
      <item>Jaka Meić-Sidić, OIB 12173183159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  <item>Jaka Meić-Sidić</item>
    </izvorni_sadrzaj>
    <derivirana_varijabla naziv="DomainObject.Predmet.SudioniciListNaziv_1">
      <item>FINA - Podružnica Šibenik</item>
      <item>HOUSE 2 GO jednostavno društvo s ograničenom odgovornošću za proizvodnju i usluge</item>
      <item>Jaka Meić-Sidić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  <item>, OIB 12173183159</item>
    </izvorni_sadrzaj>
    <derivirana_varijabla naziv="DomainObject.Predmet.SudioniciListNazivOIB_1">
      <item>, OIB 85821130368</item>
      <item>, OIB 55208651200</item>
      <item>, OIB 12173183159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St-248/2018-16</izvorni_sadrzaj>
    <derivirana_varijabla naziv="DomainObject.PredzadnjaOdlukaIzPredmeta.Oznaka_1">St-248/2018-16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6E961-881B-4C97-8CE4-6AEA4CD21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2128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2018-11-19T08:39:00Z</dcterms:created>
  <dc:creator>Ardena Bajlo</dc:creator>
  <cp:lastModifiedBy>Merlina Klišmanić</cp:lastModifiedBy>
  <cp:lastPrinted>2018-11-19T08:40:00Z</cp:lastPrinted>
  <dcterms:modified xmlns:xsi="http://www.w3.org/2001/XMLSchema-instance" xsi:type="dcterms:W3CDTF">2018-11-20T07:04:00Z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(St-248-18 - RJEŠENJE -  privremeni stečajni upravitelj  nitko nije došao 19.11.2018 A. Vukašina.docx)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