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c7af" w14:paraId="62dc7af" w:rsidRDefault="00915638" w:rsidP="00282C62" w:rsidR="00915638" w:rsidRPr="00282C62">
      <w:pPr>
        <w:spacing w:lineRule="atLeast" w:line="240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282C62" w:rsidR="00915638" w:rsidRPr="00282C62">
      <w:pPr>
        <w:spacing w:lineRule="atLeast" w:line="240"/>
        <w:rPr>
          <w:sz w:val="24"/>
          <w:szCs w:val="24"/>
        </w:rPr>
      </w:pPr>
      <w:r w:rsidRPr="00282C62">
        <w:rPr>
          <w:sz w:val="24"/>
          <w:szCs w:val="24"/>
        </w:rPr>
        <w:tab/>
        <w:t xml:space="preserve">  </w:t>
      </w:r>
    </w:p>
    <w:tbl>
      <w:tblPr>
        <w:tblpPr w:tblpY="1" w:tblpX="-176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786"/>
      </w:tblGrid>
      <w:tr w:rsidTr="00282C62" w:rsidR="00915638" w:rsidRPr="00282C62">
        <w:tc>
          <w:tcPr>
            <w:tcW w:type="dxa" w:w="4786"/>
          </w:tcPr>
          <w:p w:rsidRDefault="00915638" w:rsidP="00282C62" w:rsidR="00915638" w:rsidRPr="00282C62">
            <w:pPr>
              <w:pStyle w:val="Naslov2"/>
              <w:spacing w:lineRule="atLeast" w:line="240"/>
              <w:rPr>
                <w:b w:val="false"/>
                <w:bCs/>
                <w:sz w:val="24"/>
                <w:szCs w:val="24"/>
              </w:rPr>
            </w:pPr>
            <w:r w:rsidRPr="00282C6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82C62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TRGOVAČKI SUD U ZAGREBU</w:t>
            </w:r>
          </w:p>
          <w:p w:rsidRDefault="00915638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282C62" w:rsidR="00915638" w:rsidRPr="00282C62">
      <w:pPr>
        <w:spacing w:lineRule="atLeast" w:line="240"/>
        <w:jc w:val="right"/>
        <w:rPr>
          <w:sz w:val="24"/>
          <w:szCs w:val="24"/>
        </w:rPr>
      </w:pPr>
      <w:r w:rsidRPr="00282C62">
        <w:rPr>
          <w:sz w:val="24"/>
          <w:szCs w:val="24"/>
        </w:rPr>
        <w:br w:clear="all" w:type="textWrapping"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  <w:t xml:space="preserve">  </w:t>
      </w:r>
      <w:r w:rsidR="00226D6D" w:rsidRPr="00282C62">
        <w:rPr>
          <w:sz w:val="24"/>
          <w:szCs w:val="24"/>
        </w:rPr>
        <w:t>71</w:t>
      </w:r>
      <w:r w:rsidRPr="00282C62">
        <w:rPr>
          <w:sz w:val="24"/>
          <w:szCs w:val="24"/>
        </w:rPr>
        <w:t>. St-</w:t>
      </w:r>
      <w:r w:rsidR="00B205F5" w:rsidRPr="00282C62">
        <w:rPr>
          <w:sz w:val="24"/>
          <w:szCs w:val="24"/>
        </w:rPr>
        <w:t>2157</w:t>
      </w:r>
      <w:r w:rsidRPr="00282C62">
        <w:rPr>
          <w:sz w:val="24"/>
          <w:szCs w:val="24"/>
        </w:rPr>
        <w:t>/1</w:t>
      </w:r>
      <w:r w:rsidR="003B4971" w:rsidRPr="00282C62">
        <w:rPr>
          <w:sz w:val="24"/>
          <w:szCs w:val="24"/>
        </w:rPr>
        <w:t>7</w:t>
      </w:r>
      <w:r w:rsidRPr="00282C62">
        <w:rPr>
          <w:sz w:val="24"/>
          <w:szCs w:val="24"/>
        </w:rPr>
        <w:t xml:space="preserve">  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R E P U B L I K A   H R V A T S K A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565339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LJ U Č A K</w:t>
      </w:r>
    </w:p>
    <w:p w:rsidRDefault="00915638" w:rsidP="00282C62" w:rsidR="00226D6D" w:rsidRPr="00282C62">
      <w:pPr>
        <w:spacing w:lineRule="atLeast" w:line="240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ab/>
      </w:r>
    </w:p>
    <w:p w:rsidRDefault="00B205F5" w:rsidP="00282C62" w:rsidR="00226D6D" w:rsidRPr="00282C62">
      <w:pPr>
        <w:spacing w:lineRule="atLeast" w:line="240"/>
        <w:ind w:firstLine="708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 xml:space="preserve">Trgovački sud u Zagrebu po sucu pojedincu Mariji Krajnović u skraćenom stečajnom postupku pokrenutim nad dužnikom VOĆKO d.o.o. Sunja, Greda Sunjska 124, OIB: 14596475279, dana </w:t>
      </w:r>
      <w:r w:rsidR="00282C62">
        <w:rPr>
          <w:sz w:val="24"/>
          <w:szCs w:val="24"/>
        </w:rPr>
        <w:t>30. travnja</w:t>
      </w:r>
      <w:r w:rsidRPr="00282C62">
        <w:rPr>
          <w:sz w:val="24"/>
          <w:szCs w:val="24"/>
        </w:rPr>
        <w:t xml:space="preserve"> 2018.</w:t>
      </w:r>
    </w:p>
    <w:p w:rsidRDefault="00FE429E" w:rsidP="00282C62" w:rsidR="00FE429E" w:rsidRPr="00282C62">
      <w:pPr>
        <w:spacing w:lineRule="atLeast" w:line="240"/>
        <w:jc w:val="center"/>
        <w:rPr>
          <w:sz w:val="24"/>
          <w:szCs w:val="24"/>
        </w:rPr>
      </w:pPr>
    </w:p>
    <w:p w:rsidRDefault="002A55CB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</w:t>
      </w:r>
      <w:r w:rsid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>j u č i o</w:t>
      </w:r>
      <w:r w:rsidR="00915638" w:rsidRPr="00282C62">
        <w:rPr>
          <w:sz w:val="24"/>
          <w:szCs w:val="24"/>
        </w:rPr>
        <w:t xml:space="preserve">    j e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 xml:space="preserve">Nalaže se Financijskoj agenciji u roku 8 dana </w:t>
      </w:r>
      <w:r w:rsidR="00265BE9" w:rsidRPr="00282C62">
        <w:rPr>
          <w:sz w:val="24"/>
          <w:szCs w:val="24"/>
        </w:rPr>
        <w:t xml:space="preserve">od dostave ovog </w:t>
      </w:r>
      <w:r w:rsidR="006B21C8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 xml:space="preserve">naložiti banci </w:t>
      </w:r>
      <w:r w:rsidR="00226D6D" w:rsidRPr="00282C62">
        <w:rPr>
          <w:sz w:val="24"/>
          <w:szCs w:val="24"/>
        </w:rPr>
        <w:t xml:space="preserve">kod koje je otvoren račun dužnika </w:t>
      </w:r>
      <w:r w:rsidRPr="00282C62">
        <w:rPr>
          <w:sz w:val="24"/>
          <w:szCs w:val="24"/>
        </w:rPr>
        <w:t xml:space="preserve">prenijeti zaplijenjeni iznos predujma od </w:t>
      </w:r>
      <w:r w:rsidR="00B205F5" w:rsidRPr="00282C62">
        <w:rPr>
          <w:sz w:val="24"/>
          <w:szCs w:val="24"/>
        </w:rPr>
        <w:t>2.015,47</w:t>
      </w:r>
      <w:r w:rsidR="00751F6A" w:rsidRPr="00282C62">
        <w:rPr>
          <w:sz w:val="24"/>
          <w:szCs w:val="24"/>
        </w:rPr>
        <w:t xml:space="preserve"> kn </w:t>
      </w:r>
      <w:r w:rsidR="00180979" w:rsidRPr="00282C62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282C62">
        <w:rPr>
          <w:sz w:val="24"/>
          <w:szCs w:val="24"/>
        </w:rPr>
        <w:t xml:space="preserve">, poziv na broj </w:t>
      </w:r>
      <w:r w:rsidR="00532BBF" w:rsidRPr="00282C62">
        <w:rPr>
          <w:sz w:val="24"/>
          <w:szCs w:val="24"/>
        </w:rPr>
        <w:t>2001-</w:t>
      </w:r>
      <w:r w:rsidR="00B205F5" w:rsidRPr="00282C62">
        <w:rPr>
          <w:sz w:val="24"/>
          <w:szCs w:val="24"/>
        </w:rPr>
        <w:t>2157</w:t>
      </w:r>
      <w:r w:rsidRPr="00282C62">
        <w:rPr>
          <w:sz w:val="24"/>
          <w:szCs w:val="24"/>
        </w:rPr>
        <w:t>-1</w:t>
      </w:r>
      <w:r w:rsidR="006616F0" w:rsidRPr="00282C62">
        <w:rPr>
          <w:sz w:val="24"/>
          <w:szCs w:val="24"/>
        </w:rPr>
        <w:t>7</w:t>
      </w:r>
      <w:r w:rsidRPr="00282C62">
        <w:rPr>
          <w:sz w:val="24"/>
          <w:szCs w:val="24"/>
        </w:rPr>
        <w:t>.</w:t>
      </w:r>
    </w:p>
    <w:p w:rsidRDefault="00134AEF" w:rsidP="00282C62" w:rsidR="00134AEF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Obrazloženje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4C0FF0" w:rsidP="00282C62" w:rsidR="00265BE9" w:rsidRPr="00282C62">
      <w:pPr>
        <w:spacing w:lineRule="atLeast" w:line="240"/>
        <w:ind w:firstLine="708"/>
        <w:jc w:val="both"/>
        <w:rPr>
          <w:sz w:val="24"/>
          <w:szCs w:val="24"/>
        </w:rPr>
      </w:pPr>
      <w:r w:rsidRPr="00282C62">
        <w:rPr>
          <w:sz w:val="24"/>
          <w:szCs w:val="24"/>
        </w:rPr>
        <w:t>Financijska agencija</w:t>
      </w:r>
      <w:r w:rsidR="00866E5E" w:rsidRPr="00282C62">
        <w:rPr>
          <w:sz w:val="24"/>
          <w:szCs w:val="24"/>
        </w:rPr>
        <w:t xml:space="preserve"> je u </w:t>
      </w:r>
      <w:r w:rsidR="00F86D52" w:rsidRPr="00282C62">
        <w:rPr>
          <w:sz w:val="24"/>
          <w:szCs w:val="24"/>
        </w:rPr>
        <w:t xml:space="preserve">podnesku od </w:t>
      </w:r>
      <w:r w:rsidR="00B205F5" w:rsidRPr="00282C62">
        <w:rPr>
          <w:sz w:val="24"/>
          <w:szCs w:val="24"/>
        </w:rPr>
        <w:t>29</w:t>
      </w:r>
      <w:r w:rsidR="001465F5" w:rsidRPr="00282C62">
        <w:rPr>
          <w:sz w:val="24"/>
          <w:szCs w:val="24"/>
        </w:rPr>
        <w:t xml:space="preserve">. </w:t>
      </w:r>
      <w:r w:rsidR="00B205F5" w:rsidRPr="00282C62">
        <w:rPr>
          <w:sz w:val="24"/>
          <w:szCs w:val="24"/>
        </w:rPr>
        <w:t>siječnja</w:t>
      </w:r>
      <w:r w:rsidR="00F86D52" w:rsidRPr="00282C62">
        <w:rPr>
          <w:sz w:val="24"/>
          <w:szCs w:val="24"/>
        </w:rPr>
        <w:t xml:space="preserve"> 201</w:t>
      </w:r>
      <w:r w:rsidR="00226D6D" w:rsidRPr="00282C62">
        <w:rPr>
          <w:sz w:val="24"/>
          <w:szCs w:val="24"/>
        </w:rPr>
        <w:t>8</w:t>
      </w:r>
      <w:r w:rsidR="00F86D52" w:rsidRPr="00282C62">
        <w:rPr>
          <w:sz w:val="24"/>
          <w:szCs w:val="24"/>
        </w:rPr>
        <w:t xml:space="preserve">. obavijestila </w:t>
      </w:r>
      <w:r w:rsidRPr="00282C62">
        <w:rPr>
          <w:sz w:val="24"/>
          <w:szCs w:val="24"/>
        </w:rPr>
        <w:t xml:space="preserve">ovaj sud kako su </w:t>
      </w:r>
      <w:r w:rsidR="00265BE9" w:rsidRPr="00282C62">
        <w:rPr>
          <w:sz w:val="24"/>
          <w:szCs w:val="24"/>
        </w:rPr>
        <w:t xml:space="preserve">u konkretnom slučaju osigurana sredstva za namirenje troškova stečajnog postupka u iznosu od </w:t>
      </w:r>
      <w:r w:rsidR="00B205F5" w:rsidRPr="00282C62">
        <w:rPr>
          <w:sz w:val="24"/>
          <w:szCs w:val="24"/>
        </w:rPr>
        <w:t>2.015,47</w:t>
      </w:r>
      <w:r w:rsidR="00265BE9" w:rsidRPr="00282C62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282C62">
        <w:rPr>
          <w:sz w:val="24"/>
          <w:szCs w:val="24"/>
        </w:rPr>
        <w:t xml:space="preserve"> </w:t>
      </w:r>
      <w:r w:rsidR="008A2B47" w:rsidRPr="00282C62">
        <w:rPr>
          <w:sz w:val="24"/>
          <w:szCs w:val="24"/>
        </w:rPr>
        <w:t>Pravomoćnim r</w:t>
      </w:r>
      <w:r w:rsidR="00265BE9" w:rsidRPr="00282C62">
        <w:rPr>
          <w:sz w:val="24"/>
          <w:szCs w:val="24"/>
        </w:rPr>
        <w:t>ješenjem ovoga suda poslovni broj St-</w:t>
      </w:r>
      <w:r w:rsidR="00307BE1" w:rsidRPr="00282C62">
        <w:rPr>
          <w:sz w:val="24"/>
          <w:szCs w:val="24"/>
        </w:rPr>
        <w:t>1</w:t>
      </w:r>
      <w:r w:rsidR="00226D6D" w:rsidRPr="00282C62">
        <w:rPr>
          <w:sz w:val="24"/>
          <w:szCs w:val="24"/>
        </w:rPr>
        <w:t>840</w:t>
      </w:r>
      <w:r w:rsidR="00265BE9" w:rsidRPr="00282C62">
        <w:rPr>
          <w:sz w:val="24"/>
          <w:szCs w:val="24"/>
        </w:rPr>
        <w:t>/1</w:t>
      </w:r>
      <w:r w:rsidR="00DE116C" w:rsidRPr="00282C62">
        <w:rPr>
          <w:sz w:val="24"/>
          <w:szCs w:val="24"/>
        </w:rPr>
        <w:t>7</w:t>
      </w:r>
      <w:r w:rsidR="00265BE9" w:rsidRPr="00282C62">
        <w:rPr>
          <w:sz w:val="24"/>
          <w:szCs w:val="24"/>
        </w:rPr>
        <w:t xml:space="preserve"> od </w:t>
      </w:r>
      <w:r w:rsidR="00B205F5" w:rsidRPr="00282C62">
        <w:rPr>
          <w:sz w:val="24"/>
          <w:szCs w:val="24"/>
        </w:rPr>
        <w:t>26</w:t>
      </w:r>
      <w:r w:rsidR="00265BE9" w:rsidRPr="00282C62">
        <w:rPr>
          <w:sz w:val="24"/>
          <w:szCs w:val="24"/>
        </w:rPr>
        <w:t xml:space="preserve">. </w:t>
      </w:r>
      <w:r w:rsidR="00226D6D" w:rsidRPr="00282C62">
        <w:rPr>
          <w:sz w:val="24"/>
          <w:szCs w:val="24"/>
        </w:rPr>
        <w:t>siječnja</w:t>
      </w:r>
      <w:r w:rsidR="002830B8" w:rsidRPr="00282C62">
        <w:rPr>
          <w:sz w:val="24"/>
          <w:szCs w:val="24"/>
        </w:rPr>
        <w:t xml:space="preserve"> </w:t>
      </w:r>
      <w:r w:rsidR="00265BE9" w:rsidRPr="00282C62">
        <w:rPr>
          <w:sz w:val="24"/>
          <w:szCs w:val="24"/>
        </w:rPr>
        <w:t>201</w:t>
      </w:r>
      <w:r w:rsidR="00226D6D" w:rsidRPr="00282C62">
        <w:rPr>
          <w:sz w:val="24"/>
          <w:szCs w:val="24"/>
        </w:rPr>
        <w:t>8</w:t>
      </w:r>
      <w:r w:rsidR="00265BE9" w:rsidRPr="00282C62">
        <w:rPr>
          <w:sz w:val="24"/>
          <w:szCs w:val="24"/>
        </w:rPr>
        <w:t xml:space="preserve">. otvoren je </w:t>
      </w:r>
      <w:r w:rsidR="00D66180" w:rsidRPr="00282C62">
        <w:rPr>
          <w:sz w:val="24"/>
          <w:szCs w:val="24"/>
        </w:rPr>
        <w:t xml:space="preserve">i istovremeno zaključen stečajni postupak </w:t>
      </w:r>
      <w:r w:rsidR="00265BE9" w:rsidRPr="00282C62">
        <w:rPr>
          <w:sz w:val="24"/>
          <w:szCs w:val="24"/>
        </w:rPr>
        <w:t xml:space="preserve">nad </w:t>
      </w:r>
      <w:r w:rsidR="00FB4BA5" w:rsidRPr="00282C62">
        <w:rPr>
          <w:sz w:val="24"/>
          <w:szCs w:val="24"/>
        </w:rPr>
        <w:t>d</w:t>
      </w:r>
      <w:r w:rsidR="00265BE9" w:rsidRPr="00282C62">
        <w:rPr>
          <w:sz w:val="24"/>
          <w:szCs w:val="24"/>
        </w:rPr>
        <w:t xml:space="preserve">užnikom </w:t>
      </w:r>
      <w:r w:rsidR="00B205F5" w:rsidRPr="00282C62">
        <w:rPr>
          <w:sz w:val="24"/>
          <w:szCs w:val="24"/>
        </w:rPr>
        <w:t>VOĆKO d.o.o. Sunja, Greda Sunjska 124, OIB: 14596475279</w:t>
      </w:r>
      <w:r w:rsidR="00265BE9" w:rsidRPr="00282C62">
        <w:rPr>
          <w:sz w:val="24"/>
          <w:szCs w:val="24"/>
        </w:rPr>
        <w:t>.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20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S obzirom na to da je otvoren</w:t>
      </w:r>
      <w:r w:rsidR="00931623" w:rsidRPr="00282C62">
        <w:rPr>
          <w:sz w:val="24"/>
          <w:szCs w:val="24"/>
        </w:rPr>
        <w:t xml:space="preserve"> i istovremeno zaključen stečajni postup</w:t>
      </w:r>
      <w:r w:rsidR="003644DC" w:rsidRPr="00282C62">
        <w:rPr>
          <w:sz w:val="24"/>
          <w:szCs w:val="24"/>
        </w:rPr>
        <w:t>a</w:t>
      </w:r>
      <w:r w:rsidR="00931623" w:rsidRPr="00282C62">
        <w:rPr>
          <w:sz w:val="24"/>
          <w:szCs w:val="24"/>
        </w:rPr>
        <w:t xml:space="preserve">k nad dužnikom i da su </w:t>
      </w:r>
      <w:r w:rsidR="00923082" w:rsidRPr="00282C62">
        <w:rPr>
          <w:sz w:val="24"/>
          <w:szCs w:val="24"/>
        </w:rPr>
        <w:t xml:space="preserve">osigurana </w:t>
      </w:r>
      <w:r w:rsidR="00315A76" w:rsidRPr="00282C62">
        <w:rPr>
          <w:sz w:val="24"/>
          <w:szCs w:val="24"/>
        </w:rPr>
        <w:t>sredstva za namirenje troškova</w:t>
      </w:r>
      <w:r w:rsidR="00403FA5" w:rsidRPr="00282C62">
        <w:rPr>
          <w:sz w:val="24"/>
          <w:szCs w:val="24"/>
        </w:rPr>
        <w:t xml:space="preserve"> toga</w:t>
      </w:r>
      <w:r w:rsidR="00315A76" w:rsidRPr="00282C62">
        <w:rPr>
          <w:sz w:val="24"/>
          <w:szCs w:val="24"/>
        </w:rPr>
        <w:t xml:space="preserve"> postupka u iznosu od </w:t>
      </w:r>
      <w:r w:rsidR="00B205F5" w:rsidRPr="00282C62">
        <w:rPr>
          <w:sz w:val="24"/>
          <w:szCs w:val="24"/>
        </w:rPr>
        <w:t>2.015,47 k</w:t>
      </w:r>
      <w:r w:rsidR="00AC537E" w:rsidRPr="00282C62">
        <w:rPr>
          <w:sz w:val="24"/>
          <w:szCs w:val="24"/>
        </w:rPr>
        <w:t>n</w:t>
      </w:r>
      <w:r w:rsidR="00315A76" w:rsidRPr="00282C62">
        <w:rPr>
          <w:sz w:val="24"/>
          <w:szCs w:val="24"/>
        </w:rPr>
        <w:t xml:space="preserve">, </w:t>
      </w:r>
      <w:r w:rsidRPr="00282C62">
        <w:rPr>
          <w:sz w:val="24"/>
          <w:szCs w:val="24"/>
        </w:rPr>
        <w:t>sud je</w:t>
      </w:r>
      <w:r w:rsidR="00931623" w:rsidRPr="00282C62">
        <w:rPr>
          <w:sz w:val="24"/>
          <w:szCs w:val="24"/>
        </w:rPr>
        <w:t xml:space="preserve"> na temelju odredbe čl. 113</w:t>
      </w:r>
      <w:r w:rsidRPr="00282C62">
        <w:rPr>
          <w:sz w:val="24"/>
          <w:szCs w:val="24"/>
        </w:rPr>
        <w:t xml:space="preserve">. st. </w:t>
      </w:r>
      <w:r w:rsidR="00931623" w:rsidRPr="00282C62">
        <w:rPr>
          <w:sz w:val="24"/>
          <w:szCs w:val="24"/>
        </w:rPr>
        <w:t>2</w:t>
      </w:r>
      <w:r w:rsidRPr="00282C62">
        <w:rPr>
          <w:sz w:val="24"/>
          <w:szCs w:val="24"/>
        </w:rPr>
        <w:t>. SZ-a</w:t>
      </w:r>
      <w:r w:rsidR="00265BE9" w:rsidRPr="00282C62">
        <w:rPr>
          <w:sz w:val="24"/>
          <w:szCs w:val="24"/>
        </w:rPr>
        <w:t xml:space="preserve"> odlučio kao u izreci ovog </w:t>
      </w:r>
      <w:r w:rsidR="00F836D9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>.</w:t>
      </w:r>
    </w:p>
    <w:p w:rsidRDefault="00532BBF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U Zagrebu</w:t>
      </w:r>
      <w:r w:rsidR="00282C62">
        <w:rPr>
          <w:sz w:val="24"/>
          <w:szCs w:val="24"/>
        </w:rPr>
        <w:t>,</w:t>
      </w:r>
      <w:r w:rsidRPr="00282C62">
        <w:rPr>
          <w:sz w:val="24"/>
          <w:szCs w:val="24"/>
        </w:rPr>
        <w:t xml:space="preserve"> </w:t>
      </w:r>
      <w:r w:rsidR="00282C62">
        <w:rPr>
          <w:sz w:val="24"/>
          <w:szCs w:val="24"/>
        </w:rPr>
        <w:t>30. travnja</w:t>
      </w:r>
      <w:r w:rsidR="003B4971" w:rsidRPr="00282C62">
        <w:rPr>
          <w:sz w:val="24"/>
          <w:szCs w:val="24"/>
        </w:rPr>
        <w:t xml:space="preserve"> 2018</w:t>
      </w:r>
      <w:r w:rsidR="003B4971" w:rsidRPr="00282C62">
        <w:rPr>
          <w:sz w:val="24"/>
          <w:szCs w:val="24"/>
          <w:lang w:val="pt-BR"/>
        </w:rPr>
        <w:t>.</w:t>
      </w:r>
    </w:p>
    <w:p w:rsidRDefault="00915638" w:rsidP="00282C62" w:rsidR="00915638" w:rsidRPr="00282C62">
      <w:pPr>
        <w:spacing w:lineRule="atLeast" w:line="240"/>
        <w:ind w:firstLine="708" w:left="5664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>Sudac:</w:t>
      </w:r>
    </w:p>
    <w:p w:rsidRDefault="00226D6D" w:rsidP="00282C62" w:rsidR="00915638" w:rsidRPr="00282C62">
      <w:pPr>
        <w:spacing w:lineRule="atLeast" w:line="240"/>
        <w:ind w:left="4956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 xml:space="preserve">          Marija Krajnović</w:t>
      </w:r>
      <w:r w:rsidR="00282C62">
        <w:rPr>
          <w:sz w:val="24"/>
          <w:szCs w:val="24"/>
        </w:rPr>
        <w:t xml:space="preserve">, v.r. </w:t>
      </w:r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>Uputa o pravnom lijeku:</w:t>
      </w:r>
    </w:p>
    <w:p w:rsidRDefault="00971C60" w:rsidP="00282C62" w:rsidR="00971C60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 xml:space="preserve">Protiv zaključka nije dopušten </w:t>
      </w:r>
      <w:r w:rsidR="008A580F" w:rsidRPr="00282C62">
        <w:rPr>
          <w:sz w:val="24"/>
          <w:szCs w:val="24"/>
        </w:rPr>
        <w:t>pravni lijek (čl. 19. st. 7. SZ)</w:t>
      </w:r>
      <w:r w:rsidR="000A2D62" w:rsidRPr="00282C62">
        <w:rPr>
          <w:sz w:val="24"/>
          <w:szCs w:val="24"/>
        </w:rPr>
        <w:t>.</w:t>
      </w:r>
    </w:p>
    <w:p w:rsidRDefault="00282C62" w:rsidP="00282C62" w:rsidR="000A2D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82C62" w:rsidP="00282C62" w:rsidR="00282C62" w:rsidRPr="00282C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8B6D98" w:rsidP="00410CEA" w:rsidR="008B6D98" w:rsidRPr="00282C62">
      <w:pPr>
        <w:spacing w:lineRule="atLeast" w:line="240"/>
        <w:ind w:left="720"/>
        <w:jc w:val="both"/>
        <w:rPr>
          <w:sz w:val="24"/>
          <w:szCs w:val="24"/>
        </w:rPr>
      </w:pPr>
    </w:p>
    <w:sectPr w:rsidSect="00282C62" w:rsidR="008B6D98" w:rsidRPr="00282C62">
      <w:headerReference w:type="even" r:id="rId10"/>
      <w:headerReference w:type="default" r:id="rId11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10CE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82C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2C62"/>
    <w:rsid w:val="002830B8"/>
    <w:rsid w:val="002A55CB"/>
    <w:rsid w:val="002B0217"/>
    <w:rsid w:val="00307BE1"/>
    <w:rsid w:val="00315A76"/>
    <w:rsid w:val="003644DC"/>
    <w:rsid w:val="003B4971"/>
    <w:rsid w:val="00403FA5"/>
    <w:rsid w:val="00410CEA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C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C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C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C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C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C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C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C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2018.</izvorni_sadrzaj>
    <derivirana_varijabla naziv="DomainObject.Predmet.DatumRjesavanja_1">26.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St-2157/2017</izvorni_sadrzaj>
    <derivirana_varijabla naziv="DomainObject.Predmet.OznakaBroj_1">St-2157/2017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VOĆKO d.o.o.</izvorni_sadrzaj>
    <derivirana_varijabla naziv="DomainObject.Predmet.ProtustrankaFormated_1">  VOĆKO d.o.o.</derivirana_varijabla>
  </DomainObject.Predmet.ProtustrankaFormated>
  <DomainObject.Predmet.ProtustrankaFormatedOIB>
    <izvorni_sadrzaj>  VOĆKO d.o.o., OIB 14596475279</izvorni_sadrzaj>
    <derivirana_varijabla naziv="DomainObject.Predmet.ProtustrankaFormatedOIB_1">  VOĆKO d.o.o., OIB 14596475279</derivirana_varijabla>
  </DomainObject.Predmet.ProtustrankaFormatedOIB>
  <DomainObject.Predmet.ProtustrankaFormatedWithAdress>
    <izvorni_sadrzaj> VOĆKO d.o.o., Greda Sunjska 124, 44210 Sunja</izvorni_sadrzaj>
    <derivirana_varijabla naziv="DomainObject.Predmet.ProtustrankaFormatedWithAdress_1"> VOĆKO d.o.o., Greda Sunjska 124, 44210 Sunja</derivirana_varijabla>
  </DomainObject.Predmet.ProtustrankaFormatedWithAdress>
  <DomainObject.Predmet.ProtustrankaFormatedWithAdressOIB>
    <izvorni_sadrzaj> VOĆKO d.o.o., OIB 14596475279, Greda Sunjska 124, 44210 Sunja</izvorni_sadrzaj>
    <derivirana_varijabla naziv="DomainObject.Predmet.ProtustrankaFormatedWithAdressOIB_1"> VOĆKO d.o.o., OIB 14596475279, Greda Sunjska 124, 44210 Sunja</derivirana_varijabla>
  </DomainObject.Predmet.ProtustrankaFormatedWithAdressOIB>
  <DomainObject.Predmet.ProtustrankaWithAdress>
    <izvorni_sadrzaj>VOĆKO d.o.o. Greda Sunjska 124, 44210 Sunja</izvorni_sadrzaj>
    <derivirana_varijabla naziv="DomainObject.Predmet.ProtustrankaWithAdress_1">VOĆKO d.o.o. Greda Sunjska 124, 44210 Sunja</derivirana_varijabla>
  </DomainObject.Predmet.ProtustrankaWithAdress>
  <DomainObject.Predmet.ProtustrankaWithAdressOIB>
    <izvorni_sadrzaj>VOĆKO d.o.o., OIB 14596475279, Greda Sunjska 124, 44210 Sunja</izvorni_sadrzaj>
    <derivirana_varijabla naziv="DomainObject.Predmet.ProtustrankaWithAdressOIB_1">VOĆKO d.o.o., OIB 14596475279, Greda Sunjska 124, 44210 Sunja</derivirana_varijabla>
  </DomainObject.Predmet.ProtustrankaWithAdressOIB>
  <DomainObject.Predmet.ProtustrankaNazivFormated>
    <izvorni_sadrzaj>VOĆKO d.o.o.</izvorni_sadrzaj>
    <derivirana_varijabla naziv="DomainObject.Predmet.ProtustrankaNazivFormated_1">VOĆKO d.o.o.</derivirana_varijabla>
  </DomainObject.Predmet.ProtustrankaNazivFormated>
  <DomainObject.Predmet.ProtustrankaNazivFormatedOIB>
    <izvorni_sadrzaj>VOĆKO d.o.o., OIB 14596475279</izvorni_sadrzaj>
    <derivirana_varijabla naziv="DomainObject.Predmet.ProtustrankaNazivFormatedOIB_1">VOĆKO d.o.o., OIB 14596475279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VOĆKO d.o.o.</item>
    </izvorni_sadrzaj>
    <derivirana_varijabla naziv="DomainObject.Predmet.ProtuStrankaListFormated_1">
      <item>VOĆKO d.o.o.</item>
    </derivirana_varijabla>
  </DomainObject.Predmet.ProtuStrankaListFormated>
  <DomainObject.Predmet.ProtuStrankaListFormatedOIB>
    <izvorni_sadrzaj>
      <item>VOĆKO d.o.o., OIB 14596475279</item>
    </izvorni_sadrzaj>
    <derivirana_varijabla naziv="DomainObject.Predmet.ProtuStrankaListFormatedOIB_1">
      <item>VOĆKO d.o.o., OIB 14596475279</item>
    </derivirana_varijabla>
  </DomainObject.Predmet.ProtuStrankaListFormatedOIB>
  <DomainObject.Predmet.ProtuStrankaListFormatedWithAdress>
    <izvorni_sadrzaj>
      <item>VOĆKO d.o.o., Greda Sunjska 124, 44210 Sunja</item>
    </izvorni_sadrzaj>
    <derivirana_varijabla naziv="DomainObject.Predmet.ProtuStrankaListFormatedWithAdress_1">
      <item>VOĆKO d.o.o., Greda Sunjska 124, 44210 Sunja</item>
    </derivirana_varijabla>
  </DomainObject.Predmet.ProtuStrankaListFormatedWithAdress>
  <DomainObject.Predmet.ProtuStrankaListFormatedWithAdressOIB>
    <izvorni_sadrzaj>
      <item>VOĆKO d.o.o., OIB 14596475279, Greda Sunjska 124, 44210 Sunja</item>
    </izvorni_sadrzaj>
    <derivirana_varijabla naziv="DomainObject.Predmet.ProtuStrankaListFormatedWithAdressOIB_1">
      <item>VOĆKO d.o.o., OIB 14596475279, Greda Sunjska 124, 44210 Sunja</item>
    </derivirana_varijabla>
  </DomainObject.Predmet.ProtuStrankaListFormatedWithAdressOIB>
  <DomainObject.Predmet.ProtuStrankaListNazivFormated>
    <izvorni_sadrzaj>
      <item>VOĆKO d.o.o.</item>
    </izvorni_sadrzaj>
    <derivirana_varijabla naziv="DomainObject.Predmet.ProtuStrankaListNazivFormated_1">
      <item>VOĆKO d.o.o.</item>
    </derivirana_varijabla>
  </DomainObject.Predmet.ProtuStrankaListNazivFormated>
  <DomainObject.Predmet.ProtuStrankaListNazivFormatedOIB>
    <izvorni_sadrzaj>
      <item>VOĆKO d.o.o., OIB 14596475279</item>
    </izvorni_sadrzaj>
    <derivirana_varijabla naziv="DomainObject.Predmet.ProtuStrankaListNazivFormatedOIB_1">
      <item>VOĆKO d.o.o., OIB 14596475279</item>
    </derivirana_varijabla>
  </DomainObject.Predmet.ProtuStrankaListNazivFormatedOIB>
  <DomainObject.Predmet.OstaliListFormated>
    <izvorni_sadrzaj>
      <item>Ksenija Vranešić</item>
    </izvorni_sadrzaj>
    <derivirana_varijabla naziv="DomainObject.Predmet.OstaliListFormated_1">
      <item>Ksenija Vranešić</item>
    </derivirana_varijabla>
  </DomainObject.Predmet.OstaliListFormated>
  <DomainObject.Predmet.OstaliListFormatedOIB>
    <izvorni_sadrzaj>
      <item>Ksenija Vranešić, OIB 75116997088</item>
    </izvorni_sadrzaj>
    <derivirana_varijabla naziv="DomainObject.Predmet.OstaliListFormatedOIB_1">
      <item>Ksenija Vranešić, OIB 75116997088</item>
    </derivirana_varijabla>
  </DomainObject.Predmet.OstaliListFormatedOIB>
  <DomainObject.Predmet.OstaliListFormatedWithAdress>
    <izvorni_sadrzaj>
      <item>Ksenija Vranešić, Greda Sunjska 124, 44210 Greda Sunjska</item>
    </izvorni_sadrzaj>
    <derivirana_varijabla naziv="DomainObject.Predmet.OstaliListFormatedWithAdress_1">
      <item>Ksenija Vranešić, Greda Sunjska 124, 44210 Greda Sunjska</item>
    </derivirana_varijabla>
  </DomainObject.Predmet.OstaliListFormatedWithAdress>
  <DomainObject.Predmet.OstaliListFormatedWithAdressOIB>
    <izvorni_sadrzaj>
      <item>Ksenija Vranešić, OIB 75116997088, Greda Sunjska 124, 44210 Greda Sunjska</item>
    </izvorni_sadrzaj>
    <derivirana_varijabla naziv="DomainObject.Predmet.OstaliListFormatedWithAdressOIB_1">
      <item>Ksenija Vranešić, OIB 75116997088, Greda Sunjska 124, 44210 Greda Sunjska</item>
    </derivirana_varijabla>
  </DomainObject.Predmet.OstaliListFormatedWithAdressOIB>
  <DomainObject.Predmet.OstaliListNazivFormated>
    <izvorni_sadrzaj>
      <item>Ksenija Vranešić</item>
    </izvorni_sadrzaj>
    <derivirana_varijabla naziv="DomainObject.Predmet.OstaliListNazivFormated_1">
      <item>Ksenija Vranešić</item>
    </derivirana_varijabla>
  </DomainObject.Predmet.OstaliListNazivFormated>
  <DomainObject.Predmet.OstaliListNazivFormatedOIB>
    <izvorni_sadrzaj>
      <item>Ksenija Vranešić, OIB 75116997088</item>
    </izvorni_sadrzaj>
    <derivirana_varijabla naziv="DomainObject.Predmet.OstaliListNazivFormatedOIB_1">
      <item>Ksenija Vranešić, OIB 75116997088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VOĆKO d.o.o.</izvorni_sadrzaj>
    <derivirana_varijabla naziv="DomainObject.Predmet.ProtustrankaIDrugi_1">VOĆKO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VOĆKO d.o.o., OIB 14596475279, Greda Sunjska 124, 44210 Sunja</izvorni_sadrzaj>
    <derivirana_varijabla naziv="DomainObject.Predmet.ProtustrankaIDrugiAdressOIB_1">VOĆKO d.o.o., OIB 14596475279, Greda Sunjska 124,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St-2157/2017-7</izvorni_sadrzaj>
    <derivirana_varijabla naziv="DomainObject.Predmet.OdlukaRjesenje.Oznaka_1">St-2157/2017-7</derivirana_varijabla>
  </DomainObject.Predmet.OdlukaRjesenje.Oznaka>
  <DomainObject.Predmet.SudioniciListNaziv>
    <izvorni_sadrzaj>
      <item>VOĆKO d.o.o.</item>
      <item>FINA Regionalni centar Zagreb</item>
      <item>Ksenija Vranešić</item>
    </izvorni_sadrzaj>
    <derivirana_varijabla naziv="DomainObject.Predmet.SudioniciListNaziv_1">
      <item>VOĆKO d.o.o.</item>
      <item>FINA Regionalni centar Zagreb</item>
      <item>Ksenija Vranešić</item>
    </derivirana_varijabla>
  </DomainObject.Predmet.SudioniciListNaziv>
  <DomainObject.Predmet.SudioniciListAdressOIB>
    <izvorni_sadrzaj>
      <item>VOĆKO d.o.o., OIB 14596475279, Greda Sunjska 124,44210 Sunja</item>
      <item>FINA Regionalni centar Zagreb, OIB 85821130368, Trg svibanjskih žrtava 1995. 1,10000 Zagreb</item>
      <item>Ksenija Vranešić, OIB 75116997088, Greda Sunjska 124,44210 Greda Sunjska</item>
    </izvorni_sadrzaj>
    <derivirana_varijabla naziv="DomainObject.Predmet.SudioniciListAdressOIB_1">
      <item>VOĆKO d.o.o., OIB 14596475279, Greda Sunjska 124,44210 Sunja</item>
      <item>FINA Regionalni centar Zagreb, OIB 85821130368, Trg svibanjskih žrtava 1995. 1,10000 Zagreb</item>
      <item>Ksenija Vranešić, OIB 75116997088, Greda Sunjska 124,44210 Greda Sunjska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14596475279</item>
      <item>, OIB 85821130368</item>
      <item>, OIB 75116997088</item>
    </izvorni_sadrzaj>
    <derivirana_varijabla naziv="DomainObject.Predmet.SudioniciListNazivOIB_1">
      <item>, OIB 14596475279</item>
      <item>, OIB 85821130368</item>
      <item>, OIB 75116997088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1361</properties:Characters>
  <properties:Lines>44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2018-03-08T12:51:00Z</dcterms:created>
  <dc:creator>Ivana Koštarić Fegeš</dc:creator>
  <cp:lastModifiedBy>Karmen Malkoč</cp:lastModifiedBy>
  <cp:lastPrinted>2018-04-30T09:13:00Z</cp:lastPrinted>
  <dcterms:modified xmlns:xsi="http://www.w3.org/2001/XMLSchema-instance" xsi:type="dcterms:W3CDTF">2018-04-30T09:14:00Z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(St- 2157-2017- 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