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92d2" w14:paraId="f3c92d2" w:rsidRDefault="00983534" w:rsidP="00B92BCD" w:rsidR="00983534">
      <w:pPr>
        <w15:collapsed w:val="false"/>
      </w:pPr>
      <w:bookmarkStart w:name="_GoBack" w:id="0"/>
      <w:bookmarkEnd w:id="0"/>
    </w:p>
    <w:p w:rsidRDefault="00ED34EB" w:rsidP="00B92BCD" w:rsidR="00983534" w:rsidRPr="006451FE">
      <w:pPr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REPUBLIKA HRVATSKA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TRGOVAČKI SUD U OSIJEKU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 xml:space="preserve">STALNA SLUŽBA U SLAVONSKOM BRODU                      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Trg pobjede 13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SLAVONSKI BROD</w:t>
      </w:r>
    </w:p>
    <w:p w:rsidRDefault="00983534" w:rsidP="00B92BCD" w:rsidR="00983534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983534" w:rsidP="0091097E" w:rsidR="00983534">
      <w:pPr>
        <w:jc w:val="center"/>
      </w:pPr>
      <w:r w:rsidRPr="006451FE">
        <w:rPr>
          <w:b/>
          <w:color w:val="000000"/>
        </w:rPr>
        <w:t>R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J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E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Š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E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N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J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E</w:t>
      </w:r>
    </w:p>
    <w:p w:rsidRDefault="00983534" w:rsidP="00B92BCD" w:rsidR="00983534"/>
    <w:p w:rsidRDefault="00983534" w:rsidP="00DF7F0F" w:rsidR="00983534">
      <w:pPr>
        <w:jc w:val="both"/>
      </w:pPr>
      <w:r>
        <w:rPr>
          <w:color w:val="000000"/>
        </w:rPr>
        <w:t xml:space="preserve">                 </w:t>
      </w:r>
      <w:r>
        <w:rPr>
          <w:color w:val="000000"/>
        </w:rPr>
        <w:tab/>
        <w:t xml:space="preserve">TRGOVAČKI SUD U OSIJEKU, STALNA SLUŽBA U SLAVONSKOM BRODU, po stečajnoj sutkinji Mirni </w:t>
      </w:r>
      <w:r w:rsidR="005D54B1">
        <w:rPr>
          <w:color w:val="000000"/>
        </w:rPr>
        <w:t xml:space="preserve">Vučić, u stečajnom postupka nad </w:t>
      </w:r>
      <w:r w:rsidR="008D18B9">
        <w:rPr>
          <w:color w:val="000000"/>
        </w:rPr>
        <w:t>stečajnim</w:t>
      </w:r>
      <w:r w:rsidR="005D54B1">
        <w:rPr>
          <w:color w:val="000000"/>
        </w:rPr>
        <w:t xml:space="preserve"> dužnik</w:t>
      </w:r>
      <w:r w:rsidR="008D18B9">
        <w:rPr>
          <w:color w:val="000000"/>
        </w:rPr>
        <w:t>om</w:t>
      </w:r>
      <w:r w:rsidR="005D54B1">
        <w:rPr>
          <w:color w:val="000000"/>
        </w:rPr>
        <w:t xml:space="preserve"> </w:t>
      </w:r>
      <w:r w:rsidR="00324B6E">
        <w:t>BROD NA SAVI  kreditna unija "u stečaju", Slavonski Brod, Ivana pl. Zajca 21,  OIB: 43254613447</w:t>
      </w:r>
      <w:r w:rsidR="00DF7F0F">
        <w:rPr>
          <w:color w:val="000000"/>
        </w:rPr>
        <w:t xml:space="preserve">, dana </w:t>
      </w:r>
      <w:r w:rsidR="00324B6E">
        <w:rPr>
          <w:color w:val="000000"/>
        </w:rPr>
        <w:t xml:space="preserve">09. </w:t>
      </w:r>
      <w:r w:rsidR="00823DE8">
        <w:rPr>
          <w:color w:val="000000"/>
        </w:rPr>
        <w:t>listopada</w:t>
      </w:r>
      <w:r w:rsidR="00DF7F0F">
        <w:rPr>
          <w:color w:val="000000"/>
        </w:rPr>
        <w:t xml:space="preserve"> 2018. godine.</w:t>
      </w:r>
    </w:p>
    <w:p w:rsidRDefault="00983534" w:rsidP="00B92BCD" w:rsidR="00983534"/>
    <w:p w:rsidRDefault="00983534" w:rsidP="00B92BCD" w:rsidR="00983534">
      <w:pPr>
        <w:jc w:val="center"/>
      </w:pPr>
      <w:r>
        <w:rPr>
          <w:color w:val="000000"/>
        </w:rPr>
        <w:t>r i j e š i o    j e</w:t>
      </w:r>
    </w:p>
    <w:p w:rsidRDefault="00983534" w:rsidP="00B92BCD" w:rsidR="00983534"/>
    <w:p w:rsidRDefault="00C52C70" w:rsidP="00D67F78" w:rsidR="00EE7D19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83534">
        <w:rPr>
          <w:color w:val="000000"/>
        </w:rPr>
        <w:t xml:space="preserve">I Određuje se upis zabilježbe </w:t>
      </w:r>
      <w:r w:rsidR="001C1043">
        <w:rPr>
          <w:color w:val="000000"/>
        </w:rPr>
        <w:t>otvaranja</w:t>
      </w:r>
      <w:r w:rsidR="005670BD">
        <w:rPr>
          <w:color w:val="000000"/>
        </w:rPr>
        <w:t xml:space="preserve"> stečajnog postupka </w:t>
      </w:r>
      <w:r w:rsidR="001C1043">
        <w:rPr>
          <w:color w:val="000000"/>
        </w:rPr>
        <w:t xml:space="preserve">nad stečajnim dužnikom </w:t>
      </w:r>
      <w:r w:rsidR="00300D24">
        <w:t xml:space="preserve">BROD NA SAVI  kreditna unija "u stečaju", Slavonski Brod, Ivana pl. Zajca 21,  OIB: 43254613447 </w:t>
      </w:r>
      <w:r w:rsidR="00997B2A">
        <w:rPr>
          <w:color w:val="000000"/>
        </w:rPr>
        <w:t xml:space="preserve">po osnovi rješenja </w:t>
      </w:r>
      <w:r w:rsidR="009D3235">
        <w:rPr>
          <w:color w:val="000000"/>
        </w:rPr>
        <w:t xml:space="preserve">ovoga suda posl. br. </w:t>
      </w:r>
      <w:r w:rsidR="003E38A8">
        <w:rPr>
          <w:color w:val="000000"/>
        </w:rPr>
        <w:t>7/St-</w:t>
      </w:r>
      <w:r w:rsidR="00300D24">
        <w:rPr>
          <w:color w:val="000000"/>
        </w:rPr>
        <w:t>892</w:t>
      </w:r>
      <w:r w:rsidR="003E38A8">
        <w:rPr>
          <w:color w:val="000000"/>
        </w:rPr>
        <w:t>/201</w:t>
      </w:r>
      <w:r w:rsidR="00300D24">
        <w:rPr>
          <w:color w:val="000000"/>
        </w:rPr>
        <w:t>6</w:t>
      </w:r>
      <w:r w:rsidR="003E38A8">
        <w:rPr>
          <w:color w:val="000000"/>
        </w:rPr>
        <w:t>-</w:t>
      </w:r>
      <w:r w:rsidR="00EB5A86">
        <w:rPr>
          <w:color w:val="000000"/>
        </w:rPr>
        <w:t>12</w:t>
      </w:r>
      <w:r w:rsidR="00300D24">
        <w:rPr>
          <w:color w:val="000000"/>
        </w:rPr>
        <w:t xml:space="preserve">  </w:t>
      </w:r>
      <w:r w:rsidR="003E38A8">
        <w:rPr>
          <w:color w:val="000000"/>
        </w:rPr>
        <w:t xml:space="preserve">od </w:t>
      </w:r>
      <w:r w:rsidR="00EB5A86">
        <w:rPr>
          <w:color w:val="000000"/>
        </w:rPr>
        <w:t>20. rujna 2016</w:t>
      </w:r>
      <w:r w:rsidR="003E38A8">
        <w:rPr>
          <w:color w:val="000000"/>
        </w:rPr>
        <w:t>. godine</w:t>
      </w:r>
      <w:r w:rsidR="00122A7E">
        <w:rPr>
          <w:color w:val="000000"/>
        </w:rPr>
        <w:t xml:space="preserve">, a </w:t>
      </w:r>
      <w:r w:rsidR="003E38A8">
        <w:rPr>
          <w:color w:val="000000"/>
        </w:rPr>
        <w:t xml:space="preserve"> </w:t>
      </w:r>
      <w:r w:rsidR="001B79E5">
        <w:rPr>
          <w:color w:val="000000"/>
        </w:rPr>
        <w:t xml:space="preserve">na nekretninama upisanim u: </w:t>
      </w:r>
    </w:p>
    <w:p w:rsidRDefault="00EE7D19" w:rsidP="00D67F78" w:rsidR="00EE7D19">
      <w:pPr>
        <w:jc w:val="both"/>
        <w:rPr>
          <w:color w:val="000000"/>
        </w:rPr>
      </w:pPr>
    </w:p>
    <w:p w:rsidRDefault="00EE7D19" w:rsidP="00D67F78" w:rsidR="00EE7D19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zk. ul. 404 k.o. Nova Gradiška i to:</w:t>
      </w:r>
    </w:p>
    <w:p w:rsidRDefault="00EE7D19" w:rsidP="00D67F78" w:rsidR="00983534" w:rsidRPr="00EE7D19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</w:t>
      </w:r>
      <w:r w:rsidR="005436B9">
        <w:rPr>
          <w:color w:val="000000"/>
        </w:rPr>
        <w:t xml:space="preserve">. </w:t>
      </w:r>
      <w:r>
        <w:rPr>
          <w:color w:val="000000"/>
        </w:rPr>
        <w:t>br. 3840/5 - kuća i dvorište u Ulici kralja Zvonimira 101 sa 792 m2</w:t>
      </w:r>
      <w:r w:rsidR="00983534">
        <w:rPr>
          <w:color w:val="000000"/>
        </w:rPr>
        <w:t xml:space="preserve">  </w:t>
      </w:r>
    </w:p>
    <w:p w:rsidRDefault="00ED61ED" w:rsidP="00B92BCD" w:rsidR="00ED61ED">
      <w:pPr>
        <w:rPr>
          <w:color w:val="000000"/>
        </w:rPr>
      </w:pPr>
      <w:r>
        <w:rPr>
          <w:color w:val="000000"/>
        </w:rPr>
        <w:t xml:space="preserve">         </w:t>
      </w:r>
    </w:p>
    <w:p w:rsidRDefault="00ED61ED" w:rsidP="00B92BCD" w:rsidR="00983534">
      <w:pPr>
        <w:rPr>
          <w:color w:val="000000"/>
        </w:rPr>
      </w:pPr>
      <w:r>
        <w:rPr>
          <w:color w:val="000000"/>
        </w:rPr>
        <w:t xml:space="preserve">           </w:t>
      </w:r>
      <w:r w:rsidRPr="00E0592E">
        <w:rPr>
          <w:b/>
          <w:color w:val="000000"/>
        </w:rPr>
        <w:t xml:space="preserve">            </w:t>
      </w:r>
      <w:r w:rsidR="000E4371">
        <w:rPr>
          <w:color w:val="000000"/>
        </w:rPr>
        <w:tab/>
        <w:t>I</w:t>
      </w:r>
      <w:r w:rsidR="00983534">
        <w:rPr>
          <w:color w:val="000000"/>
        </w:rPr>
        <w:t xml:space="preserve">I Upis iz točke I  ovoga rješenja provest će Zemljišnoknjižni odjel </w:t>
      </w:r>
      <w:r w:rsidR="000E4371">
        <w:rPr>
          <w:color w:val="000000"/>
        </w:rPr>
        <w:t>Nova Gradiška</w:t>
      </w:r>
      <w:r w:rsidR="00983534">
        <w:rPr>
          <w:color w:val="000000"/>
        </w:rPr>
        <w:t xml:space="preserve"> Općinskog sud</w:t>
      </w:r>
      <w:r w:rsidR="000E4371">
        <w:rPr>
          <w:color w:val="000000"/>
        </w:rPr>
        <w:t>a</w:t>
      </w:r>
      <w:r w:rsidR="00983534">
        <w:rPr>
          <w:color w:val="000000"/>
        </w:rPr>
        <w:t xml:space="preserve"> </w:t>
      </w:r>
      <w:r w:rsidR="000E4371">
        <w:rPr>
          <w:color w:val="000000"/>
        </w:rPr>
        <w:t>u Slavonskom Brodu odmah po zaprimanju rješenja.</w:t>
      </w:r>
    </w:p>
    <w:p w:rsidRDefault="000E4371" w:rsidP="00B92BCD" w:rsidR="000E4371"/>
    <w:p w:rsidRDefault="00983534" w:rsidP="000E4371" w:rsidR="00983534">
      <w:pPr>
        <w:jc w:val="center"/>
      </w:pPr>
      <w:r>
        <w:rPr>
          <w:color w:val="000000"/>
        </w:rPr>
        <w:t>Obrazloženje</w:t>
      </w:r>
    </w:p>
    <w:p w:rsidRDefault="00983534" w:rsidP="00B92BCD" w:rsidR="00983534"/>
    <w:p w:rsidRDefault="000E4371" w:rsidP="000E4371" w:rsidR="00983534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942ED">
        <w:rPr>
          <w:color w:val="000000"/>
        </w:rPr>
        <w:t xml:space="preserve">Tijekom stečajnog postupka utvrđeno je </w:t>
      </w:r>
      <w:r w:rsidR="00983534">
        <w:rPr>
          <w:color w:val="000000"/>
        </w:rPr>
        <w:t>da stečajnu masu stečajnog dužnika čine i nekretnine označene u točci I izreke rješenja</w:t>
      </w:r>
      <w:r>
        <w:rPr>
          <w:color w:val="000000"/>
        </w:rPr>
        <w:t>.</w:t>
      </w:r>
      <w:r w:rsidR="00983534">
        <w:rPr>
          <w:color w:val="000000"/>
        </w:rPr>
        <w:t xml:space="preserve"> </w:t>
      </w:r>
    </w:p>
    <w:p w:rsidRDefault="000E4371" w:rsidP="0091097E" w:rsidR="00983534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942ED">
        <w:rPr>
          <w:color w:val="000000"/>
        </w:rPr>
        <w:t>Stoga je</w:t>
      </w:r>
      <w:r w:rsidR="00983534">
        <w:rPr>
          <w:color w:val="000000"/>
        </w:rPr>
        <w:t xml:space="preserve"> va</w:t>
      </w:r>
      <w:r w:rsidR="00FA207B">
        <w:rPr>
          <w:color w:val="000000"/>
        </w:rPr>
        <w:t xml:space="preserve">ljalo odrediti upis zabilježbe </w:t>
      </w:r>
      <w:r w:rsidR="00F001DD">
        <w:rPr>
          <w:color w:val="000000"/>
        </w:rPr>
        <w:t>otvaranja</w:t>
      </w:r>
      <w:r w:rsidR="00983534">
        <w:rPr>
          <w:color w:val="000000"/>
        </w:rPr>
        <w:t xml:space="preserve"> stečajnog p</w:t>
      </w:r>
      <w:r w:rsidR="00FA207B">
        <w:rPr>
          <w:color w:val="000000"/>
        </w:rPr>
        <w:t xml:space="preserve">ostupka </w:t>
      </w:r>
      <w:r w:rsidR="00983534">
        <w:rPr>
          <w:color w:val="000000"/>
        </w:rPr>
        <w:t>po osnovi rješenja</w:t>
      </w:r>
      <w:r w:rsidR="00FA207B">
        <w:rPr>
          <w:color w:val="000000"/>
        </w:rPr>
        <w:t xml:space="preserve"> </w:t>
      </w:r>
      <w:r w:rsidR="00983534">
        <w:rPr>
          <w:color w:val="000000"/>
        </w:rPr>
        <w:t>Trgovačkog suda u Osijeku, Stalne službe u  Slavonskom Brodu poslovni broj 7/St-</w:t>
      </w:r>
      <w:r w:rsidR="00F001DD">
        <w:rPr>
          <w:color w:val="000000"/>
        </w:rPr>
        <w:t>892/2016-12</w:t>
      </w:r>
      <w:r w:rsidR="00983534">
        <w:rPr>
          <w:color w:val="000000"/>
        </w:rPr>
        <w:t xml:space="preserve"> od </w:t>
      </w:r>
      <w:r w:rsidR="00F001DD">
        <w:rPr>
          <w:color w:val="000000"/>
        </w:rPr>
        <w:t>20. rujna 2016.</w:t>
      </w:r>
      <w:r w:rsidR="00983534">
        <w:rPr>
          <w:color w:val="000000"/>
        </w:rPr>
        <w:t xml:space="preserve"> godine  i na ovim nekretninama, </w:t>
      </w:r>
      <w:r w:rsidR="009D3235">
        <w:rPr>
          <w:color w:val="000000"/>
        </w:rPr>
        <w:t xml:space="preserve">pa je na temelju odredbe čl. </w:t>
      </w:r>
      <w:r w:rsidR="00122A7E">
        <w:rPr>
          <w:color w:val="000000"/>
        </w:rPr>
        <w:t>131</w:t>
      </w:r>
      <w:r w:rsidR="00983534">
        <w:rPr>
          <w:color w:val="000000"/>
        </w:rPr>
        <w:t>.</w:t>
      </w:r>
      <w:r w:rsidR="00122A7E">
        <w:rPr>
          <w:color w:val="000000"/>
        </w:rPr>
        <w:t xml:space="preserve"> st. 2. </w:t>
      </w:r>
      <w:r w:rsidR="00983534">
        <w:rPr>
          <w:color w:val="000000"/>
        </w:rPr>
        <w:t xml:space="preserve">Stečajnog zakona </w:t>
      </w:r>
      <w:r w:rsidR="00122A7E" w:rsidRPr="00122A7E">
        <w:rPr>
          <w:color w:val="000000"/>
        </w:rPr>
        <w:t>(NN 71/15</w:t>
      </w:r>
      <w:r w:rsidR="00122A7E">
        <w:rPr>
          <w:color w:val="000000"/>
        </w:rPr>
        <w:t xml:space="preserve"> i 104/17</w:t>
      </w:r>
      <w:r w:rsidR="00122A7E" w:rsidRPr="00122A7E">
        <w:rPr>
          <w:color w:val="000000"/>
        </w:rPr>
        <w:t xml:space="preserve"> ) </w:t>
      </w:r>
      <w:r w:rsidR="00983534">
        <w:rPr>
          <w:color w:val="000000"/>
        </w:rPr>
        <w:t>odlučeno kao u izreci rješenja.</w:t>
      </w:r>
    </w:p>
    <w:p w:rsidRDefault="009D3235" w:rsidP="00B92BCD" w:rsidR="009D3235"/>
    <w:p w:rsidRDefault="0030085F" w:rsidP="00B92BCD" w:rsidR="00983534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83534">
        <w:rPr>
          <w:color w:val="000000"/>
        </w:rPr>
        <w:t>U Sl</w:t>
      </w:r>
      <w:r w:rsidR="009D3235">
        <w:rPr>
          <w:color w:val="000000"/>
        </w:rPr>
        <w:t xml:space="preserve">avonskom Brodu, </w:t>
      </w:r>
      <w:r w:rsidR="00E0592E">
        <w:rPr>
          <w:color w:val="000000"/>
        </w:rPr>
        <w:t>09. listopada</w:t>
      </w:r>
      <w:r w:rsidR="009D3235">
        <w:rPr>
          <w:color w:val="000000"/>
        </w:rPr>
        <w:t xml:space="preserve"> 2018</w:t>
      </w:r>
      <w:r w:rsidR="00983534">
        <w:rPr>
          <w:color w:val="000000"/>
        </w:rPr>
        <w:t>. godine</w:t>
      </w:r>
    </w:p>
    <w:p w:rsidRDefault="00983534" w:rsidP="00B92BCD" w:rsidR="00983534"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Stečajna sutkinja</w:t>
      </w:r>
    </w:p>
    <w:p w:rsidRDefault="00983534" w:rsidP="00B92BCD" w:rsidR="0091097E">
      <w:pPr>
        <w:rPr>
          <w:color w:val="000000"/>
        </w:rPr>
      </w:pPr>
      <w:r>
        <w:rPr>
          <w:color w:val="000000"/>
        </w:rPr>
        <w:t xml:space="preserve">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</w:t>
      </w:r>
      <w:r w:rsidR="0030085F">
        <w:rPr>
          <w:color w:val="000000"/>
        </w:rPr>
        <w:t xml:space="preserve">Mirna Vujčić </w:t>
      </w:r>
    </w:p>
    <w:p w:rsidRDefault="00983534" w:rsidP="00B92BCD" w:rsidR="00983534" w:rsidRPr="0091097E">
      <w:pPr>
        <w:rPr>
          <w:b/>
          <w:sz w:val="14"/>
          <w:szCs w:val="14"/>
        </w:rPr>
      </w:pPr>
      <w:r w:rsidRPr="0091097E">
        <w:rPr>
          <w:b/>
          <w:color w:val="000000"/>
          <w:sz w:val="14"/>
          <w:szCs w:val="14"/>
        </w:rPr>
        <w:t>Naputak o pravnom lijeku:</w:t>
      </w:r>
    </w:p>
    <w:p w:rsidRDefault="00983534" w:rsidP="00B92BCD" w:rsidR="00983534" w:rsidRPr="0091097E">
      <w:pPr>
        <w:rPr>
          <w:sz w:val="14"/>
          <w:szCs w:val="14"/>
        </w:rPr>
      </w:pPr>
      <w:r w:rsidRPr="0091097E">
        <w:rPr>
          <w:color w:val="000000"/>
          <w:sz w:val="14"/>
          <w:szCs w:val="14"/>
        </w:rPr>
        <w:t>Protiv ovog rješenja dopuštena je žalba u roku od osam dana</w:t>
      </w:r>
    </w:p>
    <w:p w:rsidRDefault="00983534" w:rsidP="00B92BCD" w:rsidR="00983534" w:rsidRPr="0091097E">
      <w:pPr>
        <w:rPr>
          <w:sz w:val="14"/>
          <w:szCs w:val="14"/>
        </w:rPr>
      </w:pPr>
      <w:r w:rsidRPr="0091097E">
        <w:rPr>
          <w:color w:val="000000"/>
          <w:sz w:val="14"/>
          <w:szCs w:val="14"/>
        </w:rPr>
        <w:t>Visokom trgovačkom sudu Republike Hrvatske putem ovog suda.</w:t>
      </w:r>
    </w:p>
    <w:p w:rsidRDefault="00983534" w:rsidP="00B92BCD" w:rsidR="00983534" w:rsidRPr="0091097E">
      <w:pPr>
        <w:rPr>
          <w:sz w:val="14"/>
          <w:szCs w:val="14"/>
        </w:rPr>
      </w:pPr>
      <w:r w:rsidRPr="0091097E">
        <w:rPr>
          <w:color w:val="000000"/>
          <w:sz w:val="14"/>
          <w:szCs w:val="14"/>
        </w:rPr>
        <w:t xml:space="preserve">Žalba ne odgađa ovrhu rješenja. </w:t>
      </w:r>
    </w:p>
    <w:p w:rsidRDefault="00983534" w:rsidP="00B92BCD" w:rsidR="00983534">
      <w:r>
        <w:rPr>
          <w:color w:val="000000"/>
        </w:rPr>
        <w:lastRenderedPageBreak/>
        <w:t>DNA:</w:t>
      </w:r>
    </w:p>
    <w:p w:rsidRDefault="0055315D" w:rsidP="00B92BCD" w:rsidR="00983534">
      <w:r>
        <w:rPr>
          <w:color w:val="000000"/>
        </w:rPr>
        <w:t>1. Stečajnom</w:t>
      </w:r>
      <w:r w:rsidR="00983534">
        <w:rPr>
          <w:color w:val="000000"/>
        </w:rPr>
        <w:t xml:space="preserve"> upravitelj</w:t>
      </w:r>
      <w:r>
        <w:rPr>
          <w:color w:val="000000"/>
        </w:rPr>
        <w:t xml:space="preserve">u </w:t>
      </w:r>
    </w:p>
    <w:p w:rsidRDefault="00983534" w:rsidP="00B92BCD" w:rsidR="00983534">
      <w:r>
        <w:rPr>
          <w:color w:val="000000"/>
        </w:rPr>
        <w:t>2. Zemljišnoknjižnom odjelu</w:t>
      </w:r>
      <w:r w:rsidR="0030085F">
        <w:rPr>
          <w:color w:val="000000"/>
        </w:rPr>
        <w:t xml:space="preserve"> Nova Gradiška </w:t>
      </w:r>
      <w:r>
        <w:rPr>
          <w:color w:val="000000"/>
        </w:rPr>
        <w:t>Općinskog suda</w:t>
      </w:r>
      <w:r w:rsidR="0030085F">
        <w:rPr>
          <w:color w:val="000000"/>
        </w:rPr>
        <w:t xml:space="preserve"> u Sl. Brodu</w:t>
      </w:r>
      <w:r>
        <w:rPr>
          <w:color w:val="000000"/>
        </w:rPr>
        <w:t xml:space="preserve"> </w:t>
      </w:r>
    </w:p>
    <w:p w:rsidRDefault="00983534" w:rsidP="00B92BCD" w:rsidR="00983534">
      <w:r>
        <w:rPr>
          <w:color w:val="000000"/>
        </w:rPr>
        <w:t xml:space="preserve">    uz rješenje o </w:t>
      </w:r>
      <w:r w:rsidR="00360DC5">
        <w:rPr>
          <w:color w:val="000000"/>
        </w:rPr>
        <w:t xml:space="preserve">otvaranju stečajnog </w:t>
      </w:r>
      <w:r>
        <w:rPr>
          <w:color w:val="000000"/>
        </w:rPr>
        <w:t>postupka</w:t>
      </w:r>
      <w:r w:rsidR="00B3012C">
        <w:rPr>
          <w:color w:val="000000"/>
        </w:rPr>
        <w:t xml:space="preserve"> i </w:t>
      </w:r>
      <w:r w:rsidR="00360DC5">
        <w:rPr>
          <w:color w:val="000000"/>
        </w:rPr>
        <w:t xml:space="preserve">povijesni izvadak iz sud. reg. </w:t>
      </w:r>
    </w:p>
    <w:p w:rsidRDefault="00867E75" w:rsidP="00B92BCD" w:rsidR="00835391" w:rsidRPr="00983534">
      <w:r>
        <w:rPr>
          <w:color w:val="000000"/>
        </w:rPr>
        <w:t>3</w:t>
      </w:r>
      <w:r w:rsidR="00983534">
        <w:rPr>
          <w:color w:val="000000"/>
        </w:rPr>
        <w:t>. Oglasna ploča suda</w:t>
      </w:r>
    </w:p>
    <w:sectPr w:rsidSect="00EF0970" w:rsidR="00835391" w:rsidRPr="00983534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2BC" w:rsidR="000E22BC">
      <w:r>
        <w:separator/>
      </w:r>
    </w:p>
  </w:endnote>
  <w:endnote w:id="0" w:type="continuationSeparator">
    <w:p w:rsidRDefault="000E22BC" w:rsidR="000E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2BC" w:rsidR="000E22BC">
      <w:r>
        <w:separator/>
      </w:r>
    </w:p>
  </w:footnote>
  <w:footnote w:id="0" w:type="continuationSeparator">
    <w:p w:rsidRDefault="000E22BC" w:rsidR="000E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27E" w:rsidP="006B740E" w:rsidR="005E62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627E" w:rsidR="005E62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27E" w:rsidP="006B740E" w:rsidR="005E62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8C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116AC" w:rsidP="001116AC" w:rsidR="001116AC">
    <w:pPr>
      <w:pStyle w:val="Zaglavlje"/>
      <w:jc w:val="right"/>
    </w:pPr>
    <w:r w:rsidRPr="006451FE">
      <w:rPr>
        <w:b/>
        <w:color w:val="000000"/>
      </w:rPr>
      <w:t>B</w:t>
    </w:r>
    <w:r>
      <w:rPr>
        <w:b/>
        <w:color w:val="000000"/>
      </w:rPr>
      <w:t>roj: 7/St-</w:t>
    </w:r>
    <w:r w:rsidR="00513FFF">
      <w:rPr>
        <w:b/>
        <w:color w:val="000000"/>
      </w:rPr>
      <w:t>892/2016-59</w:t>
    </w:r>
  </w:p>
  <w:p w:rsidRDefault="005E627E" w:rsidP="001116AC" w:rsidR="005E627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4B1" w:rsidP="00430E1A" w:rsidR="00430E1A">
    <w:pPr>
      <w:pStyle w:val="Zaglavlje"/>
      <w:jc w:val="right"/>
    </w:pPr>
    <w:r w:rsidRPr="006451FE">
      <w:rPr>
        <w:b/>
        <w:color w:val="000000"/>
      </w:rPr>
      <w:t>B</w:t>
    </w:r>
    <w:r w:rsidR="001116AC">
      <w:rPr>
        <w:b/>
        <w:color w:val="000000"/>
      </w:rPr>
      <w:t>roj: 7/St-</w:t>
    </w:r>
    <w:r w:rsidR="00324B6E">
      <w:rPr>
        <w:b/>
        <w:color w:val="000000"/>
      </w:rPr>
      <w:t>892</w:t>
    </w:r>
    <w:r w:rsidRPr="006451FE">
      <w:rPr>
        <w:b/>
        <w:color w:val="000000"/>
      </w:rPr>
      <w:t>/201</w:t>
    </w:r>
    <w:r w:rsidR="00324B6E">
      <w:rPr>
        <w:b/>
        <w:color w:val="000000"/>
      </w:rPr>
      <w:t>6</w:t>
    </w:r>
    <w:r w:rsidRPr="006451FE">
      <w:rPr>
        <w:b/>
        <w:color w:val="000000"/>
      </w:rPr>
      <w:t>-</w:t>
    </w:r>
    <w:r w:rsidR="00513FFF">
      <w:rPr>
        <w:b/>
        <w:color w:val="000000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E042D"/>
    <w:multiLevelType w:val="multilevel"/>
    <w:tmpl w:val="22B4DE84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3BB7DB0"/>
    <w:multiLevelType w:val="hybridMultilevel"/>
    <w:tmpl w:val="22B4DE84"/>
    <w:lvl w:tplc="C9D47D08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">
    <w:nsid w:val="6FCF240E"/>
    <w:multiLevelType w:val="hybridMultilevel"/>
    <w:tmpl w:val="B0123922"/>
    <w:lvl w:tplc="3D50A298" w:ilvl="0">
      <w:start w:val="1"/>
      <w:numFmt w:val="lowerLetter"/>
      <w:lvlText w:val="%1)"/>
      <w:lvlJc w:val="left"/>
      <w:pPr>
        <w:ind w:hanging="360" w:left="180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391"/>
    <w:rsid w:val="00004E27"/>
    <w:rsid w:val="00005093"/>
    <w:rsid w:val="0000790B"/>
    <w:rsid w:val="000153C5"/>
    <w:rsid w:val="000166A9"/>
    <w:rsid w:val="00020D7C"/>
    <w:rsid w:val="000217BE"/>
    <w:rsid w:val="00022199"/>
    <w:rsid w:val="00044C9E"/>
    <w:rsid w:val="00061C75"/>
    <w:rsid w:val="00070631"/>
    <w:rsid w:val="00073E3E"/>
    <w:rsid w:val="000A2526"/>
    <w:rsid w:val="000A2A1F"/>
    <w:rsid w:val="000B6BBF"/>
    <w:rsid w:val="000C411D"/>
    <w:rsid w:val="000C510F"/>
    <w:rsid w:val="000E0109"/>
    <w:rsid w:val="000E22BC"/>
    <w:rsid w:val="000E4371"/>
    <w:rsid w:val="000E6259"/>
    <w:rsid w:val="001116AC"/>
    <w:rsid w:val="00122A7E"/>
    <w:rsid w:val="0013709C"/>
    <w:rsid w:val="001554C9"/>
    <w:rsid w:val="00184893"/>
    <w:rsid w:val="00191337"/>
    <w:rsid w:val="001B1994"/>
    <w:rsid w:val="001B79E5"/>
    <w:rsid w:val="001C1043"/>
    <w:rsid w:val="001C22C1"/>
    <w:rsid w:val="001C3F97"/>
    <w:rsid w:val="001E3812"/>
    <w:rsid w:val="001E539C"/>
    <w:rsid w:val="001F143B"/>
    <w:rsid w:val="001F7405"/>
    <w:rsid w:val="00202CD2"/>
    <w:rsid w:val="0022685A"/>
    <w:rsid w:val="00232B43"/>
    <w:rsid w:val="002332DC"/>
    <w:rsid w:val="00236F9E"/>
    <w:rsid w:val="002834D1"/>
    <w:rsid w:val="002D1B42"/>
    <w:rsid w:val="002E609F"/>
    <w:rsid w:val="002F59E8"/>
    <w:rsid w:val="0030085F"/>
    <w:rsid w:val="00300D24"/>
    <w:rsid w:val="003128B9"/>
    <w:rsid w:val="00324B6E"/>
    <w:rsid w:val="003326B0"/>
    <w:rsid w:val="00360DC5"/>
    <w:rsid w:val="00367E7B"/>
    <w:rsid w:val="00375FA4"/>
    <w:rsid w:val="003A52DA"/>
    <w:rsid w:val="003A6F93"/>
    <w:rsid w:val="003B2309"/>
    <w:rsid w:val="003B6428"/>
    <w:rsid w:val="003C2952"/>
    <w:rsid w:val="003E38A8"/>
    <w:rsid w:val="003F63DE"/>
    <w:rsid w:val="003F77CF"/>
    <w:rsid w:val="00422325"/>
    <w:rsid w:val="00426EE8"/>
    <w:rsid w:val="00430E1A"/>
    <w:rsid w:val="00450B0B"/>
    <w:rsid w:val="004770AD"/>
    <w:rsid w:val="00482234"/>
    <w:rsid w:val="004939CE"/>
    <w:rsid w:val="004A0483"/>
    <w:rsid w:val="004B34B4"/>
    <w:rsid w:val="004C0CDC"/>
    <w:rsid w:val="004C10B8"/>
    <w:rsid w:val="004D19A5"/>
    <w:rsid w:val="004E7697"/>
    <w:rsid w:val="004F1771"/>
    <w:rsid w:val="00513FFF"/>
    <w:rsid w:val="005436B9"/>
    <w:rsid w:val="00544636"/>
    <w:rsid w:val="00551BD5"/>
    <w:rsid w:val="0055315D"/>
    <w:rsid w:val="00560D1D"/>
    <w:rsid w:val="00566971"/>
    <w:rsid w:val="005670BD"/>
    <w:rsid w:val="005702E4"/>
    <w:rsid w:val="00572EE3"/>
    <w:rsid w:val="00591612"/>
    <w:rsid w:val="00591997"/>
    <w:rsid w:val="005A128D"/>
    <w:rsid w:val="005A4DF0"/>
    <w:rsid w:val="005A7BB8"/>
    <w:rsid w:val="005A7FAF"/>
    <w:rsid w:val="005D5257"/>
    <w:rsid w:val="005D54B1"/>
    <w:rsid w:val="005E627E"/>
    <w:rsid w:val="005F1571"/>
    <w:rsid w:val="0061114E"/>
    <w:rsid w:val="00620A6F"/>
    <w:rsid w:val="006414A6"/>
    <w:rsid w:val="006451FE"/>
    <w:rsid w:val="0066416E"/>
    <w:rsid w:val="006A083E"/>
    <w:rsid w:val="006A1B36"/>
    <w:rsid w:val="006A69F9"/>
    <w:rsid w:val="006B740E"/>
    <w:rsid w:val="006D42E6"/>
    <w:rsid w:val="007059B0"/>
    <w:rsid w:val="00743A01"/>
    <w:rsid w:val="00750A4F"/>
    <w:rsid w:val="00751066"/>
    <w:rsid w:val="00760B81"/>
    <w:rsid w:val="0077520B"/>
    <w:rsid w:val="007A43F6"/>
    <w:rsid w:val="007A6BEB"/>
    <w:rsid w:val="007C5EA1"/>
    <w:rsid w:val="00807EF6"/>
    <w:rsid w:val="00810E16"/>
    <w:rsid w:val="00823DE8"/>
    <w:rsid w:val="00832E60"/>
    <w:rsid w:val="00835391"/>
    <w:rsid w:val="00837289"/>
    <w:rsid w:val="00867E75"/>
    <w:rsid w:val="008C1EBF"/>
    <w:rsid w:val="008C1F07"/>
    <w:rsid w:val="008D08DC"/>
    <w:rsid w:val="008D18B9"/>
    <w:rsid w:val="008F1115"/>
    <w:rsid w:val="0091097E"/>
    <w:rsid w:val="00920EFE"/>
    <w:rsid w:val="0092179C"/>
    <w:rsid w:val="00942E69"/>
    <w:rsid w:val="009446AE"/>
    <w:rsid w:val="00953F7A"/>
    <w:rsid w:val="0097290B"/>
    <w:rsid w:val="009817D8"/>
    <w:rsid w:val="00983534"/>
    <w:rsid w:val="00986A04"/>
    <w:rsid w:val="009942ED"/>
    <w:rsid w:val="009951A8"/>
    <w:rsid w:val="00997B2A"/>
    <w:rsid w:val="00997FD9"/>
    <w:rsid w:val="009C39B7"/>
    <w:rsid w:val="009D3235"/>
    <w:rsid w:val="009E7BBF"/>
    <w:rsid w:val="00A22E42"/>
    <w:rsid w:val="00A2423D"/>
    <w:rsid w:val="00A24282"/>
    <w:rsid w:val="00A25ED9"/>
    <w:rsid w:val="00A47B78"/>
    <w:rsid w:val="00A570D6"/>
    <w:rsid w:val="00A64C9C"/>
    <w:rsid w:val="00A70DDD"/>
    <w:rsid w:val="00A9086A"/>
    <w:rsid w:val="00AB3F31"/>
    <w:rsid w:val="00AB7798"/>
    <w:rsid w:val="00AC2A6C"/>
    <w:rsid w:val="00AC3F66"/>
    <w:rsid w:val="00AC49EA"/>
    <w:rsid w:val="00B02403"/>
    <w:rsid w:val="00B0271B"/>
    <w:rsid w:val="00B107A3"/>
    <w:rsid w:val="00B216B0"/>
    <w:rsid w:val="00B24942"/>
    <w:rsid w:val="00B3012C"/>
    <w:rsid w:val="00B31527"/>
    <w:rsid w:val="00B32BA1"/>
    <w:rsid w:val="00B35857"/>
    <w:rsid w:val="00B44EC1"/>
    <w:rsid w:val="00B92BCD"/>
    <w:rsid w:val="00BC315C"/>
    <w:rsid w:val="00BC3FDE"/>
    <w:rsid w:val="00BD08C7"/>
    <w:rsid w:val="00BE16C7"/>
    <w:rsid w:val="00C07053"/>
    <w:rsid w:val="00C22AFB"/>
    <w:rsid w:val="00C2549F"/>
    <w:rsid w:val="00C427AB"/>
    <w:rsid w:val="00C52C70"/>
    <w:rsid w:val="00C539B9"/>
    <w:rsid w:val="00C600C8"/>
    <w:rsid w:val="00C601AA"/>
    <w:rsid w:val="00C80D12"/>
    <w:rsid w:val="00C8153F"/>
    <w:rsid w:val="00C9487C"/>
    <w:rsid w:val="00C97493"/>
    <w:rsid w:val="00CB17A5"/>
    <w:rsid w:val="00CE57CB"/>
    <w:rsid w:val="00CF6E11"/>
    <w:rsid w:val="00D01052"/>
    <w:rsid w:val="00D07EC1"/>
    <w:rsid w:val="00D45C62"/>
    <w:rsid w:val="00D471DB"/>
    <w:rsid w:val="00D564B1"/>
    <w:rsid w:val="00D62880"/>
    <w:rsid w:val="00D67F78"/>
    <w:rsid w:val="00D8056A"/>
    <w:rsid w:val="00DA2729"/>
    <w:rsid w:val="00DB7D5E"/>
    <w:rsid w:val="00DD39CF"/>
    <w:rsid w:val="00DD48B9"/>
    <w:rsid w:val="00DD5DF8"/>
    <w:rsid w:val="00DF7F0F"/>
    <w:rsid w:val="00E020C3"/>
    <w:rsid w:val="00E036EF"/>
    <w:rsid w:val="00E0592E"/>
    <w:rsid w:val="00E11554"/>
    <w:rsid w:val="00E15277"/>
    <w:rsid w:val="00E1734F"/>
    <w:rsid w:val="00E17DBD"/>
    <w:rsid w:val="00E362A0"/>
    <w:rsid w:val="00E40477"/>
    <w:rsid w:val="00E44379"/>
    <w:rsid w:val="00E47E84"/>
    <w:rsid w:val="00E53321"/>
    <w:rsid w:val="00E63AD9"/>
    <w:rsid w:val="00E91377"/>
    <w:rsid w:val="00EA63A3"/>
    <w:rsid w:val="00EB5A86"/>
    <w:rsid w:val="00EB65F1"/>
    <w:rsid w:val="00EC669A"/>
    <w:rsid w:val="00ED34EB"/>
    <w:rsid w:val="00ED61ED"/>
    <w:rsid w:val="00EE7D19"/>
    <w:rsid w:val="00EF0970"/>
    <w:rsid w:val="00F001DD"/>
    <w:rsid w:val="00F048A1"/>
    <w:rsid w:val="00F11379"/>
    <w:rsid w:val="00F12B65"/>
    <w:rsid w:val="00F13655"/>
    <w:rsid w:val="00F16EBC"/>
    <w:rsid w:val="00F2565A"/>
    <w:rsid w:val="00F321E0"/>
    <w:rsid w:val="00FA14F1"/>
    <w:rsid w:val="00FA207B"/>
    <w:rsid w:val="00FB3984"/>
    <w:rsid w:val="00FE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097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0970"/>
  </w:style>
  <w:style w:styleId="Podnoje" w:type="paragraph">
    <w:name w:val="footer"/>
    <w:basedOn w:val="Normal"/>
    <w:rsid w:val="005E627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908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086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097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0970"/>
  </w:style>
  <w:style w:styleId="Podnoje" w:type="paragraph">
    <w:name w:val="footer"/>
    <w:basedOn w:val="Normal"/>
    <w:rsid w:val="005E627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908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086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03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0034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4286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67802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674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29810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26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436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83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499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50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00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1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9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6447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06305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0162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0762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37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02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292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6758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10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86277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9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32555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7616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878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715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134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78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561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kod Dubi, III,IV</izvorni_sadrzaj>
    <derivirana_varijabla naziv="DomainObject.Predmet.PrimjedbaSuca_1">I, II kod Dubi, III,IV</derivirana_varijabla>
  </DomainObject.Predmet.PrimjedbaSuca>
  <DomainObject.Predmet.ProtustrankaFormated>
    <izvorni_sadrzaj>  BROD NA SAVI kreditna unija "u likvidaciji" zastupanog po punomoćniku Branka Tiljak; Mijo Dragovan; Ivo Mijoč</izvorni_sadrzaj>
    <derivirana_varijabla naziv="DomainObject.Predmet.ProtustrankaFormated_1">  BROD NA SAVI kreditna unija "u likvidaciji" zastupanog po punomoćniku Branka Tiljak; Mijo Dragovan; Ivo Mijoč</derivirana_varijabla>
  </DomainObject.Predmet.ProtustrankaFormated>
  <DomainObject.Predmet.ProtustrankaFormatedOIB>
    <izvorni_sadrzaj>  BROD NA SAVI kreditna unija "u likvidaciji", OIB 43254613447 zastupanog po punomoćniku Branka Tiljak; Mijo Dragovan; Ivo Mijoč</izvorni_sadrzaj>
    <derivirana_varijabla naziv="DomainObject.Predmet.ProtustrankaFormatedOIB_1">  BROD NA SAVI kreditna unija "u likvidaciji", OIB 43254613447 zastupanog po punomoćniku Branka Tiljak; Mijo Dragovan; Ivo Mijoč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Dragovan; Ivo Mijoč</izvorni_sadrzaj>
    <derivirana_varijabla naziv="DomainObject.Predmet.ProtustrankaFormatedWithAdress_1"> BROD NA SAVI kreditna unija "u likvidaciji", Ivana pl. Zajca 21, 35000 Slavonski Brod zastupanog po punomoćniku Branka Tiljak; Mijo Dragovan; Ivo Mijoč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Dragovan; Ivo Mijoč</izvorni_sadrzaj>
    <derivirana_varijabla naziv="DomainObject.Predmet.ProtustrankaFormatedWithAdressOIB_1"> BROD NA SAVI kreditna unija "u likvidaciji", OIB 43254613447, Ivana pl. Zajca 21, 35000 Slavonski Brod zastupanog po punomoćniku Branka Tiljak; Mijo Dragovan; Ivo Mijoč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Brandt; Tihomir Kovačić</izvorni_sadrzaj>
    <derivirana_varijabla naziv="DomainObject.Predmet.StrankaFormated_1">  ŠTIVICA društvo s ograničenom odgovornošću za poljoprivrednu proizvodnju i usluge zastupanog po punomoćniku Ivana Pavković; Željka Brandt; Tihomir Kovačić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Brandt; Tihomir Kovačić</izvorni_sadrzaj>
    <derivirana_varijabla naziv="DomainObject.Predmet.StrankaFormatedOIB_1">  ŠTIVICA društvo s ograničenom odgovornošću za poljoprivrednu proizvodnju i usluge, OIB 49383691561 zastupanog po punomoćniku Ivana Pavković; Željka Brandt; Tihomir Kovačić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Brandt; Tihomir Kovačić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Brandt; Tihomir Kovačić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Brandt; Tihomir Kovačić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Brandt; Tihomir Kovačić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Brandt; Tihomir Kovačić</item>
    </izvorni_sadrzaj>
    <derivirana_varijabla naziv="DomainObject.Predmet.StrankaListFormated_1">
      <item>ŠTIVICA društvo s ograničenom odgovornošću za poljoprivrednu proizvodnju i usluge zastupanog po punomoćniku Ivana Pavković; Željka Brandt; Tihomir Kovačić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Brandt; Tihomir Kovačić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Brandt; Tihomir Kovačić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Brandt; Tihomir Kovačić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Brandt; Tihomir Kovačić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Brandt; Tihomir Kovačić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Brandt; Tihomir Kovačić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Dragovan; Ivo Mijoč</item>
    </izvorni_sadrzaj>
    <derivirana_varijabla naziv="DomainObject.Predmet.ProtuStrankaListFormated_1">
      <item>BROD NA SAVI kreditna unija "u likvidaciji" zastupanog po punomoćniku Branka Tiljak; Mijo Dragovan; Ivo Mijoč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Dragovan; Ivo Mijoč</item>
    </izvorni_sadrzaj>
    <derivirana_varijabla naziv="DomainObject.Predmet.ProtuStrankaListFormatedOIB_1">
      <item>BROD NA SAVI kreditna unija "u likvidaciji", OIB 43254613447 zastupanog po punomoćniku Branka Tiljak; Mijo Dragovan; Ivo Mijoč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Dragovan; Ivo Mijoč</item>
    </izvorni_sadrzaj>
    <derivirana_varijabla naziv="DomainObject.Predmet.ProtuStrankaListFormatedWithAdress_1">
      <item>BROD NA SAVI kreditna unija "u likvidaciji", Ivana pl. Zajca 21, 35000 Slavonski Brod zastupanog po punomoćniku Branka Tiljak; Mijo Dragovan; Ivo Mijoč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Dragovan; Ivo Mijoč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Dragovan; Ivo Mijoč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punomoćnica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  <item>Mićo Tomičić</item>
    </izvorni_sadrzaj>
    <derivirana_varijabla naziv="DomainObject.Predmet.OstaliListFormated_1">
      <item>Branka Tiljak punomoćnica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  <item>Mićo Tomičić</item>
    </derivirana_varijabla>
  </DomainObject.Predmet.OstaliListFormated>
  <DomainObject.Predmet.OstaliListFormatedOIB>
    <izvorni_sadrzaj>
      <item>Branka Tiljak, OIB 45832233067 punomoćnica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  <item>Mićo Tomičić</item>
    </izvorni_sadrzaj>
    <derivirana_varijabla naziv="DomainObject.Predmet.OstaliListFormatedOIB_1">
      <item>Branka Tiljak, OIB 45832233067 punomoćnica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  <item>Mićo Tomičić</item>
    </derivirana_varijabla>
  </DomainObject.Predmet.OstaliListFormatedOIB>
  <DomainObject.Predmet.OstaliListFormatedWithAdress>
    <izvorni_sadrzaj>
      <item>Branka Tiljak, Vjekoslava Klaića 12, 35000 Slavonski Brod punomoćnica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  <item>Mićo Tomičić</item>
    </izvorni_sadrzaj>
    <derivirana_varijabla naziv="DomainObject.Predmet.OstaliListFormatedWithAdress_1">
      <item>Branka Tiljak, Vjekoslava Klaića 12, 35000 Slavonski Brod punomoćnica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  <item>Mićo Tomičić</item>
    </derivirana_varijabla>
  </DomainObject.Predmet.OstaliListFormatedWithAdress>
  <DomainObject.Predmet.OstaliListFormatedWithAdressOIB>
    <izvorni_sadrzaj>
      <item>Branka Tiljak, OIB 45832233067, Vjekoslava Klaića 12, 35000 Slavonski Brod punomoćnica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  <item>Mićo Tomičić</item>
    </izvorni_sadrzaj>
    <derivirana_varijabla naziv="DomainObject.Predmet.OstaliListFormatedWithAdressOIB_1">
      <item>Branka Tiljak, OIB 45832233067, Vjekoslava Klaića 12, 35000 Slavonski Brod punomoćnica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  <item>Mićo Tomičić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  <item>Mićo Tomičić</item>
    </izvorni_sadrzaj>
    <derivirana_varijabla naziv="DomainObject.Predmet.OstaliListNazivFormated_1"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  <item>Mićo Tomičić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  <item>Mićo Tomičić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  <item>Mićo Tomičić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  <item>Mićo Tomičić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  <item>Mićo Tomičić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  <item>Mićo Tomičić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  <item>Mićo Tomičić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  <item>, OIB null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St-892/2016-51</izvorni_sadrzaj>
    <derivirana_varijabla naziv="DomainObject.PredzadnjaOdlukaIzPredmeta.Oznaka_1">St-892/2016-51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0E7E3-EABF-486A-AF7F-4021B12AA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306</properties:Words>
  <properties:Characters>1583</properties:Characters>
  <properties:Lines>50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2018-10-09T06:19:00Z</dcterms:created>
  <dc:creator>zpipun</dc:creator>
  <cp:lastModifiedBy>wsadmin</cp:lastModifiedBy>
  <cp:lastPrinted>2018-10-09T06:52:00Z</cp:lastPrinted>
  <dcterms:modified xmlns:xsi="http://www.w3.org/2001/XMLSchema-instance" xsi:type="dcterms:W3CDTF">2018-10-09T08:01:00Z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(St-892-2016-09.10.2018.zabilježba.docx)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