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7C3A84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d071eb3" w14:paraId="d071eb3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="007C3A84">
        <w:rPr>
          <w:rFonts w:eastAsia="Times New Roman"/>
          <w:szCs w:val="20"/>
          <w:lang w:eastAsia="hr-HR"/>
        </w:rPr>
        <w:t>St-2588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Žiškoviću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7C3A84">
        <w:rPr>
          <w:rFonts w:eastAsia="Times New Roman"/>
          <w:szCs w:val="24"/>
          <w:lang w:eastAsia="hr-HR"/>
        </w:rPr>
        <w:t xml:space="preserve"> "TERMOPLAST-KARAČIĆ",  d.o.o. za proizvodnju, trgovinu i usluge, Velika Gorica, Obrezina 81, OIB: 51510773973, </w:t>
      </w:r>
      <w:r>
        <w:rPr>
          <w:rFonts w:eastAsia="Times New Roman"/>
          <w:szCs w:val="24"/>
          <w:lang w:eastAsia="hr-HR"/>
        </w:rPr>
        <w:t xml:space="preserve">dana </w:t>
      </w:r>
      <w:r w:rsidR="007C3A84">
        <w:rPr>
          <w:rFonts w:eastAsia="Times New Roman"/>
          <w:szCs w:val="24"/>
          <w:lang w:eastAsia="hr-HR"/>
        </w:rPr>
        <w:t>16. studenog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</w:t>
      </w:r>
      <w:r w:rsidR="009C4219">
        <w:t xml:space="preserve"> I.)Otvara se stečajni postupak nad dužnikom </w:t>
      </w:r>
      <w:r w:rsidR="007C3A84">
        <w:rPr>
          <w:rFonts w:eastAsia="Times New Roman"/>
          <w:szCs w:val="24"/>
          <w:lang w:eastAsia="hr-HR"/>
        </w:rPr>
        <w:t>"TERMOPLAST-KARAČIĆ",  d.o.o. za proizvodnju, trgovinu i usluge, Velika Gorica, Obrezina 81, OIB: 51510773973.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 </w:t>
      </w:r>
      <w:r w:rsidR="009C4219">
        <w:t>Steč</w:t>
      </w:r>
      <w:r>
        <w:t>ajni postupak</w:t>
      </w:r>
      <w:r w:rsidR="00307086">
        <w:t xml:space="preserve"> otvoren je dana </w:t>
      </w:r>
      <w:r w:rsidR="00F1769C">
        <w:t xml:space="preserve"> 16. studenog  2016</w:t>
      </w:r>
      <w:r w:rsidR="009C4219">
        <w:t xml:space="preserve">, u </w:t>
      </w:r>
      <w:r w:rsidR="00F1769C">
        <w:t>15,00</w:t>
      </w:r>
      <w:r w:rsidR="009C4219">
        <w:t xml:space="preserve"> sati,  kada  je ovo rješenje objavljeno na mrežnoj stranici e-Oglasna ploča ovog suda.</w:t>
      </w:r>
    </w:p>
    <w:p w:rsidRDefault="009C4219" w:rsidP="009C4219" w:rsidR="009C4219">
      <w:pPr>
        <w:pStyle w:val="Bezproreda"/>
      </w:pPr>
    </w:p>
    <w:p w:rsidRDefault="00D40CCE" w:rsidP="00D40CCE" w:rsidR="00D40CCE">
      <w:pPr>
        <w:pStyle w:val="Bezproreda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D40CCE" w:rsidR="00D40CCE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III.)</w:t>
      </w:r>
      <w:r w:rsidR="009C4219">
        <w:tab/>
        <w:t xml:space="preserve">Zaključuje se stečajni postupak nad dužnikom </w:t>
      </w:r>
      <w:r w:rsidR="00F1769C">
        <w:rPr>
          <w:rFonts w:eastAsia="Times New Roman"/>
          <w:szCs w:val="24"/>
          <w:lang w:eastAsia="hr-HR"/>
        </w:rPr>
        <w:t>"TERMOPLAST-KARAČIĆ",  d.o.o. za proizvodnju, trgovinu i usluge, Velika Gorica, Obrezina 81, OIB: 51510773973.</w:t>
      </w:r>
    </w:p>
    <w:p w:rsidRDefault="009C4219" w:rsidP="009C4219" w:rsidR="009C4219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F1769C" w:rsidP="009C4219" w:rsidR="00F1769C">
      <w:pPr>
        <w:pStyle w:val="Bezproreda"/>
        <w:jc w:val="both"/>
      </w:pPr>
    </w:p>
    <w:p w:rsidRDefault="00F1769C" w:rsidP="00F1769C" w:rsidR="00F1769C">
      <w:pPr>
        <w:pStyle w:val="Bezproreda"/>
        <w:jc w:val="center"/>
      </w:pPr>
      <w:r>
        <w:lastRenderedPageBreak/>
        <w:t>2</w:t>
      </w:r>
    </w:p>
    <w:p w:rsidRDefault="00F1769C" w:rsidP="00F1769C" w:rsidR="009C4219">
      <w:pPr>
        <w:pStyle w:val="Bezproreda"/>
        <w:jc w:val="right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>
        <w:rPr>
          <w:rFonts w:eastAsia="Times New Roman"/>
          <w:szCs w:val="20"/>
          <w:lang w:eastAsia="hr-HR"/>
        </w:rPr>
        <w:t>St-2588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F1769C" w:rsidP="00F1769C" w:rsidR="00F1769C">
      <w:pPr>
        <w:pStyle w:val="Bezproreda"/>
        <w:jc w:val="right"/>
        <w:rPr>
          <w:rFonts w:eastAsia="Times New Roman"/>
          <w:szCs w:val="24"/>
          <w:lang w:eastAsia="hr-HR"/>
        </w:rPr>
      </w:pPr>
    </w:p>
    <w:p w:rsidRDefault="00F1769C" w:rsidP="00F1769C" w:rsidR="00F1769C">
      <w:pPr>
        <w:pStyle w:val="Bezproreda"/>
        <w:jc w:val="right"/>
      </w:pPr>
    </w:p>
    <w:p w:rsidRDefault="00C32E72" w:rsidP="009C4219" w:rsidR="009C4219">
      <w:pPr>
        <w:pStyle w:val="Bezproreda"/>
        <w:jc w:val="both"/>
      </w:pPr>
      <w:r>
        <w:t xml:space="preserve">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>U Zagrebu,</w:t>
      </w:r>
      <w:r w:rsidR="00F1769C">
        <w:t xml:space="preserve"> 16. studenog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                                MARIO ŽIŠKOVIĆ</w:t>
      </w:r>
      <w:r w:rsidR="00E00947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E00947" w:rsidP="00E00947" w:rsidR="00E00947">
      <w:pPr>
        <w:rPr>
          <w:szCs w:val="20"/>
        </w:rPr>
      </w:pPr>
    </w:p>
    <w:p w:rsidRDefault="00E00947" w:rsidP="00E00947" w:rsidR="00E00947">
      <w:pPr>
        <w:spacing w:after="0"/>
        <w:jc w:val="right"/>
        <w:rPr>
          <w:szCs w:val="20"/>
        </w:rPr>
      </w:pPr>
      <w:r>
        <w:rPr>
          <w:szCs w:val="20"/>
        </w:rPr>
        <w:t>za točnost otpravka</w:t>
      </w:r>
    </w:p>
    <w:p w:rsidRDefault="00E00947" w:rsidP="00E00947" w:rsidR="00E00947">
      <w:pPr>
        <w:spacing w:after="0"/>
        <w:jc w:val="right"/>
        <w:rPr>
          <w:szCs w:val="20"/>
        </w:rPr>
      </w:pPr>
      <w:r>
        <w:rPr>
          <w:szCs w:val="20"/>
        </w:rPr>
        <w:t>ovlašteni službenik</w:t>
      </w:r>
    </w:p>
    <w:p w:rsidRDefault="00E00947" w:rsidP="00E00947" w:rsidR="00E00947" w:rsidRPr="00F84008">
      <w:pPr>
        <w:spacing w:after="0"/>
        <w:jc w:val="right"/>
        <w:rPr>
          <w:szCs w:val="20"/>
        </w:rPr>
      </w:pPr>
      <w:r>
        <w:rPr>
          <w:szCs w:val="20"/>
        </w:rPr>
        <w:t>Višnja Svečak</w:t>
      </w: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8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307086"/>
    <w:rsid w:val="004439D8"/>
    <w:rsid w:val="004A254C"/>
    <w:rsid w:val="004D318E"/>
    <w:rsid w:val="00756A5F"/>
    <w:rsid w:val="007C3A84"/>
    <w:rsid w:val="00974536"/>
    <w:rsid w:val="009C4219"/>
    <w:rsid w:val="00B82EC1"/>
    <w:rsid w:val="00C32E72"/>
    <w:rsid w:val="00C72C52"/>
    <w:rsid w:val="00D40CCE"/>
    <w:rsid w:val="00D60461"/>
    <w:rsid w:val="00E00947"/>
    <w:rsid w:val="00E433EF"/>
    <w:rsid w:val="00F1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09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9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947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947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947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09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9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947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947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947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2588</izvorni_sadrzaj>
    <derivirana_varijabla naziv="DomainObject.Predmet.Broj_1">2588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St-2588/2015</izvorni_sadrzaj>
    <derivirana_varijabla naziv="DomainObject.Predmet.OznakaBroj_1">St-2588/2015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'TERMOPLAST-KARAČIĆ',D.O.O. ZA PROIZVODJU, TRGOVINU I USLUGE</izvorni_sadrzaj>
    <derivirana_varijabla naziv="DomainObject.Predmet.ProtustrankaFormated_1">  'TERMOPLAST-KARAČIĆ',D.O.O. ZA PROIZVODJU, TRGOVINU I USLUGE</derivirana_varijabla>
  </DomainObject.Predmet.ProtustrankaFormated>
  <DomainObject.Predmet.ProtustrankaFormatedOIB>
    <izvorni_sadrzaj>  'TERMOPLAST-KARAČIĆ',D.O.O. ZA PROIZVODJU, TRGOVINU I USLUGE, OIB 51510773973</izvorni_sadrzaj>
    <derivirana_varijabla naziv="DomainObject.Predmet.ProtustrankaFormatedOIB_1">  'TERMOPLAST-KARAČIĆ',D.O.O. ZA PROIZVODJU, TRGOVINU I USLUGE, OIB 51510773973</derivirana_varijabla>
  </DomainObject.Predmet.ProtustrankaFormatedOIB>
  <DomainObject.Predmet.ProtustrankaFormatedWithAdress>
    <izvorni_sadrzaj> 'TERMOPLAST-KARAČIĆ',D.O.O. ZA PROIZVODJU, TRGOVINU I USLUGE, Obrezina 81, 10410 Velika Gorica</izvorni_sadrzaj>
    <derivirana_varijabla naziv="DomainObject.Predmet.ProtustrankaFormatedWithAdress_1"> 'TERMOPLAST-KARAČIĆ',D.O.O. ZA PROIZVODJU, TRGOVINU I USLUGE, Obrezina 81, 10410 Velika Gorica</derivirana_varijabla>
  </DomainObject.Predmet.ProtustrankaFormatedWithAdress>
  <DomainObject.Predmet.ProtustrankaFormatedWithAdressOIB>
    <izvorni_sadrzaj> 'TERMOPLAST-KARAČIĆ',D.O.O. ZA PROIZVODJU, TRGOVINU I USLUGE, OIB 51510773973, Obrezina 81, 10410 Velika Gorica</izvorni_sadrzaj>
    <derivirana_varijabla naziv="DomainObject.Predmet.ProtustrankaFormatedWithAdressOIB_1"> 'TERMOPLAST-KARAČIĆ',D.O.O. ZA PROIZVODJU, TRGOVINU I USLUGE, OIB 51510773973, Obrezina 81, 10410 Velika Gorica</derivirana_varijabla>
  </DomainObject.Predmet.ProtustrankaFormatedWithAdressOIB>
  <DomainObject.Predmet.ProtustrankaWithAdress>
    <izvorni_sadrzaj>'TERMOPLAST-KARAČIĆ',D.O.O. ZA PROIZVODJU, TRGOVINU I USLUGE Obrezina 81, 10410 Velika Gorica</izvorni_sadrzaj>
    <derivirana_varijabla naziv="DomainObject.Predmet.ProtustrankaWithAdress_1">'TERMOPLAST-KARAČIĆ',D.O.O. ZA PROIZVODJU, TRGOVINU I USLUGE Obrezina 81, 10410 Velika Gorica</derivirana_varijabla>
  </DomainObject.Predmet.ProtustrankaWithAdress>
  <DomainObject.Predmet.ProtustrankaWithAdressOIB>
    <izvorni_sadrzaj>'TERMOPLAST-KARAČIĆ',D.O.O. ZA PROIZVODJU, TRGOVINU I USLUGE, OIB 51510773973, Obrezina 81, 10410 Velika Gorica</izvorni_sadrzaj>
    <derivirana_varijabla naziv="DomainObject.Predmet.ProtustrankaWithAdressOIB_1">'TERMOPLAST-KARAČIĆ',D.O.O. ZA PROIZVODJU, TRGOVINU I USLUGE, OIB 51510773973, Obrezina 81, 10410 Velika Gorica</derivirana_varijabla>
  </DomainObject.Predmet.ProtustrankaWithAdressOIB>
  <DomainObject.Predmet.ProtustrankaNazivFormated>
    <izvorni_sadrzaj>'TERMOPLAST-KARAČIĆ',D.O.O. ZA PROIZVODJU, TRGOVINU I USLUGE</izvorni_sadrzaj>
    <derivirana_varijabla naziv="DomainObject.Predmet.ProtustrankaNazivFormated_1">'TERMOPLAST-KARAČIĆ',D.O.O. ZA PROIZVODJU, TRGOVINU I USLUGE</derivirana_varijabla>
  </DomainObject.Predmet.ProtustrankaNazivFormated>
  <DomainObject.Predmet.ProtustrankaNazivFormatedOIB>
    <izvorni_sadrzaj>'TERMOPLAST-KARAČIĆ',D.O.O. ZA PROIZVODJU, TRGOVINU I USLUGE, OIB 51510773973</izvorni_sadrzaj>
    <derivirana_varijabla naziv="DomainObject.Predmet.ProtustrankaNazivFormatedOIB_1">'TERMOPLAST-KARAČIĆ',D.O.O. ZA PROIZVODJU, TRGOVINU I USLUGE, OIB 51510773973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'TERMOPLAST-KARAČIĆ',D.O.O. ZA PROIZVODJU, TRGOVINU I USLUGE</item>
    </izvorni_sadrzaj>
    <derivirana_varijabla naziv="DomainObject.Predmet.ProtuStrankaListFormated_1">
      <item>'TERMOPLAST-KARAČIĆ',D.O.O. ZA PROIZVODJU, TRGOVINU I USLUGE</item>
    </derivirana_varijabla>
  </DomainObject.Predmet.ProtuStrankaListFormated>
  <DomainObject.Predmet.ProtuStrankaListFormatedOIB>
    <izvorni_sadrzaj>
      <item>'TERMOPLAST-KARAČIĆ',D.O.O. ZA PROIZVODJU, TRGOVINU I USLUGE, OIB 51510773973</item>
    </izvorni_sadrzaj>
    <derivirana_varijabla naziv="DomainObject.Predmet.ProtuStrankaListFormatedOIB_1">
      <item>'TERMOPLAST-KARAČIĆ',D.O.O. ZA PROIZVODJU, TRGOVINU I USLUGE, OIB 51510773973</item>
    </derivirana_varijabla>
  </DomainObject.Predmet.ProtuStrankaListFormatedOIB>
  <DomainObject.Predmet.ProtuStrankaListFormatedWithAdress>
    <izvorni_sadrzaj>
      <item>'TERMOPLAST-KARAČIĆ',D.O.O. ZA PROIZVODJU, TRGOVINU I USLUGE, Obrezina 81, 10410 Velika Gorica</item>
    </izvorni_sadrzaj>
    <derivirana_varijabla naziv="DomainObject.Predmet.ProtuStrankaListFormatedWithAdress_1">
      <item>'TERMOPLAST-KARAČIĆ',D.O.O. ZA PROIZVODJU, TRGOVINU I USLUGE, Obrezina 81, 10410 Velika Gorica</item>
    </derivirana_varijabla>
  </DomainObject.Predmet.ProtuStrankaListFormatedWithAdress>
  <DomainObject.Predmet.ProtuStrankaListFormatedWithAdressOIB>
    <izvorni_sadrzaj>
      <item>'TERMOPLAST-KARAČIĆ',D.O.O. ZA PROIZVODJU, TRGOVINU I USLUGE, OIB 51510773973, Obrezina 81, 10410 Velika Gorica</item>
    </izvorni_sadrzaj>
    <derivirana_varijabla naziv="DomainObject.Predmet.ProtuStrankaListFormatedWithAdressOIB_1">
      <item>'TERMOPLAST-KARAČIĆ',D.O.O. ZA PROIZVODJU, TRGOVINU I USLUGE, OIB 51510773973, Obrezina 81, 10410 Velika Gorica</item>
    </derivirana_varijabla>
  </DomainObject.Predmet.ProtuStrankaListFormatedWithAdressOIB>
  <DomainObject.Predmet.ProtuStrankaListNazivFormated>
    <izvorni_sadrzaj>
      <item>'TERMOPLAST-KARAČIĆ',D.O.O. ZA PROIZVODJU, TRGOVINU I USLUGE</item>
    </izvorni_sadrzaj>
    <derivirana_varijabla naziv="DomainObject.Predmet.ProtuStrankaListNazivFormated_1">
      <item>'TERMOPLAST-KARAČIĆ',D.O.O. ZA PROIZVODJU, TRGOVINU I USLUGE</item>
    </derivirana_varijabla>
  </DomainObject.Predmet.ProtuStrankaListNazivFormated>
  <DomainObject.Predmet.ProtuStrankaListNazivFormatedOIB>
    <izvorni_sadrzaj>
      <item>'TERMOPLAST-KARAČIĆ',D.O.O. ZA PROIZVODJU, TRGOVINU I USLUGE, OIB 51510773973</item>
    </izvorni_sadrzaj>
    <derivirana_varijabla naziv="DomainObject.Predmet.ProtuStrankaListNazivFormatedOIB_1">
      <item>'TERMOPLAST-KARAČIĆ',D.O.O. ZA PROIZVODJU, TRGOVINU I USLUGE, OIB 51510773973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'TERMOPLAST-KARAČIĆ',D.O.O. ZA PROIZVODJU, TRGOVINU I USLUGE</izvorni_sadrzaj>
    <derivirana_varijabla naziv="DomainObject.Predmet.ProtustrankaIDrugi_1">'TERMOPLAST-KARAČIĆ',D.O.O. ZA PROIZVODJU,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'TERMOPLAST-KARAČIĆ',D.O.O. ZA PROIZVODJU, TRGOVINU I USLUGE, OIB 51510773973, Obrezina 81, 10410 Velika Gorica</izvorni_sadrzaj>
    <derivirana_varijabla naziv="DomainObject.Predmet.ProtustrankaIDrugiAdressOIB_1">'TERMOPLAST-KARAČIĆ',D.O.O. ZA PROIZVODJU, TRGOVINU I USLUGE, OIB 51510773973, Obrezina 81,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'TERMOPLAST-KARAČIĆ',D.O.O. ZA PROIZVODJU, TRGOVINU I USLUGE</item>
    </izvorni_sadrzaj>
    <derivirana_varijabla naziv="DomainObject.Predmet.SudioniciListNaziv_1">
      <item>FINA Regionalni centar Zagreb</item>
      <item>'TERMOPLAST-KARAČIĆ',D.O.O. ZA PROIZVODJU,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'TERMOPLAST-KARAČIĆ',D.O.O. ZA PROIZVODJU, TRGOVINU I USLUGE, OIB 51510773973, Obrezina 81,10410 Velika Gorica</item>
    </izvorni_sadrzaj>
    <derivirana_varijabla naziv="DomainObject.Predmet.SudioniciListAdressOIB_1">
      <item>FINA Regionalni centar Zagreb, OIB 85821130368, Trg svibanjskih žrtava 1995. 1,10000 Zagreb</item>
      <item>'TERMOPLAST-KARAČIĆ',D.O.O. ZA PROIZVODJU, TRGOVINU I USLUGE, OIB 51510773973, Obrezina 81,10410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51510773973</item>
    </izvorni_sadrzaj>
    <derivirana_varijabla naziv="DomainObject.Predmet.SudioniciListNazivOIB_1">
      <item>, OIB 85821130368</item>
      <item>, OIB 51510773973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2150</properties:Characters>
  <properties:Lines>73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2016-11-16T10:26:00Z</dcterms:created>
  <dc:creator>Mario Žišković</dc:creator>
  <cp:lastModifiedBy>Višnja Svečak</cp:lastModifiedBy>
  <cp:lastPrinted>2016-11-16T10:27:00Z</cp:lastPrinted>
  <dcterms:modified xmlns:xsi="http://www.w3.org/2001/XMLSchema-instance" xsi:type="dcterms:W3CDTF">2016-11-16T10:27:00Z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