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bb01" w14:paraId="7bfbb01" w:rsidRDefault="00DB45B5" w:rsidP="00DB45B5" w:rsidR="00DB45B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567E8" w:rsidP="00DB45B5" w:rsidR="00DB45B5">
      <w:pPr>
        <w:jc w:val="right"/>
      </w:pPr>
      <w:r>
        <w:t>13 St-817/13-88</w:t>
      </w:r>
    </w:p>
    <w:p w:rsidRDefault="00DB45B5" w:rsidP="00DB45B5" w:rsidR="00DB45B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5B5" w:rsidP="00DB45B5" w:rsidR="00DB45B5"/>
    <w:p w:rsidRDefault="00DB45B5" w:rsidP="00DB45B5" w:rsidR="00DB45B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B45B5" w:rsidP="00DB45B5" w:rsidR="00DB45B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B45B5" w:rsidP="00DB45B5" w:rsidR="00DB45B5">
      <w:pPr>
        <w:ind w:hanging="720" w:left="360"/>
        <w:rPr>
          <w:sz w:val="22"/>
          <w:szCs w:val="22"/>
        </w:rPr>
      </w:pPr>
    </w:p>
    <w:p w:rsidRDefault="00DB45B5" w:rsidP="00DB45B5" w:rsidR="00DB45B5" w:rsidRPr="00B217D9">
      <w:pPr>
        <w:rPr>
          <w:sz w:val="22"/>
          <w:szCs w:val="22"/>
        </w:rPr>
      </w:pPr>
    </w:p>
    <w:p w:rsidRDefault="00DB45B5" w:rsidP="00DB45B5" w:rsidR="00DB45B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B45B5" w:rsidP="00DB45B5" w:rsidR="00DB45B5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B45B5" w:rsidP="00DB45B5" w:rsidR="00DB45B5">
      <w:pPr>
        <w:jc w:val="both"/>
      </w:pPr>
    </w:p>
    <w:p w:rsidRDefault="00DB45B5" w:rsidP="00DB45B5" w:rsidR="00DB45B5">
      <w:pPr>
        <w:jc w:val="both"/>
      </w:pPr>
    </w:p>
    <w:p w:rsidRDefault="006567E8" w:rsidP="006567E8" w:rsidR="006567E8">
      <w:pPr>
        <w:jc w:val="both"/>
      </w:pPr>
    </w:p>
    <w:p w:rsidRDefault="006567E8" w:rsidP="006567E8" w:rsidR="006567E8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9. lipnja 2017.    </w:t>
      </w:r>
    </w:p>
    <w:p w:rsidRDefault="00DB45B5" w:rsidP="00DB45B5" w:rsidR="00DB45B5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B45B5" w:rsidP="00DB45B5" w:rsidR="00DB45B5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 xml:space="preserve">u stečajnom postupku nad </w:t>
      </w:r>
      <w:r w:rsidR="006567E8">
        <w:t>imovinom dužnika pojedinca obrtnika Josip Denih vl. Mramor kameno klesarski obrt, u stečaju, Beli Manastir, Ivana Mažuranića 1b, OIB 58258712535</w:t>
      </w:r>
      <w:r w:rsidR="0072593E">
        <w:t xml:space="preserve">, </w:t>
      </w:r>
      <w:r w:rsidR="002F785D">
        <w:rPr>
          <w:b/>
          <w:bCs/>
        </w:rPr>
        <w:t xml:space="preserve">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r w:rsidR="004D325B">
        <w:t xml:space="preserve">11. </w:t>
      </w:r>
      <w:r w:rsidR="006567E8">
        <w:t xml:space="preserve">srpanj </w:t>
      </w:r>
      <w:r w:rsidR="0072593E" w:rsidRPr="0072593E">
        <w:t>2017.</w:t>
      </w:r>
      <w:r w:rsidR="00D819DD">
        <w:t xml:space="preserve"> </w:t>
      </w:r>
      <w:r w:rsidR="00BC630B" w:rsidRPr="00632C47">
        <w:t xml:space="preserve"> godine  s početkom u </w:t>
      </w:r>
      <w:r w:rsidR="006567E8">
        <w:t>11</w:t>
      </w:r>
      <w:r w:rsidR="004D325B">
        <w:t>,00</w:t>
      </w:r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632C47">
        <w:t xml:space="preserve"> </w:t>
      </w:r>
      <w:r w:rsidR="006567E8">
        <w:t>9. lipan</w:t>
      </w:r>
      <w:r w:rsidR="00DB45B5">
        <w:t xml:space="preserve">j </w:t>
      </w:r>
      <w:r>
        <w:t xml:space="preserve"> 2017.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7669AA">
        <w:t>. 2. ZPP-a u vezi s čl. 6</w:t>
      </w:r>
      <w:r w:rsidR="00D819DD">
        <w:t xml:space="preserve">. </w:t>
      </w:r>
      <w:r>
        <w:t>SZ-a).</w:t>
      </w:r>
    </w:p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DB45B5">
        <w:t>Jozo Pavičić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1E716B" w:rsidR="00D819DD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roč. </w:t>
      </w:r>
      <w:r w:rsidR="006567E8">
        <w:rPr>
          <w:bCs/>
        </w:rPr>
        <w:t>11/7</w:t>
      </w:r>
    </w:p>
    <w:p w:rsidRDefault="000C20F1" w:rsidP="00BC630B" w:rsidR="000C20F1">
      <w:pPr>
        <w:ind w:left="720"/>
      </w:pPr>
    </w:p>
    <w:sectPr w:rsidSect="0072593E" w:rsidR="000C20F1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7E8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69AA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0174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A673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7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7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7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7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7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7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7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7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AE100-F172-44C5-B0EB-B1C36A350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919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2017-06-09T07:07:00Z</dcterms:created>
  <dc:creator>hermanj</dc:creator>
  <cp:lastModifiedBy>Maja Kocijan</cp:lastModifiedBy>
  <cp:lastPrinted>2017-04-12T06:33:00Z</cp:lastPrinted>
  <dcterms:modified xmlns:xsi="http://www.w3.org/2001/XMLSchema-instance" xsi:type="dcterms:W3CDTF">2017-06-09T07:13:00Z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