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8693" w14:paraId="f168693" w:rsidRDefault="00634FDE" w:rsidP="00634FDE" w:rsidR="00532B71" w:rsidRPr="00D622A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622AD">
        <w:rPr>
          <w:noProof/>
          <w:color w:val="FF0000"/>
        </w:rPr>
        <w:t xml:space="preserve">   </w:t>
      </w:r>
      <w:r w:rsidRPr="00D622AD">
        <w:rPr>
          <w:noProof/>
        </w:rPr>
        <w:t xml:space="preserve">       </w:t>
      </w:r>
      <w:r w:rsidRPr="00D622AD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622AD">
        <w:rPr>
          <w:noProof/>
          <w:lang w:val="hr-HR"/>
        </w:rPr>
        <w:t xml:space="preserve">       </w:t>
      </w:r>
    </w:p>
    <w:p w:rsidRDefault="00836165" w:rsidP="0086691F" w:rsidR="00836165" w:rsidRPr="00D622A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622AD">
      <w:pPr>
        <w:pStyle w:val="Zaglavlje"/>
        <w:rPr>
          <w:rFonts w:hAnsi="Times New Roman" w:ascii="Times New Roman"/>
          <w:b/>
          <w:lang w:val="hr-HR"/>
        </w:rPr>
      </w:pPr>
      <w:r w:rsidRPr="00D622AD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622AD">
      <w:pPr>
        <w:pStyle w:val="Zaglavlje"/>
        <w:rPr>
          <w:rFonts w:hAnsi="Times New Roman" w:ascii="Times New Roman"/>
          <w:b/>
          <w:lang w:val="hr-HR"/>
        </w:rPr>
      </w:pPr>
      <w:r w:rsidRPr="00D622AD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D622AD">
      <w:pPr>
        <w:pStyle w:val="Zaglavlje"/>
        <w:rPr>
          <w:rFonts w:hAnsi="Times New Roman" w:ascii="Times New Roman"/>
          <w:lang w:val="hr-HR"/>
        </w:rPr>
      </w:pPr>
      <w:r w:rsidRPr="00D622AD">
        <w:rPr>
          <w:rFonts w:hAnsi="Times New Roman" w:ascii="Times New Roman"/>
          <w:lang w:val="hr-HR"/>
        </w:rPr>
        <w:t>Zagreb, Amruševa 2/II desno p.p. 432</w:t>
      </w:r>
      <w:r w:rsidR="00836165" w:rsidRPr="00D622AD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D622A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D622AD">
      <w:pPr>
        <w:jc w:val="center"/>
        <w:rPr>
          <w:rFonts w:hAnsi="Times New Roman" w:ascii="Times New Roman"/>
          <w:b/>
          <w:szCs w:val="24"/>
          <w:lang w:val="hr-HR"/>
        </w:rPr>
      </w:pPr>
      <w:r w:rsidRPr="00D622AD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D622A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D622AD">
      <w:pPr>
        <w:jc w:val="center"/>
        <w:rPr>
          <w:rFonts w:hAnsi="Times New Roman" w:ascii="Times New Roman"/>
          <w:b/>
          <w:szCs w:val="24"/>
          <w:lang w:val="hr-HR"/>
        </w:rPr>
      </w:pPr>
      <w:r w:rsidRPr="00D622AD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D622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622AD">
      <w:pPr>
        <w:jc w:val="both"/>
        <w:rPr>
          <w:rFonts w:hAnsi="Times New Roman" w:ascii="Times New Roman"/>
          <w:szCs w:val="24"/>
          <w:lang w:val="hr-HR"/>
        </w:rPr>
      </w:pPr>
      <w:r w:rsidRPr="00D622AD">
        <w:rPr>
          <w:rFonts w:hAnsi="Times New Roman" w:ascii="Times New Roman"/>
          <w:szCs w:val="24"/>
          <w:lang w:val="hr-HR"/>
        </w:rPr>
        <w:tab/>
      </w:r>
      <w:r w:rsidR="00EE69E5" w:rsidRPr="00D622AD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D622AD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D622A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622AD" w:rsidRPr="00D622AD">
        <w:rPr>
          <w:rFonts w:hAnsi="Times New Roman" w:ascii="Times New Roman"/>
          <w:b/>
          <w:szCs w:val="24"/>
          <w:lang w:val="hr-HR"/>
        </w:rPr>
        <w:t>ROZIVO TRADE d.o.o</w:t>
      </w:r>
      <w:r w:rsidR="00D622AD" w:rsidRPr="00D622AD">
        <w:rPr>
          <w:rFonts w:hAnsi="Times New Roman" w:ascii="Times New Roman"/>
          <w:szCs w:val="24"/>
          <w:lang w:val="hr-HR"/>
        </w:rPr>
        <w:t>., OIB: 15019904981, Odranski Obrež, Rožići 9</w:t>
      </w:r>
      <w:r w:rsidR="00DF190F" w:rsidRPr="00D622AD">
        <w:rPr>
          <w:rFonts w:hAnsi="Times New Roman" w:ascii="Times New Roman"/>
          <w:szCs w:val="24"/>
          <w:lang w:val="hr-HR"/>
        </w:rPr>
        <w:t xml:space="preserve">, </w:t>
      </w:r>
      <w:r w:rsidR="00EE69E5" w:rsidRPr="00D622AD">
        <w:rPr>
          <w:rFonts w:hAnsi="Times New Roman" w:ascii="Times New Roman"/>
          <w:szCs w:val="24"/>
          <w:lang w:val="hr-HR"/>
        </w:rPr>
        <w:t xml:space="preserve">dana </w:t>
      </w:r>
      <w:r w:rsidR="002C0114" w:rsidRPr="00D622AD">
        <w:rPr>
          <w:rFonts w:hAnsi="Times New Roman" w:ascii="Times New Roman"/>
          <w:szCs w:val="24"/>
          <w:lang w:val="hr-HR"/>
        </w:rPr>
        <w:t>11</w:t>
      </w:r>
      <w:r w:rsidR="008D5425" w:rsidRPr="00D622AD">
        <w:rPr>
          <w:rFonts w:hAnsi="Times New Roman" w:ascii="Times New Roman"/>
          <w:szCs w:val="24"/>
          <w:lang w:val="hr-HR"/>
        </w:rPr>
        <w:t xml:space="preserve">. </w:t>
      </w:r>
      <w:r w:rsidR="00DF2BBA" w:rsidRPr="00D622AD">
        <w:rPr>
          <w:rFonts w:hAnsi="Times New Roman" w:ascii="Times New Roman"/>
          <w:szCs w:val="24"/>
          <w:lang w:val="hr-HR"/>
        </w:rPr>
        <w:t>listopada</w:t>
      </w:r>
      <w:r w:rsidR="008D5425" w:rsidRPr="00D622AD">
        <w:rPr>
          <w:rFonts w:hAnsi="Times New Roman" w:ascii="Times New Roman"/>
          <w:szCs w:val="24"/>
          <w:lang w:val="hr-HR"/>
        </w:rPr>
        <w:t xml:space="preserve"> </w:t>
      </w:r>
      <w:r w:rsidR="00EE69E5" w:rsidRPr="00D622AD">
        <w:rPr>
          <w:rFonts w:hAnsi="Times New Roman" w:ascii="Times New Roman"/>
          <w:szCs w:val="24"/>
          <w:lang w:val="hr-HR"/>
        </w:rPr>
        <w:t>201</w:t>
      </w:r>
      <w:r w:rsidR="002F7531" w:rsidRPr="00D622AD">
        <w:rPr>
          <w:rFonts w:hAnsi="Times New Roman" w:ascii="Times New Roman"/>
          <w:szCs w:val="24"/>
          <w:lang w:val="hr-HR"/>
        </w:rPr>
        <w:t>8</w:t>
      </w:r>
      <w:r w:rsidR="00EE69E5" w:rsidRPr="00D622AD">
        <w:rPr>
          <w:rFonts w:hAnsi="Times New Roman" w:ascii="Times New Roman"/>
          <w:szCs w:val="24"/>
          <w:lang w:val="hr-HR"/>
        </w:rPr>
        <w:t xml:space="preserve">. </w:t>
      </w:r>
      <w:r w:rsidR="00EF7532" w:rsidRPr="00D622AD">
        <w:rPr>
          <w:rFonts w:hAnsi="Times New Roman" w:ascii="Times New Roman"/>
          <w:szCs w:val="24"/>
          <w:lang w:val="hr-HR"/>
        </w:rPr>
        <w:t>godine,</w:t>
      </w:r>
    </w:p>
    <w:p w:rsidRDefault="00836165" w:rsidP="00997BA9" w:rsidR="00836165" w:rsidRPr="00D622A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622AD">
      <w:pPr>
        <w:jc w:val="center"/>
        <w:rPr>
          <w:rFonts w:hAnsi="Times New Roman" w:ascii="Times New Roman"/>
          <w:szCs w:val="24"/>
          <w:lang w:val="hr-HR"/>
        </w:rPr>
      </w:pPr>
      <w:r w:rsidRPr="00D622A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622A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622A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622AD">
      <w:pPr>
        <w:pStyle w:val="BodyText21"/>
        <w:ind w:firstLine="0" w:left="0"/>
        <w:rPr>
          <w:rFonts w:hAnsi="Times New Roman" w:ascii="Times New Roman"/>
          <w:szCs w:val="24"/>
        </w:rPr>
      </w:pPr>
      <w:r w:rsidRPr="00D622AD">
        <w:rPr>
          <w:rFonts w:hAnsi="Times New Roman" w:ascii="Times New Roman"/>
          <w:szCs w:val="24"/>
        </w:rPr>
        <w:t xml:space="preserve">I. </w:t>
      </w:r>
      <w:r w:rsidR="00EE69E5" w:rsidRPr="00D622AD">
        <w:rPr>
          <w:rFonts w:hAnsi="Times New Roman" w:ascii="Times New Roman"/>
          <w:szCs w:val="24"/>
        </w:rPr>
        <w:t>Otvara se stečajni postupak nad dužnikom</w:t>
      </w:r>
      <w:r w:rsidRPr="00D622AD">
        <w:rPr>
          <w:rFonts w:hAnsi="Times New Roman" w:ascii="Times New Roman"/>
          <w:szCs w:val="24"/>
        </w:rPr>
        <w:t xml:space="preserve"> </w:t>
      </w:r>
      <w:r w:rsidR="00D622AD" w:rsidRPr="00D622AD">
        <w:rPr>
          <w:rFonts w:hAnsi="Times New Roman" w:ascii="Times New Roman"/>
          <w:szCs w:val="24"/>
        </w:rPr>
        <w:t>ROZIVO TRADE d.o.o., OIB: 15019904981, Odranski Obrež, Rožići 9</w:t>
      </w:r>
      <w:r w:rsidR="00361F2A" w:rsidRPr="00D622AD">
        <w:rPr>
          <w:rFonts w:hAnsi="Times New Roman" w:ascii="Times New Roman"/>
          <w:szCs w:val="24"/>
        </w:rPr>
        <w:t xml:space="preserve">. </w:t>
      </w:r>
      <w:r w:rsidR="00EE69E5" w:rsidRPr="00D622AD">
        <w:rPr>
          <w:rFonts w:hAnsi="Times New Roman" w:ascii="Times New Roman"/>
          <w:szCs w:val="24"/>
        </w:rPr>
        <w:t>Stečajni postupak otvoren je dana</w:t>
      </w:r>
      <w:r w:rsidR="001A0ADD" w:rsidRPr="00D622AD">
        <w:rPr>
          <w:rFonts w:hAnsi="Times New Roman" w:ascii="Times New Roman"/>
          <w:szCs w:val="24"/>
        </w:rPr>
        <w:t xml:space="preserve"> </w:t>
      </w:r>
      <w:r w:rsidR="002C0114" w:rsidRPr="00D622AD">
        <w:rPr>
          <w:rFonts w:hAnsi="Times New Roman" w:ascii="Times New Roman"/>
          <w:szCs w:val="24"/>
        </w:rPr>
        <w:t>11</w:t>
      </w:r>
      <w:r w:rsidR="001A0ADD" w:rsidRPr="00D622AD">
        <w:rPr>
          <w:rFonts w:hAnsi="Times New Roman" w:ascii="Times New Roman"/>
          <w:szCs w:val="24"/>
        </w:rPr>
        <w:t xml:space="preserve">. </w:t>
      </w:r>
      <w:r w:rsidR="00EF7532" w:rsidRPr="00D622AD">
        <w:rPr>
          <w:rFonts w:hAnsi="Times New Roman" w:ascii="Times New Roman"/>
          <w:szCs w:val="24"/>
        </w:rPr>
        <w:t>srpnja</w:t>
      </w:r>
      <w:r w:rsidR="001A0ADD" w:rsidRPr="00D622AD">
        <w:rPr>
          <w:rFonts w:hAnsi="Times New Roman" w:ascii="Times New Roman"/>
          <w:szCs w:val="24"/>
        </w:rPr>
        <w:t xml:space="preserve"> </w:t>
      </w:r>
      <w:r w:rsidR="00CC2AD9" w:rsidRPr="00D622AD">
        <w:rPr>
          <w:rFonts w:hAnsi="Times New Roman" w:ascii="Times New Roman"/>
          <w:szCs w:val="24"/>
        </w:rPr>
        <w:t>201</w:t>
      </w:r>
      <w:r w:rsidR="00EF7532" w:rsidRPr="00D622AD">
        <w:rPr>
          <w:rFonts w:hAnsi="Times New Roman" w:ascii="Times New Roman"/>
          <w:szCs w:val="24"/>
        </w:rPr>
        <w:t>8</w:t>
      </w:r>
      <w:r w:rsidR="00CC2AD9" w:rsidRPr="00D622AD">
        <w:rPr>
          <w:rFonts w:hAnsi="Times New Roman" w:ascii="Times New Roman"/>
          <w:szCs w:val="24"/>
        </w:rPr>
        <w:t xml:space="preserve">., </w:t>
      </w:r>
      <w:r w:rsidR="001A0ADD" w:rsidRPr="00D622AD">
        <w:rPr>
          <w:rFonts w:hAnsi="Times New Roman" w:ascii="Times New Roman"/>
          <w:szCs w:val="24"/>
        </w:rPr>
        <w:t xml:space="preserve">u </w:t>
      </w:r>
      <w:r w:rsidR="00DF2BBA" w:rsidRPr="00D622AD">
        <w:rPr>
          <w:rFonts w:hAnsi="Times New Roman" w:ascii="Times New Roman"/>
          <w:szCs w:val="24"/>
        </w:rPr>
        <w:t>11</w:t>
      </w:r>
      <w:r w:rsidR="001A0ADD" w:rsidRPr="00D622AD">
        <w:rPr>
          <w:rFonts w:hAnsi="Times New Roman" w:ascii="Times New Roman"/>
          <w:szCs w:val="24"/>
        </w:rPr>
        <w:t xml:space="preserve"> sati i </w:t>
      </w:r>
      <w:r w:rsidR="00D622AD" w:rsidRPr="00D622AD">
        <w:rPr>
          <w:rFonts w:hAnsi="Times New Roman" w:ascii="Times New Roman"/>
          <w:szCs w:val="24"/>
        </w:rPr>
        <w:t>5</w:t>
      </w:r>
      <w:r w:rsidR="004C61CD" w:rsidRPr="00D622AD">
        <w:rPr>
          <w:rFonts w:hAnsi="Times New Roman" w:ascii="Times New Roman"/>
          <w:szCs w:val="24"/>
        </w:rPr>
        <w:t>5</w:t>
      </w:r>
      <w:r w:rsidR="001A0ADD" w:rsidRPr="00D622AD">
        <w:rPr>
          <w:rFonts w:hAnsi="Times New Roman" w:ascii="Times New Roman"/>
          <w:szCs w:val="24"/>
        </w:rPr>
        <w:t xml:space="preserve"> minuta</w:t>
      </w:r>
      <w:r w:rsidR="00EE69E5" w:rsidRPr="00D622AD">
        <w:rPr>
          <w:rFonts w:hAnsi="Times New Roman" w:ascii="Times New Roman"/>
          <w:szCs w:val="24"/>
        </w:rPr>
        <w:t>, kada je ovo rješenje</w:t>
      </w:r>
      <w:r w:rsidR="00B2463B" w:rsidRPr="00D622A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D622AD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D622A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622AD">
        <w:rPr>
          <w:rFonts w:hAnsi="Times New Roman" w:ascii="Times New Roman"/>
          <w:szCs w:val="24"/>
        </w:rPr>
        <w:t xml:space="preserve">II. </w:t>
      </w:r>
      <w:r w:rsidR="00EE69E5" w:rsidRPr="00D622AD">
        <w:rPr>
          <w:rFonts w:hAnsi="Times New Roman" w:ascii="Times New Roman"/>
          <w:szCs w:val="24"/>
        </w:rPr>
        <w:t xml:space="preserve">Za stečajnog upravitelja imenuje se </w:t>
      </w:r>
      <w:r w:rsidR="00D622AD" w:rsidRPr="00D622AD">
        <w:rPr>
          <w:rFonts w:hAnsi="Times New Roman" w:ascii="Times New Roman"/>
          <w:szCs w:val="24"/>
        </w:rPr>
        <w:t>Josipa Jurčić</w:t>
      </w:r>
      <w:r w:rsidR="00DF2BBA" w:rsidRPr="00D622AD">
        <w:rPr>
          <w:rFonts w:hAnsi="Times New Roman" w:ascii="Times New Roman"/>
          <w:szCs w:val="24"/>
        </w:rPr>
        <w:t xml:space="preserve">, Zagreb, </w:t>
      </w:r>
      <w:r w:rsidR="00D622AD" w:rsidRPr="00D622AD">
        <w:rPr>
          <w:rFonts w:hAnsi="Times New Roman" w:ascii="Times New Roman"/>
          <w:szCs w:val="24"/>
        </w:rPr>
        <w:t>Radnička cesta 37B</w:t>
      </w:r>
      <w:r w:rsidR="004C61CD" w:rsidRPr="00D622AD">
        <w:rPr>
          <w:rFonts w:hAnsi="Times New Roman" w:ascii="Times New Roman"/>
          <w:szCs w:val="24"/>
        </w:rPr>
        <w:t xml:space="preserve">, OIB: </w:t>
      </w:r>
      <w:r w:rsidR="00D622AD" w:rsidRPr="00D622AD">
        <w:rPr>
          <w:rFonts w:hAnsi="Times New Roman" w:ascii="Times New Roman"/>
          <w:szCs w:val="24"/>
        </w:rPr>
        <w:t>70344385865</w:t>
      </w:r>
      <w:r w:rsidR="00CF0D03" w:rsidRPr="00D622AD">
        <w:rPr>
          <w:rFonts w:hAnsi="Times New Roman" w:ascii="Times New Roman"/>
          <w:szCs w:val="24"/>
        </w:rPr>
        <w:t>.</w:t>
      </w:r>
    </w:p>
    <w:p w:rsidRDefault="00EE69E5" w:rsidP="00EE69E5" w:rsidR="00EE69E5" w:rsidRPr="00D622A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622AD">
      <w:pPr>
        <w:jc w:val="both"/>
        <w:rPr>
          <w:rFonts w:hAnsi="Times New Roman" w:ascii="Times New Roman"/>
          <w:szCs w:val="24"/>
          <w:lang w:val="hr-HR"/>
        </w:rPr>
      </w:pPr>
      <w:r w:rsidRPr="00D622AD">
        <w:rPr>
          <w:rFonts w:hAnsi="Times New Roman" w:ascii="Times New Roman"/>
          <w:szCs w:val="24"/>
          <w:lang w:val="hr-HR"/>
        </w:rPr>
        <w:t xml:space="preserve">III. </w:t>
      </w:r>
      <w:r w:rsidR="00EE69E5" w:rsidRPr="00D622AD">
        <w:rPr>
          <w:rFonts w:hAnsi="Times New Roman" w:ascii="Times New Roman"/>
          <w:szCs w:val="24"/>
          <w:lang w:val="hr-HR"/>
        </w:rPr>
        <w:t>Zaključuje se stečajni postupak nad dužnikom</w:t>
      </w:r>
      <w:r w:rsidRPr="00D622AD">
        <w:t xml:space="preserve"> </w:t>
      </w:r>
      <w:r w:rsidR="00D622AD" w:rsidRPr="00D622AD">
        <w:rPr>
          <w:rFonts w:hAnsi="Times New Roman" w:ascii="Times New Roman"/>
          <w:szCs w:val="24"/>
          <w:lang w:val="hr-HR"/>
        </w:rPr>
        <w:t>ROZIVO TRADE d.o.o., OIB: 15019904981, Odranski Obrež, Rožići 9</w:t>
      </w:r>
      <w:r w:rsidRPr="00D622AD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D622A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D622AD">
      <w:pPr>
        <w:jc w:val="both"/>
        <w:rPr>
          <w:rFonts w:hAnsi="Times New Roman" w:ascii="Times New Roman"/>
          <w:szCs w:val="24"/>
          <w:lang w:val="hr-HR"/>
        </w:rPr>
      </w:pPr>
      <w:r w:rsidRPr="00D622AD">
        <w:rPr>
          <w:rFonts w:hAnsi="Times New Roman" w:ascii="Times New Roman"/>
          <w:szCs w:val="24"/>
          <w:lang w:val="hr-HR"/>
        </w:rPr>
        <w:t xml:space="preserve">IV. </w:t>
      </w:r>
      <w:r w:rsidR="00B2463B" w:rsidRPr="00D622AD">
        <w:rPr>
          <w:rFonts w:hAnsi="Times New Roman" w:ascii="Times New Roman"/>
          <w:szCs w:val="24"/>
          <w:lang w:val="hr-HR"/>
        </w:rPr>
        <w:t>Nakon po</w:t>
      </w:r>
      <w:r w:rsidR="00EE69E5" w:rsidRPr="00D622AD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D622AD">
        <w:rPr>
          <w:rFonts w:hAnsi="Times New Roman" w:ascii="Times New Roman"/>
          <w:szCs w:val="24"/>
          <w:lang w:val="hr-HR"/>
        </w:rPr>
        <w:t>ovog rješenja,</w:t>
      </w:r>
      <w:r w:rsidR="00EE69E5" w:rsidRPr="00D622A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622A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622A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622A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622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622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622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D622AD">
      <w:pPr>
        <w:jc w:val="both"/>
        <w:rPr>
          <w:rFonts w:hAnsi="Times New Roman" w:ascii="Times New Roman"/>
          <w:lang w:val="hr-HR"/>
        </w:rPr>
      </w:pPr>
      <w:r w:rsidRPr="00D622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D622AD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D622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D622AD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D622AD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D622AD">
      <w:pPr>
        <w:jc w:val="both"/>
        <w:rPr>
          <w:rFonts w:hAnsi="Times New Roman" w:ascii="Times New Roman"/>
          <w:lang w:val="hr-HR"/>
        </w:rPr>
      </w:pPr>
      <w:r w:rsidRPr="00D622AD">
        <w:rPr>
          <w:rFonts w:hAnsi="Times New Roman" w:ascii="Times New Roman"/>
          <w:lang w:val="hr-HR"/>
        </w:rPr>
        <w:tab/>
      </w:r>
      <w:r w:rsidR="00EB1310" w:rsidRPr="00D622AD">
        <w:rPr>
          <w:rFonts w:hAnsi="Times New Roman" w:ascii="Times New Roman"/>
          <w:lang w:val="hr-HR"/>
        </w:rPr>
        <w:t xml:space="preserve">Oglasom od dana </w:t>
      </w:r>
      <w:r w:rsidR="00DF2BBA" w:rsidRPr="00D622AD">
        <w:rPr>
          <w:rFonts w:hAnsi="Times New Roman" w:ascii="Times New Roman"/>
          <w:lang w:val="hr-HR"/>
        </w:rPr>
        <w:t>5</w:t>
      </w:r>
      <w:r w:rsidR="00EB1310" w:rsidRPr="00D622AD">
        <w:rPr>
          <w:rFonts w:hAnsi="Times New Roman" w:ascii="Times New Roman"/>
          <w:lang w:val="hr-HR"/>
        </w:rPr>
        <w:t xml:space="preserve">. </w:t>
      </w:r>
      <w:r w:rsidR="00DF2BBA" w:rsidRPr="00D622AD">
        <w:rPr>
          <w:rFonts w:hAnsi="Times New Roman" w:ascii="Times New Roman"/>
          <w:lang w:val="hr-HR"/>
        </w:rPr>
        <w:t>srpnja</w:t>
      </w:r>
      <w:r w:rsidR="007159E5" w:rsidRPr="00D622AD">
        <w:rPr>
          <w:rFonts w:hAnsi="Times New Roman" w:ascii="Times New Roman"/>
          <w:lang w:val="hr-HR"/>
        </w:rPr>
        <w:t xml:space="preserve"> 201</w:t>
      </w:r>
      <w:r w:rsidR="00DF2BBA" w:rsidRPr="00D622AD">
        <w:rPr>
          <w:rFonts w:hAnsi="Times New Roman" w:ascii="Times New Roman"/>
          <w:lang w:val="hr-HR"/>
        </w:rPr>
        <w:t>8</w:t>
      </w:r>
      <w:r w:rsidR="00EB1310" w:rsidRPr="00D622AD">
        <w:rPr>
          <w:rFonts w:hAnsi="Times New Roman" w:ascii="Times New Roman"/>
          <w:lang w:val="hr-HR"/>
        </w:rPr>
        <w:t>.</w:t>
      </w:r>
      <w:r w:rsidR="00DF2BBA" w:rsidRPr="00D622AD">
        <w:rPr>
          <w:rFonts w:hAnsi="Times New Roman" w:ascii="Times New Roman"/>
          <w:lang w:val="hr-HR"/>
        </w:rPr>
        <w:t>,</w:t>
      </w:r>
      <w:r w:rsidR="00EB1310" w:rsidRPr="00D622AD">
        <w:rPr>
          <w:rFonts w:hAnsi="Times New Roman" w:ascii="Times New Roman"/>
          <w:lang w:val="hr-HR"/>
        </w:rPr>
        <w:t xml:space="preserve"> </w:t>
      </w:r>
      <w:r w:rsidRPr="00D622AD">
        <w:rPr>
          <w:rFonts w:hAnsi="Times New Roman" w:ascii="Times New Roman"/>
          <w:lang w:val="hr-HR"/>
        </w:rPr>
        <w:t>pozvane su osobe ovlaštene za zastupanje dužnika po</w:t>
      </w:r>
      <w:r w:rsidR="00480E62" w:rsidRPr="00D622AD">
        <w:rPr>
          <w:rFonts w:hAnsi="Times New Roman" w:ascii="Times New Roman"/>
          <w:lang w:val="hr-HR"/>
        </w:rPr>
        <w:t xml:space="preserve"> </w:t>
      </w:r>
      <w:r w:rsidRPr="00D622AD">
        <w:rPr>
          <w:rFonts w:hAnsi="Times New Roman" w:ascii="Times New Roman"/>
          <w:lang w:val="hr-HR"/>
        </w:rPr>
        <w:t>zakonu</w:t>
      </w:r>
      <w:r w:rsidR="00867F16" w:rsidRPr="00D622AD">
        <w:rPr>
          <w:rFonts w:hAnsi="Times New Roman" w:ascii="Times New Roman"/>
          <w:lang w:val="hr-HR"/>
        </w:rPr>
        <w:t xml:space="preserve">, </w:t>
      </w:r>
      <w:r w:rsidRPr="00D622AD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622AD">
        <w:rPr>
          <w:rFonts w:hAnsi="Times New Roman" w:ascii="Times New Roman"/>
          <w:lang w:val="hr-HR"/>
        </w:rPr>
        <w:t xml:space="preserve"> </w:t>
      </w:r>
      <w:r w:rsidR="00B2463B" w:rsidRPr="00D622AD">
        <w:rPr>
          <w:rFonts w:hAnsi="Times New Roman" w:ascii="Times New Roman"/>
          <w:lang w:val="hr-HR"/>
        </w:rPr>
        <w:t>dužnika</w:t>
      </w:r>
      <w:r w:rsidR="00B07B03" w:rsidRPr="00D622AD">
        <w:rPr>
          <w:rFonts w:hAnsi="Times New Roman" w:ascii="Times New Roman"/>
          <w:lang w:val="hr-HR"/>
        </w:rPr>
        <w:t xml:space="preserve"> </w:t>
      </w:r>
      <w:r w:rsidRPr="00D622AD">
        <w:rPr>
          <w:rFonts w:hAnsi="Times New Roman" w:ascii="Times New Roman"/>
          <w:lang w:val="hr-HR"/>
        </w:rPr>
        <w:t>na propisanom obrascu</w:t>
      </w:r>
      <w:r w:rsidR="00B2463B" w:rsidRPr="00D622AD">
        <w:rPr>
          <w:rFonts w:hAnsi="Times New Roman" w:ascii="Times New Roman"/>
          <w:lang w:val="hr-HR"/>
        </w:rPr>
        <w:t xml:space="preserve">, sukladno čl. 430., 17.  i 13. SZ </w:t>
      </w:r>
      <w:r w:rsidR="00EB1310" w:rsidRPr="00D622AD">
        <w:rPr>
          <w:rFonts w:hAnsi="Times New Roman" w:ascii="Times New Roman"/>
          <w:lang w:val="hr-HR"/>
        </w:rPr>
        <w:t xml:space="preserve">–a, te su predmetnim oglasom </w:t>
      </w:r>
      <w:r w:rsidRPr="00D622AD">
        <w:rPr>
          <w:rFonts w:hAnsi="Times New Roman" w:ascii="Times New Roman"/>
          <w:lang w:val="hr-HR"/>
        </w:rPr>
        <w:t>pozvani dužnikovi vjerovnici</w:t>
      </w:r>
      <w:r w:rsidR="00867F16" w:rsidRPr="00D622A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622A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D622AD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D622AD">
      <w:pPr>
        <w:ind w:firstLine="720"/>
        <w:jc w:val="both"/>
        <w:rPr>
          <w:rFonts w:hAnsi="Times New Roman" w:ascii="Times New Roman"/>
          <w:lang w:val="hr-HR"/>
        </w:rPr>
      </w:pPr>
      <w:r w:rsidRPr="00D622AD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D622AD">
        <w:rPr>
          <w:rFonts w:hAnsi="Times New Roman" w:ascii="Times New Roman"/>
          <w:lang w:val="hr-HR"/>
        </w:rPr>
        <w:t xml:space="preserve"> kojim su također pozvane</w:t>
      </w:r>
      <w:r w:rsidR="00C06C05" w:rsidRPr="00D622AD">
        <w:rPr>
          <w:rFonts w:hAnsi="Times New Roman" w:ascii="Times New Roman"/>
          <w:lang w:val="hr-HR"/>
        </w:rPr>
        <w:t xml:space="preserve"> </w:t>
      </w:r>
      <w:r w:rsidR="00537BDA" w:rsidRPr="00D622AD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D622AD">
        <w:rPr>
          <w:rFonts w:hAnsi="Times New Roman" w:ascii="Times New Roman"/>
          <w:lang w:val="hr-HR"/>
        </w:rPr>
        <w:t>.</w:t>
      </w:r>
    </w:p>
    <w:p w:rsidRDefault="002F7531" w:rsidP="004F50FD" w:rsidR="002F7531" w:rsidRPr="00D622AD">
      <w:pPr>
        <w:ind w:firstLine="720"/>
        <w:jc w:val="both"/>
        <w:rPr>
          <w:rFonts w:hAnsi="Times New Roman" w:ascii="Times New Roman"/>
          <w:lang w:val="hr-HR"/>
        </w:rPr>
      </w:pPr>
    </w:p>
    <w:p w:rsidRDefault="00964982" w:rsidP="00964982" w:rsidR="00964982" w:rsidRPr="00D622AD">
      <w:pPr>
        <w:jc w:val="both"/>
        <w:rPr>
          <w:rFonts w:hAnsi="Times New Roman" w:ascii="Times New Roman"/>
          <w:lang w:val="hr-HR"/>
        </w:rPr>
      </w:pPr>
      <w:r w:rsidRPr="00D622AD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964982" w:rsidP="00964982" w:rsidR="00964982" w:rsidRPr="00D622AD">
      <w:pPr>
        <w:jc w:val="both"/>
        <w:rPr>
          <w:rFonts w:hAnsi="Times New Roman" w:ascii="Times New Roman"/>
          <w:lang w:val="hr-HR"/>
        </w:rPr>
      </w:pPr>
      <w:r w:rsidRPr="00D622AD">
        <w:rPr>
          <w:rFonts w:hAnsi="Times New Roman" w:ascii="Times New Roman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64982" w:rsidP="00332755" w:rsidR="00964982" w:rsidRPr="00D622AD">
      <w:pPr>
        <w:ind w:firstLine="720"/>
        <w:jc w:val="both"/>
        <w:rPr>
          <w:rFonts w:hAnsi="Times New Roman" w:ascii="Times New Roman"/>
          <w:lang w:val="hr-HR"/>
        </w:rPr>
      </w:pPr>
    </w:p>
    <w:p w:rsidRDefault="00D622AD" w:rsidP="00332755" w:rsidR="00DF2BBA" w:rsidRPr="00D622AD">
      <w:pPr>
        <w:ind w:firstLine="720"/>
        <w:jc w:val="both"/>
        <w:rPr>
          <w:rFonts w:hAnsi="Times New Roman" w:ascii="Times New Roman"/>
          <w:lang w:val="hr-HR"/>
        </w:rPr>
      </w:pPr>
      <w:r w:rsidRPr="00D622AD">
        <w:rPr>
          <w:rFonts w:hAnsi="Times New Roman" w:ascii="Times New Roman"/>
          <w:lang w:val="hr-HR"/>
        </w:rPr>
        <w:t>Vjerovnik FOND ZA ZAŠTITU OKOLIŠA I ENERGETSKU UČINKOVITOST, Zagreb, Radnička cesta 80, OIB: 85828625994, dostavio  je dana 30. srpnja 2018., prijedlog za otvaranjem stečajnog postupka nad dužnikom.</w:t>
      </w:r>
    </w:p>
    <w:p w:rsidRDefault="00D622AD" w:rsidP="00332755" w:rsidR="00D622AD" w:rsidRPr="00D622AD">
      <w:pPr>
        <w:ind w:firstLine="720"/>
        <w:jc w:val="both"/>
        <w:rPr>
          <w:rFonts w:hAnsi="Times New Roman" w:ascii="Times New Roman"/>
          <w:lang w:val="hr-HR"/>
        </w:rPr>
      </w:pPr>
    </w:p>
    <w:p w:rsidRDefault="00332755" w:rsidP="00332755" w:rsidR="00332755" w:rsidRPr="00D622AD">
      <w:pPr>
        <w:ind w:firstLine="720"/>
        <w:jc w:val="both"/>
        <w:rPr>
          <w:rFonts w:hAnsi="Times New Roman" w:ascii="Times New Roman"/>
          <w:lang w:val="hr-HR"/>
        </w:rPr>
      </w:pPr>
      <w:r w:rsidRPr="00D622AD">
        <w:rPr>
          <w:rFonts w:hAnsi="Times New Roman" w:ascii="Times New Roman"/>
          <w:lang w:val="hr-HR"/>
        </w:rPr>
        <w:t xml:space="preserve">Slijedom navedenog, sud je </w:t>
      </w:r>
      <w:r w:rsidR="00676CF5" w:rsidRPr="00D622AD">
        <w:rPr>
          <w:rFonts w:hAnsi="Times New Roman" w:ascii="Times New Roman"/>
          <w:lang w:val="hr-HR"/>
        </w:rPr>
        <w:t>zaključkom</w:t>
      </w:r>
      <w:r w:rsidRPr="00D622AD">
        <w:rPr>
          <w:rFonts w:hAnsi="Times New Roman" w:ascii="Times New Roman"/>
          <w:lang w:val="hr-HR"/>
        </w:rPr>
        <w:t xml:space="preserve"> od dana </w:t>
      </w:r>
      <w:r w:rsidR="00DF2BBA" w:rsidRPr="00D622AD">
        <w:rPr>
          <w:rFonts w:hAnsi="Times New Roman" w:ascii="Times New Roman"/>
          <w:lang w:val="hr-HR"/>
        </w:rPr>
        <w:t>7</w:t>
      </w:r>
      <w:r w:rsidRPr="00D622AD">
        <w:rPr>
          <w:rFonts w:hAnsi="Times New Roman" w:ascii="Times New Roman"/>
          <w:lang w:val="hr-HR"/>
        </w:rPr>
        <w:t xml:space="preserve">. </w:t>
      </w:r>
      <w:r w:rsidR="00DF2BBA" w:rsidRPr="00D622AD">
        <w:rPr>
          <w:rFonts w:hAnsi="Times New Roman" w:ascii="Times New Roman"/>
          <w:lang w:val="hr-HR"/>
        </w:rPr>
        <w:t>rujna</w:t>
      </w:r>
      <w:r w:rsidRPr="00D622AD">
        <w:rPr>
          <w:rFonts w:hAnsi="Times New Roman" w:ascii="Times New Roman"/>
          <w:lang w:val="hr-HR"/>
        </w:rPr>
        <w:t xml:space="preserve"> 201</w:t>
      </w:r>
      <w:r w:rsidR="00EF7532" w:rsidRPr="00D622AD">
        <w:rPr>
          <w:rFonts w:hAnsi="Times New Roman" w:ascii="Times New Roman"/>
          <w:lang w:val="hr-HR"/>
        </w:rPr>
        <w:t>8</w:t>
      </w:r>
      <w:r w:rsidRPr="00D622AD">
        <w:rPr>
          <w:rFonts w:hAnsi="Times New Roman" w:ascii="Times New Roman"/>
          <w:lang w:val="hr-HR"/>
        </w:rPr>
        <w:t>.</w:t>
      </w:r>
      <w:r w:rsidR="00EF7532" w:rsidRPr="00D622AD">
        <w:rPr>
          <w:rFonts w:hAnsi="Times New Roman" w:ascii="Times New Roman"/>
          <w:lang w:val="hr-HR"/>
        </w:rPr>
        <w:t>,</w:t>
      </w:r>
      <w:r w:rsidRPr="00D622AD">
        <w:rPr>
          <w:rFonts w:hAnsi="Times New Roman" w:ascii="Times New Roman"/>
          <w:lang w:val="hr-HR"/>
        </w:rPr>
        <w:t xml:space="preserve"> pozvao vjerovnika </w:t>
      </w:r>
      <w:r w:rsidR="00D622AD" w:rsidRPr="00D622AD">
        <w:rPr>
          <w:rFonts w:hAnsi="Times New Roman" w:ascii="Times New Roman"/>
          <w:lang w:val="hr-HR"/>
        </w:rPr>
        <w:t>FOND ZA ZAŠTITU OKOLIŠA I ENERGETSKU UČINKOVITOST, Zagreb, Radnička cesta 80, OIB: 85828625994</w:t>
      </w:r>
      <w:r w:rsidRPr="00D622AD">
        <w:rPr>
          <w:rFonts w:hAnsi="Times New Roman" w:ascii="Times New Roman"/>
          <w:lang w:val="hr-HR"/>
        </w:rPr>
        <w:t>, na uplatu iznosa od 1.000,00 kuna u Fond za namirenje troškova stečajnog postupka i dodatnog iznosa predujma od 5.000,00 kuna za namire</w:t>
      </w:r>
      <w:r w:rsidR="00676CF5" w:rsidRPr="00D622AD">
        <w:rPr>
          <w:rFonts w:hAnsi="Times New Roman" w:ascii="Times New Roman"/>
          <w:lang w:val="hr-HR"/>
        </w:rPr>
        <w:t>nje troškova stečajnog postupka, te je upozorio vjerovnika na odredbe članka 431. Stečajnog zakona.</w:t>
      </w:r>
    </w:p>
    <w:p w:rsidRDefault="00676CF5" w:rsidP="00332755" w:rsidR="00676CF5" w:rsidRPr="00D622AD">
      <w:pPr>
        <w:ind w:firstLine="720"/>
        <w:jc w:val="both"/>
        <w:rPr>
          <w:rFonts w:hAnsi="Times New Roman" w:ascii="Times New Roman"/>
          <w:lang w:val="hr-HR"/>
        </w:rPr>
      </w:pPr>
    </w:p>
    <w:p w:rsidRDefault="00676CF5" w:rsidP="00332755" w:rsidR="00676CF5" w:rsidRPr="00D622AD">
      <w:pPr>
        <w:ind w:firstLine="720"/>
        <w:jc w:val="both"/>
        <w:rPr>
          <w:rFonts w:hAnsi="Times New Roman" w:ascii="Times New Roman"/>
          <w:lang w:val="hr-HR"/>
        </w:rPr>
      </w:pPr>
      <w:r w:rsidRPr="00D622AD">
        <w:rPr>
          <w:rFonts w:hAnsi="Times New Roman" w:ascii="Times New Roman"/>
          <w:lang w:val="hr-HR"/>
        </w:rPr>
        <w:t xml:space="preserve">Vjerovnik </w:t>
      </w:r>
      <w:r w:rsidR="00D622AD" w:rsidRPr="00D622AD">
        <w:rPr>
          <w:rFonts w:hAnsi="Times New Roman" w:ascii="Times New Roman"/>
          <w:lang w:val="hr-HR"/>
        </w:rPr>
        <w:t>FOND ZA ZAŠTITU OKOLIŠA I ENERGETSKU UČINKOVITOST, Zagreb, Radnička cesta 80, OIB: 85828625994</w:t>
      </w:r>
      <w:r w:rsidRPr="00D622AD">
        <w:rPr>
          <w:rFonts w:hAnsi="Times New Roman" w:ascii="Times New Roman"/>
          <w:lang w:val="hr-HR"/>
        </w:rPr>
        <w:t xml:space="preserve">, je predmetni zaključak od dana </w:t>
      </w:r>
      <w:r w:rsidR="00DF2BBA" w:rsidRPr="00D622AD">
        <w:rPr>
          <w:rFonts w:hAnsi="Times New Roman" w:ascii="Times New Roman"/>
          <w:lang w:val="hr-HR"/>
        </w:rPr>
        <w:t>7</w:t>
      </w:r>
      <w:r w:rsidR="00EF7532" w:rsidRPr="00D622AD">
        <w:rPr>
          <w:rFonts w:hAnsi="Times New Roman" w:ascii="Times New Roman"/>
          <w:lang w:val="hr-HR"/>
        </w:rPr>
        <w:t xml:space="preserve">. </w:t>
      </w:r>
      <w:r w:rsidR="00DF2BBA" w:rsidRPr="00D622AD">
        <w:rPr>
          <w:rFonts w:hAnsi="Times New Roman" w:ascii="Times New Roman"/>
          <w:lang w:val="hr-HR"/>
        </w:rPr>
        <w:t>rujna</w:t>
      </w:r>
      <w:r w:rsidR="00EF7532" w:rsidRPr="00D622AD">
        <w:rPr>
          <w:rFonts w:hAnsi="Times New Roman" w:ascii="Times New Roman"/>
          <w:lang w:val="hr-HR"/>
        </w:rPr>
        <w:t xml:space="preserve"> 2018</w:t>
      </w:r>
      <w:r w:rsidRPr="00D622AD">
        <w:rPr>
          <w:rFonts w:hAnsi="Times New Roman" w:ascii="Times New Roman"/>
          <w:lang w:val="hr-HR"/>
        </w:rPr>
        <w:t>.</w:t>
      </w:r>
      <w:r w:rsidR="00EF7532" w:rsidRPr="00D622AD">
        <w:rPr>
          <w:rFonts w:hAnsi="Times New Roman" w:ascii="Times New Roman"/>
          <w:lang w:val="hr-HR"/>
        </w:rPr>
        <w:t>,</w:t>
      </w:r>
      <w:r w:rsidRPr="00D622AD">
        <w:rPr>
          <w:rFonts w:hAnsi="Times New Roman" w:ascii="Times New Roman"/>
          <w:lang w:val="hr-HR"/>
        </w:rPr>
        <w:t xml:space="preserve"> zaprimio dana </w:t>
      </w:r>
      <w:r w:rsidR="00DF2BBA" w:rsidRPr="00D622AD">
        <w:rPr>
          <w:rFonts w:hAnsi="Times New Roman" w:ascii="Times New Roman"/>
          <w:lang w:val="hr-HR"/>
        </w:rPr>
        <w:t>17</w:t>
      </w:r>
      <w:r w:rsidRPr="00D622AD">
        <w:rPr>
          <w:rFonts w:hAnsi="Times New Roman" w:ascii="Times New Roman"/>
          <w:lang w:val="hr-HR"/>
        </w:rPr>
        <w:t xml:space="preserve">. </w:t>
      </w:r>
      <w:r w:rsidR="00DF2BBA" w:rsidRPr="00D622AD">
        <w:rPr>
          <w:rFonts w:hAnsi="Times New Roman" w:ascii="Times New Roman"/>
          <w:lang w:val="hr-HR"/>
        </w:rPr>
        <w:t>rujna</w:t>
      </w:r>
      <w:r w:rsidRPr="00D622AD">
        <w:rPr>
          <w:rFonts w:hAnsi="Times New Roman" w:ascii="Times New Roman"/>
          <w:lang w:val="hr-HR"/>
        </w:rPr>
        <w:t xml:space="preserve"> 201</w:t>
      </w:r>
      <w:r w:rsidR="00EF7532" w:rsidRPr="00D622AD">
        <w:rPr>
          <w:rFonts w:hAnsi="Times New Roman" w:ascii="Times New Roman"/>
          <w:lang w:val="hr-HR"/>
        </w:rPr>
        <w:t>8</w:t>
      </w:r>
      <w:r w:rsidRPr="00D622AD">
        <w:rPr>
          <w:rFonts w:hAnsi="Times New Roman" w:ascii="Times New Roman"/>
          <w:lang w:val="hr-HR"/>
        </w:rPr>
        <w:t xml:space="preserve">. godine, </w:t>
      </w:r>
      <w:r w:rsidR="00E44631" w:rsidRPr="00D622AD">
        <w:rPr>
          <w:rFonts w:hAnsi="Times New Roman" w:ascii="Times New Roman"/>
          <w:lang w:val="hr-HR"/>
        </w:rPr>
        <w:t>no nije u za to ostavljenom roku od 8 dana računajući od dana zaprimanja predmetnog zaključka uplatio navedeni predujam.</w:t>
      </w:r>
    </w:p>
    <w:p w:rsidRDefault="00E44631" w:rsidP="00332755" w:rsidR="00E44631" w:rsidRPr="00D622AD">
      <w:pPr>
        <w:ind w:firstLine="720"/>
        <w:jc w:val="both"/>
        <w:rPr>
          <w:rFonts w:hAnsi="Times New Roman" w:ascii="Times New Roman"/>
          <w:lang w:val="hr-HR"/>
        </w:rPr>
      </w:pPr>
    </w:p>
    <w:p w:rsidRDefault="00964982" w:rsidP="00E44631" w:rsidR="00E44631" w:rsidRPr="00D622AD">
      <w:pPr>
        <w:ind w:firstLine="720"/>
        <w:jc w:val="both"/>
        <w:rPr>
          <w:rFonts w:hAnsi="Times New Roman" w:ascii="Times New Roman"/>
          <w:lang w:val="hr-HR"/>
        </w:rPr>
      </w:pPr>
      <w:r w:rsidRPr="00D622AD">
        <w:rPr>
          <w:rFonts w:hAnsi="Times New Roman" w:ascii="Times New Roman"/>
          <w:lang w:val="hr-HR"/>
        </w:rPr>
        <w:t>Č</w:t>
      </w:r>
      <w:r w:rsidR="00E44631" w:rsidRPr="00D622AD">
        <w:rPr>
          <w:rFonts w:hAnsi="Times New Roman" w:ascii="Times New Roman"/>
          <w:lang w:val="hr-HR"/>
        </w:rPr>
        <w:t>lankom 431. SZ-a propisano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Pr="00D622AD">
        <w:rPr>
          <w:rFonts w:hAnsi="Times New Roman" w:ascii="Times New Roman"/>
          <w:lang w:val="hr-HR"/>
        </w:rPr>
        <w:t xml:space="preserve"> (st 1.)</w:t>
      </w:r>
      <w:r w:rsidR="00E44631" w:rsidRPr="00D622AD">
        <w:rPr>
          <w:rFonts w:hAnsi="Times New Roman" w:ascii="Times New Roman"/>
          <w:lang w:val="hr-HR"/>
        </w:rPr>
        <w:t xml:space="preserve"> U slučaju iz stavka 1. ovoga članka sud će po službenoj dužnosti donijeti rješenje o otvaranju i zaključenju skraćenoga stečajnog postupka. Odredbe članaka 132. i 133. te članaka 286. − 292. ovoga Zakona primijenit će se na odgovarajući način</w:t>
      </w:r>
      <w:r w:rsidRPr="00D622AD">
        <w:rPr>
          <w:rFonts w:hAnsi="Times New Roman" w:ascii="Times New Roman"/>
          <w:lang w:val="hr-HR"/>
        </w:rPr>
        <w:t>. (st. 2.)</w:t>
      </w:r>
    </w:p>
    <w:p w:rsidRDefault="00E44631" w:rsidP="00332755" w:rsidR="00E44631" w:rsidRPr="00D622AD">
      <w:pPr>
        <w:ind w:firstLine="720"/>
        <w:jc w:val="both"/>
        <w:rPr>
          <w:lang w:val="hr-HR"/>
        </w:rPr>
      </w:pPr>
    </w:p>
    <w:p w:rsidRDefault="00B2463B" w:rsidP="0042162E" w:rsidR="00867F16" w:rsidRPr="00D622AD">
      <w:pPr>
        <w:jc w:val="both"/>
        <w:rPr>
          <w:rFonts w:hAnsi="Times New Roman" w:ascii="Times New Roman"/>
          <w:lang w:val="hr-HR"/>
        </w:rPr>
      </w:pPr>
      <w:r w:rsidRPr="00D622AD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D622AD">
        <w:rPr>
          <w:rFonts w:hAnsi="Times New Roman" w:ascii="Times New Roman"/>
          <w:lang w:val="hr-HR"/>
        </w:rPr>
        <w:t>soban za plaćanje</w:t>
      </w:r>
      <w:r w:rsidRPr="00D622AD">
        <w:rPr>
          <w:rFonts w:hAnsi="Times New Roman" w:ascii="Times New Roman"/>
          <w:lang w:val="hr-HR"/>
        </w:rPr>
        <w:t xml:space="preserve">, </w:t>
      </w:r>
      <w:r w:rsidR="00DF5C12" w:rsidRPr="00D622AD">
        <w:rPr>
          <w:rFonts w:hAnsi="Times New Roman" w:ascii="Times New Roman"/>
          <w:lang w:val="hr-HR"/>
        </w:rPr>
        <w:t>te budući su ispunjeni uvjeti iz članka 428. SZ-a, to je</w:t>
      </w:r>
      <w:r w:rsidRPr="00D622AD">
        <w:rPr>
          <w:rFonts w:hAnsi="Times New Roman" w:ascii="Times New Roman"/>
          <w:lang w:val="hr-HR"/>
        </w:rPr>
        <w:t xml:space="preserve"> odlučeno </w:t>
      </w:r>
      <w:r w:rsidR="00867F16" w:rsidRPr="00D622A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622AD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D622AD">
      <w:pPr>
        <w:jc w:val="center"/>
        <w:rPr>
          <w:rFonts w:hAnsi="Times New Roman" w:ascii="Times New Roman"/>
          <w:lang w:val="hr-HR"/>
        </w:rPr>
      </w:pPr>
      <w:r w:rsidRPr="00D622AD">
        <w:rPr>
          <w:rFonts w:hAnsi="Times New Roman" w:ascii="Times New Roman"/>
          <w:lang w:val="hr-HR"/>
        </w:rPr>
        <w:t xml:space="preserve">U Zagrebu, </w:t>
      </w:r>
      <w:r w:rsidR="002C0114" w:rsidRPr="00D622AD">
        <w:rPr>
          <w:rFonts w:hAnsi="Times New Roman" w:ascii="Times New Roman"/>
          <w:lang w:val="hr-HR"/>
        </w:rPr>
        <w:t>11</w:t>
      </w:r>
      <w:r w:rsidRPr="00D622AD">
        <w:rPr>
          <w:rFonts w:hAnsi="Times New Roman" w:ascii="Times New Roman"/>
          <w:lang w:val="hr-HR"/>
        </w:rPr>
        <w:t xml:space="preserve">. </w:t>
      </w:r>
      <w:r w:rsidR="00DF2BBA" w:rsidRPr="00D622AD">
        <w:rPr>
          <w:rFonts w:hAnsi="Times New Roman" w:ascii="Times New Roman"/>
          <w:lang w:val="hr-HR"/>
        </w:rPr>
        <w:t>listopada</w:t>
      </w:r>
      <w:r w:rsidRPr="00D622AD">
        <w:rPr>
          <w:rFonts w:hAnsi="Times New Roman" w:ascii="Times New Roman"/>
          <w:lang w:val="hr-HR"/>
        </w:rPr>
        <w:t xml:space="preserve"> 201</w:t>
      </w:r>
      <w:r w:rsidR="00EF7532" w:rsidRPr="00D622AD">
        <w:rPr>
          <w:rFonts w:hAnsi="Times New Roman" w:ascii="Times New Roman"/>
          <w:lang w:val="hr-HR"/>
        </w:rPr>
        <w:t>8</w:t>
      </w:r>
      <w:r w:rsidRPr="00D622AD">
        <w:rPr>
          <w:rFonts w:hAnsi="Times New Roman" w:ascii="Times New Roman"/>
          <w:lang w:val="hr-HR"/>
        </w:rPr>
        <w:t>. godine</w:t>
      </w:r>
    </w:p>
    <w:p w:rsidRDefault="000302C8" w:rsidP="000302C8" w:rsidR="000302C8" w:rsidRPr="00D622AD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D622AD">
      <w:pPr>
        <w:ind w:firstLine="720" w:left="5040"/>
        <w:jc w:val="right"/>
        <w:rPr>
          <w:rFonts w:hAnsi="Times New Roman" w:ascii="Times New Roman"/>
          <w:lang w:val="hr-HR"/>
        </w:rPr>
      </w:pPr>
      <w:r w:rsidRPr="00D622AD">
        <w:rPr>
          <w:rFonts w:hAnsi="Times New Roman" w:ascii="Times New Roman"/>
          <w:lang w:val="hr-HR"/>
        </w:rPr>
        <w:t xml:space="preserve">      SUDAC:</w:t>
      </w:r>
    </w:p>
    <w:p w:rsidRDefault="000302C8" w:rsidP="00800DA6" w:rsidR="000302C8" w:rsidRPr="00D622AD">
      <w:pPr>
        <w:jc w:val="right"/>
        <w:rPr>
          <w:rFonts w:hAnsi="Times New Roman" w:ascii="Times New Roman"/>
          <w:szCs w:val="24"/>
          <w:lang w:val="hr-HR"/>
        </w:rPr>
      </w:pPr>
      <w:r w:rsidRPr="00D622AD">
        <w:rPr>
          <w:rFonts w:hAnsi="Times New Roman" w:ascii="Times New Roman"/>
          <w:lang w:val="hr-HR"/>
        </w:rPr>
        <w:t>Josip Bilić</w:t>
      </w:r>
      <w:r w:rsidR="00EA61AC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D622AD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D622AD">
      <w:pPr>
        <w:jc w:val="both"/>
        <w:rPr>
          <w:rFonts w:hAnsi="Times New Roman" w:ascii="Times New Roman"/>
          <w:szCs w:val="24"/>
          <w:lang w:val="hr-HR"/>
        </w:rPr>
      </w:pPr>
      <w:r w:rsidRPr="00D622AD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EA61AC">
      <w:pPr>
        <w:jc w:val="both"/>
        <w:rPr>
          <w:rFonts w:hAnsi="Times New Roman" w:ascii="Times New Roman"/>
          <w:szCs w:val="24"/>
          <w:lang w:val="hr-HR"/>
        </w:rPr>
      </w:pPr>
      <w:r w:rsidRPr="00D622AD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 ovome sudu u 3 primjerka.</w:t>
      </w:r>
    </w:p>
    <w:p w:rsidRDefault="00EA61AC" w:rsidP="00EA61AC" w:rsidR="00EA61A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EA61AC" w:rsidP="00EA61AC" w:rsidR="000302C8" w:rsidRPr="00D622A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službenik:</w:t>
      </w:r>
      <w:r>
        <w:rPr>
          <w:rFonts w:hAnsi="Times New Roman" w:ascii="Times New Roman"/>
          <w:szCs w:val="24"/>
          <w:lang w:val="hr-HR"/>
        </w:rPr>
        <w:br/>
        <w:t>Irena Benko</w:t>
      </w:r>
      <w:r w:rsidR="000302C8" w:rsidRPr="00D622AD">
        <w:rPr>
          <w:rFonts w:hAnsi="Times New Roman" w:ascii="Times New Roman"/>
          <w:szCs w:val="24"/>
          <w:lang w:val="hr-HR"/>
        </w:rPr>
        <w:t xml:space="preserve">  </w:t>
      </w:r>
    </w:p>
    <w:p w:rsidRDefault="000302C8" w:rsidP="00EA61AC" w:rsidR="000302C8" w:rsidRPr="00EA61AC">
      <w:pPr>
        <w:jc w:val="right"/>
        <w:rPr>
          <w:rFonts w:hAnsi="Times New Roman" w:ascii="Times New Roman"/>
          <w:sz w:val="32"/>
          <w:highlight w:val="green"/>
          <w:lang w:val="hr-HR"/>
        </w:rPr>
      </w:pPr>
    </w:p>
    <w:sectPr w:rsidSect="00840E3D" w:rsidR="000302C8" w:rsidRPr="00EA61AC">
      <w:headerReference w:type="default" r:id="rId10"/>
      <w:footerReference w:type="default" r:id="rId11"/>
      <w:headerReference w:type="first" r:id="rId12"/>
      <w:foot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1AC" w:rsidRPr="00EA61A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0023285"/>
      <w:docPartObj>
        <w:docPartGallery w:val="Page Numbers (Bottom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DF2BBA" w:rsidR="00DF2BBA" w:rsidRPr="00D622AD">
        <w:pPr>
          <w:pStyle w:val="Podnoje"/>
          <w:jc w:val="right"/>
          <w:rPr>
            <w:rFonts w:hAnsi="Times New Roman" w:ascii="Times New Roman"/>
            <w:szCs w:val="24"/>
          </w:rPr>
        </w:pPr>
        <w:r w:rsidRPr="00D622AD">
          <w:rPr>
            <w:rFonts w:hAnsi="Times New Roman" w:ascii="Times New Roman"/>
            <w:szCs w:val="24"/>
          </w:rPr>
          <w:fldChar w:fldCharType="begin"/>
        </w:r>
        <w:r w:rsidRPr="00D622AD">
          <w:rPr>
            <w:rFonts w:hAnsi="Times New Roman" w:ascii="Times New Roman"/>
            <w:szCs w:val="24"/>
          </w:rPr>
          <w:instrText>PAGE   \* MERGEFORMAT</w:instrText>
        </w:r>
        <w:r w:rsidRPr="00D622AD">
          <w:rPr>
            <w:rFonts w:hAnsi="Times New Roman" w:ascii="Times New Roman"/>
            <w:szCs w:val="24"/>
          </w:rPr>
          <w:fldChar w:fldCharType="separate"/>
        </w:r>
        <w:r w:rsidR="00EA61AC" w:rsidRPr="00EA61AC">
          <w:rPr>
            <w:rFonts w:hAnsi="Times New Roman" w:ascii="Times New Roman"/>
            <w:noProof/>
            <w:szCs w:val="24"/>
            <w:lang w:val="hr-HR"/>
          </w:rPr>
          <w:t>1</w:t>
        </w:r>
        <w:r w:rsidRPr="00D622AD">
          <w:rPr>
            <w:rFonts w:hAnsi="Times New Roman" w:ascii="Times New Roman"/>
            <w:szCs w:val="24"/>
          </w:rPr>
          <w:fldChar w:fldCharType="end"/>
        </w:r>
      </w:p>
    </w:sdtContent>
  </w:sdt>
  <w:p w:rsidRDefault="00DF2BBA" w:rsidR="00DF2B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D622AD">
      <w:rPr>
        <w:rFonts w:hAnsi="Times New Roman" w:ascii="Times New Roman"/>
        <w:b/>
      </w:rPr>
      <w:t>2883</w:t>
    </w:r>
    <w:r w:rsidRPr="00280A5F">
      <w:rPr>
        <w:rFonts w:hAnsi="Times New Roman" w:ascii="Times New Roman"/>
        <w:b/>
      </w:rPr>
      <w:t>/201</w:t>
    </w:r>
    <w:r w:rsidR="00EF753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DF2BBA">
      <w:rPr>
        <w:rFonts w:hAnsi="Times New Roman" w:ascii="Times New Roman"/>
        <w:b/>
        <w:lang w:val="hr-HR"/>
      </w:rPr>
      <w:t>288</w:t>
    </w:r>
    <w:r w:rsidR="00D622AD">
      <w:rPr>
        <w:rFonts w:hAnsi="Times New Roman" w:ascii="Times New Roman"/>
        <w:b/>
        <w:lang w:val="hr-HR"/>
      </w:rPr>
      <w:t>3</w:t>
    </w:r>
    <w:r w:rsidR="00DF190F" w:rsidRPr="00280A5F">
      <w:rPr>
        <w:rFonts w:hAnsi="Times New Roman" w:ascii="Times New Roman"/>
        <w:b/>
        <w:lang w:val="hr-HR"/>
      </w:rPr>
      <w:t>/201</w:t>
    </w:r>
    <w:r w:rsidR="002F7531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86BDA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0643"/>
    <w:rsid w:val="001D13FF"/>
    <w:rsid w:val="001E5ED4"/>
    <w:rsid w:val="001F6C4C"/>
    <w:rsid w:val="00280A5F"/>
    <w:rsid w:val="00291377"/>
    <w:rsid w:val="002C0114"/>
    <w:rsid w:val="002E1310"/>
    <w:rsid w:val="002F7531"/>
    <w:rsid w:val="00314802"/>
    <w:rsid w:val="00325C1E"/>
    <w:rsid w:val="00332755"/>
    <w:rsid w:val="00361F2A"/>
    <w:rsid w:val="0036343F"/>
    <w:rsid w:val="003A4D19"/>
    <w:rsid w:val="003F1945"/>
    <w:rsid w:val="00402096"/>
    <w:rsid w:val="00416588"/>
    <w:rsid w:val="0042162E"/>
    <w:rsid w:val="00480E62"/>
    <w:rsid w:val="004C4AD3"/>
    <w:rsid w:val="004C61CD"/>
    <w:rsid w:val="004D26B7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0CBE"/>
    <w:rsid w:val="00611506"/>
    <w:rsid w:val="00634878"/>
    <w:rsid w:val="00634FDE"/>
    <w:rsid w:val="006356C5"/>
    <w:rsid w:val="00676CF5"/>
    <w:rsid w:val="007159E5"/>
    <w:rsid w:val="00730EAB"/>
    <w:rsid w:val="00751C7E"/>
    <w:rsid w:val="00777265"/>
    <w:rsid w:val="00783CC3"/>
    <w:rsid w:val="007A29F9"/>
    <w:rsid w:val="007E4AF2"/>
    <w:rsid w:val="00800DA6"/>
    <w:rsid w:val="00836165"/>
    <w:rsid w:val="00840E3D"/>
    <w:rsid w:val="00867F16"/>
    <w:rsid w:val="008A2DF8"/>
    <w:rsid w:val="008D5425"/>
    <w:rsid w:val="00955E9E"/>
    <w:rsid w:val="00964982"/>
    <w:rsid w:val="00974C2D"/>
    <w:rsid w:val="0099623A"/>
    <w:rsid w:val="00997BA9"/>
    <w:rsid w:val="009C7EE5"/>
    <w:rsid w:val="009E36B6"/>
    <w:rsid w:val="009F5765"/>
    <w:rsid w:val="009F7EB0"/>
    <w:rsid w:val="00A05F04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C06C05"/>
    <w:rsid w:val="00C36DBA"/>
    <w:rsid w:val="00C56D4F"/>
    <w:rsid w:val="00C57CAF"/>
    <w:rsid w:val="00C67D9E"/>
    <w:rsid w:val="00C82771"/>
    <w:rsid w:val="00CB361B"/>
    <w:rsid w:val="00CC2AD9"/>
    <w:rsid w:val="00CE7145"/>
    <w:rsid w:val="00CF0D03"/>
    <w:rsid w:val="00CF2939"/>
    <w:rsid w:val="00D44D4F"/>
    <w:rsid w:val="00D46CBA"/>
    <w:rsid w:val="00D622AD"/>
    <w:rsid w:val="00D630F1"/>
    <w:rsid w:val="00D955F3"/>
    <w:rsid w:val="00DB29D2"/>
    <w:rsid w:val="00DB4528"/>
    <w:rsid w:val="00DB45CB"/>
    <w:rsid w:val="00DF190F"/>
    <w:rsid w:val="00DF2BBA"/>
    <w:rsid w:val="00DF5C12"/>
    <w:rsid w:val="00E44631"/>
    <w:rsid w:val="00E6041F"/>
    <w:rsid w:val="00EA61AC"/>
    <w:rsid w:val="00EB1310"/>
    <w:rsid w:val="00EE5750"/>
    <w:rsid w:val="00EE69E5"/>
    <w:rsid w:val="00EF04A8"/>
    <w:rsid w:val="00EF4ACE"/>
    <w:rsid w:val="00EF7532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6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1AC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1AC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1AC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1AC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6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1A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1AC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1A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1A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2883</izvorni_sadrzaj>
    <derivirana_varijabla naziv="DomainObject.Predmet.Broj_1">2883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St-2883/2017</izvorni_sadrzaj>
    <derivirana_varijabla naziv="DomainObject.Predmet.OznakaBroj_1">St-2883/2017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ROZIVO TRADE d.o.o. zastupanog po punomoćniku Zoran Tramošljanin</izvorni_sadrzaj>
    <derivirana_varijabla naziv="DomainObject.Predmet.ProtustrankaFormated_1">  ROZIVO TRADE d.o.o. zastupanog po punomoćniku Zoran Tramošljanin</derivirana_varijabla>
  </DomainObject.Predmet.ProtustrankaFormated>
  <DomainObject.Predmet.ProtustrankaFormatedOIB>
    <izvorni_sadrzaj>  ROZIVO TRADE d.o.o., OIB 15019904981 zastupanog po punomoćniku Zoran Tramošljanin</izvorni_sadrzaj>
    <derivirana_varijabla naziv="DomainObject.Predmet.ProtustrankaFormatedOIB_1">  ROZIVO TRADE d.o.o., OIB 15019904981 zastupanog po punomoćniku Zoran Tramošljanin</derivirana_varijabla>
  </DomainObject.Predmet.ProtustrankaFormatedOIB>
  <DomainObject.Predmet.ProtustrankaFormatedWithAdress>
    <izvorni_sadrzaj> ROZIVO TRADE d.o.o., Rožići 9, 10020 Odranski Obrež zastupanog po punomoćniku Zoran Tramošljanin</izvorni_sadrzaj>
    <derivirana_varijabla naziv="DomainObject.Predmet.ProtustrankaFormatedWithAdress_1"> ROZIVO TRADE d.o.o., Rožići 9, 10020 Odranski Obrež zastupanog po punomoćniku Zoran Tramošljanin</derivirana_varijabla>
  </DomainObject.Predmet.ProtustrankaFormatedWithAdress>
  <DomainObject.Predmet.ProtustrankaFormatedWithAdressOIB>
    <izvorni_sadrzaj> ROZIVO TRADE d.o.o., OIB 15019904981, Rožići 9, 10020 Odranski Obrež zastupanog po punomoćniku Zoran Tramošljanin</izvorni_sadrzaj>
    <derivirana_varijabla naziv="DomainObject.Predmet.ProtustrankaFormatedWithAdressOIB_1"> ROZIVO TRADE d.o.o., OIB 15019904981, Rožići 9, 10020 Odranski Obrež zastupanog po punomoćniku Zoran Tramošljanin</derivirana_varijabla>
  </DomainObject.Predmet.ProtustrankaFormatedWithAdressOIB>
  <DomainObject.Predmet.ProtustrankaWithAdress>
    <izvorni_sadrzaj>ROZIVO TRADE d.o.o. Rožići 9, 10020 Odranski Obrež</izvorni_sadrzaj>
    <derivirana_varijabla naziv="DomainObject.Predmet.ProtustrankaWithAdress_1">ROZIVO TRADE d.o.o. Rožići 9, 10020 Odranski Obrež</derivirana_varijabla>
  </DomainObject.Predmet.ProtustrankaWithAdress>
  <DomainObject.Predmet.ProtustrankaWithAdressOIB>
    <izvorni_sadrzaj>ROZIVO TRADE d.o.o., OIB 15019904981, Rožići 9, 10020 Odranski Obrež</izvorni_sadrzaj>
    <derivirana_varijabla naziv="DomainObject.Predmet.ProtustrankaWithAdressOIB_1">ROZIVO TRADE d.o.o., OIB 15019904981, Rožići 9, 10020 Odranski Obrež</derivirana_varijabla>
  </DomainObject.Predmet.ProtustrankaWithAdressOIB>
  <DomainObject.Predmet.ProtustrankaNazivFormated>
    <izvorni_sadrzaj>ROZIVO TRADE d.o.o.</izvorni_sadrzaj>
    <derivirana_varijabla naziv="DomainObject.Predmet.ProtustrankaNazivFormated_1">ROZIVO TRADE d.o.o.</derivirana_varijabla>
  </DomainObject.Predmet.ProtustrankaNazivFormated>
  <DomainObject.Predmet.ProtustrankaNazivFormatedOIB>
    <izvorni_sadrzaj>ROZIVO TRADE d.o.o., OIB 15019904981</izvorni_sadrzaj>
    <derivirana_varijabla naziv="DomainObject.Predmet.ProtustrankaNazivFormatedOIB_1">ROZIVO TRADE d.o.o., OIB 15019904981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ROZIVO TRADE d.o.o. zastupanog po punomoćniku Zoran Tramošljanin</item>
    </izvorni_sadrzaj>
    <derivirana_varijabla naziv="DomainObject.Predmet.ProtuStrankaListFormated_1">
      <item>ROZIVO TRADE d.o.o. zastupanog po punomoćniku Zoran Tramošljanin</item>
    </derivirana_varijabla>
  </DomainObject.Predmet.ProtuStrankaListFormated>
  <DomainObject.Predmet.ProtuStrankaListFormatedOIB>
    <izvorni_sadrzaj>
      <item>ROZIVO TRADE d.o.o., OIB 15019904981 zastupanog po punomoćniku Zoran Tramošljanin</item>
    </izvorni_sadrzaj>
    <derivirana_varijabla naziv="DomainObject.Predmet.ProtuStrankaListFormatedOIB_1">
      <item>ROZIVO TRADE d.o.o., OIB 15019904981 zastupanog po punomoćniku Zoran Tramošljanin</item>
    </derivirana_varijabla>
  </DomainObject.Predmet.ProtuStrankaListFormatedOIB>
  <DomainObject.Predmet.ProtuStrankaListFormatedWithAdress>
    <izvorni_sadrzaj>
      <item>ROZIVO TRADE d.o.o., Rožići 9, 10020 Odranski Obrež zastupanog po punomoćniku Zoran Tramošljanin</item>
    </izvorni_sadrzaj>
    <derivirana_varijabla naziv="DomainObject.Predmet.ProtuStrankaListFormatedWithAdress_1">
      <item>ROZIVO TRADE d.o.o., Rožići 9, 10020 Odranski Obrež zastupanog po punomoćniku Zoran Tramošljanin</item>
    </derivirana_varijabla>
  </DomainObject.Predmet.ProtuStrankaListFormatedWithAdress>
  <DomainObject.Predmet.ProtuStrankaListFormatedWithAdressOIB>
    <izvorni_sadrzaj>
      <item>ROZIVO TRADE d.o.o., OIB 15019904981, Rožići 9, 10020 Odranski Obrež zastupanog po punomoćniku Zoran Tramošljanin</item>
    </izvorni_sadrzaj>
    <derivirana_varijabla naziv="DomainObject.Predmet.ProtuStrankaListFormatedWithAdressOIB_1">
      <item>ROZIVO TRADE d.o.o., OIB 15019904981, Rožići 9, 10020 Odranski Obrež zastupanog po punomoćniku Zoran Tramošljanin</item>
    </derivirana_varijabla>
  </DomainObject.Predmet.ProtuStrankaListFormatedWithAdressOIB>
  <DomainObject.Predmet.ProtuStrankaListNazivFormated>
    <izvorni_sadrzaj>
      <item>ROZIVO TRADE d.o.o.</item>
    </izvorni_sadrzaj>
    <derivirana_varijabla naziv="DomainObject.Predmet.ProtuStrankaListNazivFormated_1">
      <item>ROZIVO TRADE d.o.o.</item>
    </derivirana_varijabla>
  </DomainObject.Predmet.ProtuStrankaListNazivFormated>
  <DomainObject.Predmet.ProtuStrankaListNazivFormatedOIB>
    <izvorni_sadrzaj>
      <item>ROZIVO TRADE d.o.o., OIB 15019904981</item>
    </izvorni_sadrzaj>
    <derivirana_varijabla naziv="DomainObject.Predmet.ProtuStrankaListNazivFormatedOIB_1">
      <item>ROZIVO TRADE d.o.o., OIB 15019904981</item>
    </derivirana_varijabla>
  </DomainObject.Predmet.ProtuStrankaListNazivFormatedOIB>
  <DomainObject.Predmet.OstaliListFormated>
    <izvorni_sadrzaj>
      <item>Zoran Tramošljanin punomoćnik sudionika u postupku ROZIVO TRADE d.o.o.</item>
    </izvorni_sadrzaj>
    <derivirana_varijabla naziv="DomainObject.Predmet.OstaliListFormated_1">
      <item>Zoran Tramošljanin punomoćnik sudionika u postupku ROZIVO TRADE d.o.o.</item>
    </derivirana_varijabla>
  </DomainObject.Predmet.OstaliListFormated>
  <DomainObject.Predmet.OstaliListFormatedOIB>
    <izvorni_sadrzaj>
      <item>Zoran Tramošljanin, OIB 57201247344 punomoćnik sudionika u postupku ROZIVO TRADE d.o.o.</item>
    </izvorni_sadrzaj>
    <derivirana_varijabla naziv="DomainObject.Predmet.OstaliListFormatedOIB_1">
      <item>Zoran Tramošljanin, OIB 57201247344 punomoćnik sudionika u postupku ROZIVO TRADE d.o.o.</item>
    </derivirana_varijabla>
  </DomainObject.Predmet.OstaliListFormatedOIB>
  <DomainObject.Predmet.OstaliListFormatedWithAdress>
    <izvorni_sadrzaj>
      <item>Zoran Tramošljanin, Bolnička cesta 94, 10000 Zagreb punomoćnik sudionika u postupku ROZIVO TRADE d.o.o.</item>
    </izvorni_sadrzaj>
    <derivirana_varijabla naziv="DomainObject.Predmet.OstaliListFormatedWithAdress_1">
      <item>Zoran Tramošljanin, Bolnička cesta 94, 10000 Zagreb punomoćnik sudionika u postupku ROZIVO TRADE d.o.o.</item>
    </derivirana_varijabla>
  </DomainObject.Predmet.OstaliListFormatedWithAdress>
  <DomainObject.Predmet.OstaliListFormatedWithAdressOIB>
    <izvorni_sadrzaj>
      <item>Zoran Tramošljanin, OIB 57201247344, Bolnička cesta 94, 10000 Zagreb punomoćnik sudionika u postupku ROZIVO TRADE d.o.o.</item>
    </izvorni_sadrzaj>
    <derivirana_varijabla naziv="DomainObject.Predmet.OstaliListFormatedWithAdressOIB_1">
      <item>Zoran Tramošljanin, OIB 57201247344, Bolnička cesta 94, 10000 Zagreb punomoćnik sudionika u postupku ROZIVO TRADE d.o.o.</item>
    </derivirana_varijabla>
  </DomainObject.Predmet.OstaliListFormatedWithAdressOIB>
  <DomainObject.Predmet.OstaliListNazivFormated>
    <izvorni_sadrzaj>
      <item>Zoran Tramošljanin</item>
    </izvorni_sadrzaj>
    <derivirana_varijabla naziv="DomainObject.Predmet.OstaliListNazivFormated_1">
      <item>Zoran Tramošljanin</item>
    </derivirana_varijabla>
  </DomainObject.Predmet.OstaliListNazivFormated>
  <DomainObject.Predmet.OstaliListNazivFormatedOIB>
    <izvorni_sadrzaj>
      <item>Zoran Tramošljanin, OIB 57201247344</item>
    </izvorni_sadrzaj>
    <derivirana_varijabla naziv="DomainObject.Predmet.OstaliListNazivFormatedOIB_1">
      <item>Zoran Tramošljanin, OIB 57201247344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ROZIVO TRADE d.o.o.</izvorni_sadrzaj>
    <derivirana_varijabla naziv="DomainObject.Predmet.ProtustrankaIDrugi_1">ROZIVO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ROZIVO TRADE d.o.o., OIB 15019904981, Rožići 9, 10020 Odranski Obrež</izvorni_sadrzaj>
    <derivirana_varijabla naziv="DomainObject.Predmet.ProtustrankaIDrugiAdressOIB_1">ROZIVO TRADE d.o.o., OIB 15019904981, Rožići 9,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ROZIVO TRADE d.o.o.</item>
      <item>Zoran Tramošljanin</item>
    </izvorni_sadrzaj>
    <derivirana_varijabla naziv="DomainObject.Predmet.SudioniciListNaziv_1">
      <item>FINA Regionalni centar Zagreb</item>
      <item>ROZIVO TRADE d.o.o.</item>
      <item>Zoran Tramošljanin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ROZIVO TRADE d.o.o., OIB 15019904981, Rožići 9,10020 Odranski Obrež</item>
      <item>Zoran Tramošljanin, OIB 57201247344, Bolnička cesta 94,10000 Zagreb</item>
    </izvorni_sadrzaj>
    <derivirana_varijabla naziv="DomainObject.Predmet.SudioniciListAdressOIB_1">
      <item>FINA Regionalni centar Zagreb, OIB 85821130368, Trg svibanjskih žrtava 1995. br. 1,10000 Zagreb</item>
      <item>ROZIVO TRADE d.o.o., OIB 15019904981, Rožići 9,10020 Odranski Obrež</item>
      <item>Zoran Tramošljanin, OIB 57201247344, Bolnička cesta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15019904981</item>
      <item>, OIB 57201247344</item>
    </izvorni_sadrzaj>
    <derivirana_varijabla naziv="DomainObject.Predmet.SudioniciListNazivOIB_1">
      <item>, OIB 85821130368</item>
      <item>, OIB 15019904981</item>
      <item>, OIB 57201247344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St-2883/2017-6</izvorni_sadrzaj>
    <derivirana_varijabla naziv="DomainObject.PredzadnjaOdlukaIzPredmeta.Oznaka_1">St-2883/2017-6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682</properties:Words>
  <properties:Characters>3702</properties:Characters>
  <properties:Lines>94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2018-10-11T09:47:00Z</dcterms:created>
  <dc:creator>Sudsko vijeæe</dc:creator>
  <cp:lastModifiedBy>Irena Benko</cp:lastModifiedBy>
  <cp:lastPrinted>2018-10-11T09:54:00Z</cp:lastPrinted>
  <dcterms:modified xmlns:xsi="http://www.w3.org/2001/XMLSchema-instance" xsi:type="dcterms:W3CDTF">2018-10-11T09:55:00Z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(5. Rješenje o otvaranju i zaključenju skraćenog stečajnog postupka - ŠPRANCA - vjerovnik nije uplatio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