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9f2b" w14:paraId="1159f2b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DE61BE">
        <w:rPr>
          <w:rFonts w:hAnsi="Times New Roman" w:ascii="Times New Roman"/>
        </w:rPr>
        <w:t>4</w:t>
      </w:r>
      <w:r w:rsidR="00C02561">
        <w:rPr>
          <w:rFonts w:hAnsi="Times New Roman" w:ascii="Times New Roman"/>
        </w:rPr>
        <w:t>643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C02561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C02561">
      <w:pPr>
        <w:jc w:val="both"/>
        <w:rPr>
          <w:rFonts w:hAnsi="Times New Roman" w:ascii="Times New Roman"/>
        </w:rPr>
      </w:pPr>
    </w:p>
    <w:p w:rsidRDefault="005D1D09" w:rsidP="005D1D09" w:rsidR="005D1D09" w:rsidRPr="00C02561">
      <w:pPr>
        <w:ind w:firstLine="708"/>
        <w:jc w:val="both"/>
        <w:rPr>
          <w:rFonts w:hAnsi="Times New Roman" w:ascii="Times New Roman"/>
        </w:rPr>
      </w:pPr>
      <w:r w:rsidRPr="00C02561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C02561" w:rsidRPr="00C02561">
        <w:rPr>
          <w:rFonts w:hAnsi="Times New Roman" w:ascii="Times New Roman"/>
        </w:rPr>
        <w:t>TRGO MILKY j.d.o.o. u stečaju, Zagreb, Vukomerec 31, OIB 51063943820</w:t>
      </w:r>
      <w:r w:rsidRPr="00C02561">
        <w:rPr>
          <w:rFonts w:hAnsi="Times New Roman" w:ascii="Times New Roman"/>
        </w:rPr>
        <w:t xml:space="preserve">, dana </w:t>
      </w:r>
      <w:r w:rsidR="00C02561" w:rsidRPr="00C02561">
        <w:rPr>
          <w:rFonts w:hAnsi="Times New Roman" w:ascii="Times New Roman"/>
        </w:rPr>
        <w:t>3. rujna 2018.</w:t>
      </w:r>
    </w:p>
    <w:p w:rsidRDefault="001774A0" w:rsidP="005D1D09" w:rsidR="001774A0" w:rsidRPr="00C02561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31637E" w:rsidRPr="00C02561">
        <w:rPr>
          <w:rFonts w:hAnsi="Times New Roman" w:ascii="Times New Roman"/>
        </w:rPr>
        <w:t>TRGO MILKY j.d.o.o. u stečaju, Zagreb, Vukomerec 31, OIB 51063943820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31637E">
        <w:rPr>
          <w:rFonts w:hAnsi="Times New Roman" w:ascii="Times New Roman"/>
          <w:noProof w:val="false"/>
          <w:szCs w:val="24"/>
        </w:rPr>
        <w:t>26. rujna 2018.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>
        <w:rPr>
          <w:rFonts w:hAnsi="Times New Roman" w:ascii="Times New Roman"/>
          <w:noProof w:val="false"/>
          <w:szCs w:val="24"/>
        </w:rPr>
        <w:t>9,</w:t>
      </w:r>
      <w:r w:rsidR="0031637E">
        <w:rPr>
          <w:rFonts w:hAnsi="Times New Roman" w:ascii="Times New Roman"/>
          <w:noProof w:val="false"/>
          <w:szCs w:val="24"/>
        </w:rPr>
        <w:t>30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usvajanje </w:t>
      </w:r>
      <w:r w:rsidR="0031637E">
        <w:rPr>
          <w:rFonts w:hAnsi="Times New Roman" w:ascii="Times New Roman"/>
          <w:noProof w:val="false"/>
          <w:szCs w:val="24"/>
        </w:rPr>
        <w:t>završnog računa i završnog izvještaja</w:t>
      </w:r>
      <w:r>
        <w:rPr>
          <w:rFonts w:hAnsi="Times New Roman" w:ascii="Times New Roman"/>
          <w:noProof w:val="false"/>
          <w:szCs w:val="24"/>
        </w:rPr>
        <w:t xml:space="preserve"> stečajnog upravitelja,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6F44B0">
        <w:rPr>
          <w:rFonts w:hAnsi="Times New Roman" w:ascii="Times New Roman"/>
          <w:noProof w:val="false"/>
          <w:szCs w:val="24"/>
        </w:rPr>
        <w:t xml:space="preserve">pribava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6F44B0">
        <w:rPr>
          <w:rFonts w:hAnsi="Times New Roman" w:ascii="Times New Roman"/>
          <w:noProof w:val="false"/>
          <w:szCs w:val="24"/>
        </w:rPr>
        <w:t>4</w:t>
      </w:r>
      <w:r w:rsidR="0031637E">
        <w:rPr>
          <w:rFonts w:hAnsi="Times New Roman" w:ascii="Times New Roman"/>
          <w:noProof w:val="false"/>
          <w:szCs w:val="24"/>
        </w:rPr>
        <w:t>643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31637E">
        <w:rPr>
          <w:rFonts w:hAnsi="Times New Roman" w:ascii="Times New Roman"/>
          <w:szCs w:val="24"/>
        </w:rPr>
        <w:t>3. rujna 2018.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1A5311"/>
    <w:rsid w:val="002E02C4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02561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3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3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3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3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3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3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3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3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4643</izvorni_sadrzaj>
    <derivirana_varijabla naziv="DomainObject.Predmet.Broj_1">4643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St-4643/2016</izvorni_sadrzaj>
    <derivirana_varijabla naziv="DomainObject.Predmet.OznakaBroj_1">St-4643/2016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MILKY j.d.o.o. za trgovinu i usluge zastupanog po punomoćniku Ivica Milković</izvorni_sadrzaj>
    <derivirana_varijabla naziv="DomainObject.Predmet.ProtustrankaFormated_1">  TRGO MILKY j.d.o.o. za trgovinu i usluge zastupanog po punomoćniku Ivica Milković</derivirana_varijabla>
  </DomainObject.Predmet.ProtustrankaFormated>
  <DomainObject.Predmet.ProtustrankaFormatedOIB>
    <izvorni_sadrzaj>  TRGO MILKY j.d.o.o. za trgovinu i usluge, OIB 51063943820 zastupanog po punomoćniku Ivica Milković</izvorni_sadrzaj>
    <derivirana_varijabla naziv="DomainObject.Predmet.ProtustrankaFormatedOIB_1">  TRGO MILKY j.d.o.o. za trgovinu i usluge, OIB 51063943820 zastupanog po punomoćniku Ivica Milković</derivirana_varijabla>
  </DomainObject.Predmet.ProtustrankaFormatedOIB>
  <DomainObject.Predmet.ProtustrankaFormatedWithAdress>
    <izvorni_sadrzaj> TRGO MILKY j.d.o.o. za trgovinu i usluge, Vukomerec 31, 10000 Zagreb zastupanog po punomoćniku Ivica Milković</izvorni_sadrzaj>
    <derivirana_varijabla naziv="DomainObject.Predmet.ProtustrankaFormatedWithAdress_1"> TRGO MILKY j.d.o.o. za trgovinu i usluge, Vukomerec 31, 10000 Zagreb zastupanog po punomoćniku Ivica Milković</derivirana_varijabla>
  </DomainObject.Predmet.ProtustrankaFormatedWithAdress>
  <DomainObject.Predmet.ProtustrankaFormatedWithAdressOIB>
    <izvorni_sadrzaj> TRGO MILKY j.d.o.o. za trgovinu i usluge, OIB 51063943820, Vukomerec 31, 10000 Zagreb zastupanog po punomoćniku Ivica Milković</izvorni_sadrzaj>
    <derivirana_varijabla naziv="DomainObject.Predmet.ProtustrankaFormatedWithAdressOIB_1"> TRGO MILKY j.d.o.o. za trgovinu i usluge, OIB 51063943820, Vukomerec 31, 10000 Zagreb zastupanog po punomoćniku Ivica Milković</derivirana_varijabla>
  </DomainObject.Predmet.ProtustrankaFormatedWithAdressOIB>
  <DomainObject.Predmet.ProtustrankaWithAdress>
    <izvorni_sadrzaj>TRGO MILKY j.d.o.o. za trgovinu i usluge Vukomerec 31, 10000 Zagreb</izvorni_sadrzaj>
    <derivirana_varijabla naziv="DomainObject.Predmet.ProtustrankaWithAdress_1">TRGO MILKY j.d.o.o. za trgovinu i usluge Vukomerec 31, 10000 Zagreb</derivirana_varijabla>
  </DomainObject.Predmet.ProtustrankaWithAdress>
  <DomainObject.Predmet.ProtustrankaWithAdressOIB>
    <izvorni_sadrzaj>TRGO MILKY j.d.o.o. za trgovinu i usluge, OIB 51063943820, Vukomerec 31, 10000 Zagreb</izvorni_sadrzaj>
    <derivirana_varijabla naziv="DomainObject.Predmet.ProtustrankaWithAdressOIB_1">TRGO MILKY j.d.o.o. za trgovinu i usluge, OIB 51063943820, Vukomerec 31, 10000 Zagreb</derivirana_varijabla>
  </DomainObject.Predmet.ProtustrankaWithAdressOIB>
  <DomainObject.Predmet.ProtustrankaNazivFormated>
    <izvorni_sadrzaj>TRGO MILKY j.d.o.o. za trgovinu i usluge</izvorni_sadrzaj>
    <derivirana_varijabla naziv="DomainObject.Predmet.ProtustrankaNazivFormated_1">TRGO MILKY j.d.o.o. za trgovinu i usluge</derivirana_varijabla>
  </DomainObject.Predmet.ProtustrankaNazivFormated>
  <DomainObject.Predmet.ProtustrankaNazivFormatedOIB>
    <izvorni_sadrzaj>TRGO MILKY j.d.o.o. za trgovinu i usluge, OIB 51063943820</izvorni_sadrzaj>
    <derivirana_varijabla naziv="DomainObject.Predmet.ProtustrankaNazivFormatedOIB_1">TRGO MILKY j.d.o.o. za trgovinu i usluge, OIB 51063943820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MILKY j.d.o.o. za trgovinu i usluge zastupanog po punomoćniku Ivica Milković</item>
    </izvorni_sadrzaj>
    <derivirana_varijabla naziv="DomainObject.Predmet.ProtuStrankaListFormated_1">
      <item>TRGO MILKY j.d.o.o. za trgovinu i usluge zastupanog po punomoćniku Ivica Milković</item>
    </derivirana_varijabla>
  </DomainObject.Predmet.ProtuStrankaListFormated>
  <DomainObject.Predmet.ProtuStrankaListFormatedOIB>
    <izvorni_sadrzaj>
      <item>TRGO MILKY j.d.o.o. za trgovinu i usluge, OIB 51063943820 zastupanog po punomoćniku Ivica Milković</item>
    </izvorni_sadrzaj>
    <derivirana_varijabla naziv="DomainObject.Predmet.ProtuStrankaListFormatedOIB_1">
      <item>TRGO MILKY j.d.o.o. za trgovinu i usluge, OIB 51063943820 zastupanog po punomoćniku Ivica Milković</item>
    </derivirana_varijabla>
  </DomainObject.Predmet.ProtuStrankaListFormatedOIB>
  <DomainObject.Predmet.ProtuStrankaListFormatedWithAdress>
    <izvorni_sadrzaj>
      <item>TRGO MILKY j.d.o.o. za trgovinu i usluge, Vukomerec 31, 10000 Zagreb zastupanog po punomoćniku Ivica Milković</item>
    </izvorni_sadrzaj>
    <derivirana_varijabla naziv="DomainObject.Predmet.ProtuStrankaListFormatedWithAdress_1">
      <item>TRGO MILKY j.d.o.o. za trgovinu i usluge, Vukomerec 31, 10000 Zagreb zastupanog po punomoćniku Ivica Milković</item>
    </derivirana_varijabla>
  </DomainObject.Predmet.ProtuStrankaListFormatedWithAdress>
  <DomainObject.Predmet.ProtuStrankaListFormatedWithAdressOIB>
    <izvorni_sadrzaj>
      <item>TRGO MILKY j.d.o.o. za trgovinu i usluge, OIB 51063943820, Vukomerec 31, 10000 Zagreb zastupanog po punomoćniku Ivica Milković</item>
    </izvorni_sadrzaj>
    <derivirana_varijabla naziv="DomainObject.Predmet.ProtuStrankaListFormatedWithAdressOIB_1">
      <item>TRGO MILKY j.d.o.o. za trgovinu i usluge, OIB 51063943820, Vukomerec 31, 10000 Zagreb zastupanog po punomoćniku Ivica Milković</item>
    </derivirana_varijabla>
  </DomainObject.Predmet.ProtuStrankaListFormatedWithAdressOIB>
  <DomainObject.Predmet.ProtuStrankaListNazivFormated>
    <izvorni_sadrzaj>
      <item>TRGO MILKY j.d.o.o. za trgovinu i usluge</item>
    </izvorni_sadrzaj>
    <derivirana_varijabla naziv="DomainObject.Predmet.ProtuStrankaListNazivFormated_1">
      <item>TRGO MILKY j.d.o.o. za trgovinu i usluge</item>
    </derivirana_varijabla>
  </DomainObject.Predmet.ProtuStrankaListNazivFormated>
  <DomainObject.Predmet.ProtuStrankaListNazivFormatedOIB>
    <izvorni_sadrzaj>
      <item>TRGO MILKY j.d.o.o. za trgovinu i usluge, OIB 51063943820</item>
    </izvorni_sadrzaj>
    <derivirana_varijabla naziv="DomainObject.Predmet.ProtuStrankaListNazivFormatedOIB_1">
      <item>TRGO MILKY j.d.o.o. za trgovinu i usluge, OIB 51063943820</item>
    </derivirana_varijabla>
  </DomainObject.Predmet.ProtuStrankaListNazivFormatedOIB>
  <DomainObject.Predmet.OstaliListFormated>
    <izvorni_sadrzaj>
      <item>Ivica Milković punomoćnik sudionika u postupku TRGO MILKY j.d.o.o. za trgovinu i usluge</item>
    </izvorni_sadrzaj>
    <derivirana_varijabla naziv="DomainObject.Predmet.OstaliListFormated_1">
      <item>Ivica Milković punomoćnik sudionika u postupku TRGO MILKY j.d.o.o. za trgovinu i usluge</item>
    </derivirana_varijabla>
  </DomainObject.Predmet.OstaliListFormated>
  <DomainObject.Predmet.OstaliListFormatedOIB>
    <izvorni_sadrzaj>
      <item>Ivica Milković, OIB 68725723155 punomoćnik sudionika u postupku TRGO MILKY j.d.o.o. za trgovinu i usluge</item>
    </izvorni_sadrzaj>
    <derivirana_varijabla naziv="DomainObject.Predmet.OstaliListFormatedOIB_1">
      <item>Ivica Milković, OIB 68725723155 punomoćnik sudionika u postupku TRGO MILKY j.d.o.o. za trgovinu i usluge</item>
    </derivirana_varijabla>
  </DomainObject.Predmet.OstaliListFormatedOIB>
  <DomainObject.Predmet.OstaliListFormatedWithAdress>
    <izvorni_sadrzaj>
      <item>Ivica Milković, Vukomerec 31, 10000 Zagreb punomoćnik sudionika u postupku TRGO MILKY j.d.o.o. za trgovinu i usluge</item>
    </izvorni_sadrzaj>
    <derivirana_varijabla naziv="DomainObject.Predmet.OstaliListFormatedWithAdress_1">
      <item>Ivica Milković, Vukomerec 31, 10000 Zagreb punomoćnik sudionika u postupku TRGO MILKY j.d.o.o. za trgovinu i usluge</item>
    </derivirana_varijabla>
  </DomainObject.Predmet.OstaliListFormatedWithAdress>
  <DomainObject.Predmet.OstaliListFormatedWithAdressOIB>
    <izvorni_sadrzaj>
      <item>Ivica Milković, OIB 68725723155, Vukomerec 31, 10000 Zagreb punomoćnik sudionika u postupku TRGO MILKY j.d.o.o. za trgovinu i usluge</item>
    </izvorni_sadrzaj>
    <derivirana_varijabla naziv="DomainObject.Predmet.OstaliListFormatedWithAdressOIB_1">
      <item>Ivica Milković, OIB 68725723155, Vukomerec 31, 10000 Zagreb punomoćnik sudionika u postupku TRGO MILKY j.d.o.o. za trgovinu i usluge</item>
    </derivirana_varijabla>
  </DomainObject.Predmet.OstaliListFormatedWithAdressOIB>
  <DomainObject.Predmet.OstaliListNazivFormated>
    <izvorni_sadrzaj>
      <item>Ivica Milković</item>
    </izvorni_sadrzaj>
    <derivirana_varijabla naziv="DomainObject.Predmet.OstaliListNazivFormated_1">
      <item>Ivica Milković</item>
    </derivirana_varijabla>
  </DomainObject.Predmet.OstaliListNazivFormated>
  <DomainObject.Predmet.OstaliListNazivFormatedOIB>
    <izvorni_sadrzaj>
      <item>Ivica Milković, OIB 68725723155</item>
    </izvorni_sadrzaj>
    <derivirana_varijabla naziv="DomainObject.Predmet.OstaliListNazivFormatedOIB_1">
      <item>Ivica Milković, OIB 68725723155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MILKY j.d.o.o. za trgovinu i usluge</izvorni_sadrzaj>
    <derivirana_varijabla naziv="DomainObject.Predmet.ProtustrankaIDrugi_1">TRGO MILKY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MILKY j.d.o.o. za trgovinu i usluge, OIB 51063943820, Vukomerec 31, 10000 Zagreb</izvorni_sadrzaj>
    <derivirana_varijabla naziv="DomainObject.Predmet.ProtustrankaIDrugiAdressOIB_1">TRGO MILKY j.d.o.o. za trgovinu i usluge, OIB 51063943820,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MILKY j.d.o.o. za trgovinu i usluge</item>
      <item>Ivica Milković</item>
    </izvorni_sadrzaj>
    <derivirana_varijabla naziv="DomainObject.Predmet.SudioniciListNaziv_1">
      <item>FINA Regionalni centar Zagreb</item>
      <item>TRGO MILKY j.d.o.o. za trgovinu i usluge</item>
      <item>Ivica Milković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MILKY j.d.o.o. za trgovinu i usluge, OIB 51063943820, Vukomerec 31,10000 Zagreb</item>
      <item>Ivica Milković, OIB 68725723155, Vukomerec 31,10000 Zagreb</item>
    </izvorni_sadrzaj>
    <derivirana_varijabla naziv="DomainObject.Predmet.SudioniciListAdressOIB_1">
      <item>FINA Regionalni centar Zagreb, OIB 85821130368, Trg svibanjskih žrtava 1995. br. 1,10000 Zagreb</item>
      <item>TRGO MILKY j.d.o.o. za trgovinu i usluge, OIB 51063943820, Vukomerec 31,10000 Zagreb</item>
      <item>Ivica Milković, OIB 68725723155, Vukomerec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51063943820</item>
      <item>, OIB 68725723155</item>
    </izvorni_sadrzaj>
    <derivirana_varijabla naziv="DomainObject.Predmet.SudioniciListNazivOIB_1">
      <item>, OIB 85821130368</item>
      <item>, OIB 51063943820</item>
      <item>, OIB 68725723155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249</properties:Words>
  <properties:Characters>1274</properties:Characters>
  <properties:Lines>44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2018-09-03T10:59:00Z</dcterms:created>
  <dc:creator>x</dc:creator>
  <cp:lastModifiedBy>Renata Klokočki</cp:lastModifiedBy>
  <cp:lastPrinted>2018-09-03T11:08:00Z</cp:lastPrinted>
  <dcterms:modified xmlns:xsi="http://www.w3.org/2001/XMLSchema-instance" xsi:type="dcterms:W3CDTF">2018-09-03T11:10:00Z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293.-TRGO MILKY.docx)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