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fad55" w14:paraId="aafad55" w:rsidRDefault="00FF6682" w:rsidP="00FF6682" w:rsidR="00FF6682" w:rsidRPr="00747C37">
      <w:pPr>
        <w:pStyle w:val="Zaglavlje"/>
        <w:jc w:val="right"/>
        <w15:collapsed w:val="false"/>
      </w:pPr>
      <w:bookmarkStart w:name="_GoBack" w:id="0"/>
      <w:bookmarkEnd w:id="0"/>
      <w:r>
        <w:rPr>
          <w:rFonts w:cs="Arial" w:hAnsi="Arial" w:ascii="Arial"/>
        </w:rPr>
        <w:tab/>
      </w:r>
      <w:r>
        <w:rPr>
          <w:rFonts w:cs="Arial" w:hAnsi="Arial" w:ascii="Arial"/>
        </w:rPr>
        <w:tab/>
      </w:r>
      <w:r>
        <w:t>8 St-105/14-139</w:t>
      </w:r>
    </w:p>
    <w:p w:rsidRDefault="00EE27D1" w:rsidP="00EE27D1" w:rsidR="00EE27D1">
      <w:pPr>
        <w:rPr>
          <w:sz w:val="22"/>
          <w:szCs w:val="22"/>
        </w:rPr>
      </w:pPr>
    </w:p>
    <w:p w:rsidRDefault="00EE27D1" w:rsidP="00EE27D1" w:rsidR="00EE27D1"/>
    <w:p w:rsidRDefault="001553F3" w:rsidP="00EE27D1" w:rsidR="001553F3"/>
    <w:p w:rsidRDefault="00747C37" w:rsidP="00747C37" w:rsidR="00EE27D1" w:rsidRPr="00FF6682">
      <w:pPr>
        <w:jc w:val="center"/>
      </w:pPr>
      <w:r w:rsidRPr="00FF6682">
        <w:t>R E P U B L I K A   H R V A T S K A</w:t>
      </w:r>
    </w:p>
    <w:p w:rsidRDefault="001553F3" w:rsidP="00EE27D1" w:rsidR="001553F3" w:rsidRPr="00FF6682"/>
    <w:p w:rsidRDefault="00EE27D1" w:rsidP="00EE27D1" w:rsidR="00EE27D1" w:rsidRPr="00FF6682">
      <w:pPr>
        <w:jc w:val="center"/>
      </w:pPr>
      <w:r w:rsidRPr="00FF6682">
        <w:t>R J E Š E N J E</w:t>
      </w:r>
    </w:p>
    <w:p w:rsidRDefault="008B468A" w:rsidP="00EE27D1" w:rsidR="008B468A">
      <w:pPr>
        <w:jc w:val="center"/>
        <w:rPr>
          <w:b/>
        </w:rPr>
      </w:pPr>
    </w:p>
    <w:p w:rsidRDefault="008B468A" w:rsidP="00FF6682" w:rsidR="001553F3" w:rsidRPr="00747C37">
      <w:pPr>
        <w:ind w:firstLine="708"/>
        <w:jc w:val="both"/>
      </w:pPr>
      <w:r w:rsidRPr="008B468A">
        <w:t>Trgovački sud u Rijeci po sutkinji tog suda Emi Brdovčak, u stečajnom postupku nad dužnikom TIPOGRAFIJA d.d. Umag u stečaju, Joakima Rakovca 9, OIB: 57418678510, MBS: 040013466, kojeg zastupa stečajna upraviteljica Milena Veljović iz Pule, Do</w:t>
      </w:r>
      <w:r>
        <w:t>brilina 9, OIB: 90523902370., 18. kolovoza</w:t>
      </w:r>
      <w:r w:rsidRPr="008B468A">
        <w:t xml:space="preserve"> 2017.,</w:t>
      </w:r>
      <w:r w:rsidRPr="008B468A">
        <w:tab/>
      </w:r>
    </w:p>
    <w:p w:rsidRDefault="00221869" w:rsidP="00EE27D1" w:rsidR="004049D1">
      <w:pPr>
        <w:jc w:val="both"/>
      </w:pPr>
      <w:r>
        <w:tab/>
      </w:r>
    </w:p>
    <w:p w:rsidRDefault="00EE27D1" w:rsidP="00EE27D1" w:rsidR="00EE27D1" w:rsidRPr="00FF6682">
      <w:pPr>
        <w:jc w:val="center"/>
      </w:pPr>
      <w:r w:rsidRPr="00FF6682">
        <w:t>r i j e š i o    j e</w:t>
      </w:r>
    </w:p>
    <w:p w:rsidRDefault="001553F3" w:rsidP="00EE27D1" w:rsidR="001553F3" w:rsidRPr="00747C37">
      <w:pPr>
        <w:jc w:val="center"/>
      </w:pPr>
    </w:p>
    <w:p w:rsidRDefault="00516217" w:rsidP="00516217" w:rsidR="008B468A">
      <w:pPr>
        <w:jc w:val="both"/>
      </w:pPr>
      <w:r>
        <w:t>I.</w:t>
      </w:r>
      <w:r>
        <w:tab/>
      </w:r>
      <w:r w:rsidR="00083D8E">
        <w:t xml:space="preserve">Utvrđuje se da je kupac </w:t>
      </w:r>
      <w:r w:rsidR="008B468A">
        <w:t xml:space="preserve">IT GLOBAL d.o.o. Osijek, Trpanjska 10, OIB: 94837209331, </w:t>
      </w:r>
      <w:r w:rsidR="00083D8E">
        <w:t>ponudi</w:t>
      </w:r>
      <w:r w:rsidR="004049D1">
        <w:t>o</w:t>
      </w:r>
      <w:r w:rsidR="00083D8E">
        <w:t xml:space="preserve"> najveću cijenu u iznosu</w:t>
      </w:r>
      <w:r w:rsidR="004049D1">
        <w:t xml:space="preserve"> od </w:t>
      </w:r>
      <w:r w:rsidR="008B468A">
        <w:t xml:space="preserve">650.001,00 </w:t>
      </w:r>
      <w:r w:rsidR="004049D1">
        <w:t>kn</w:t>
      </w:r>
      <w:r w:rsidR="00083D8E">
        <w:t xml:space="preserve">, pa </w:t>
      </w:r>
      <w:r w:rsidR="008F5586">
        <w:t>su</w:t>
      </w:r>
      <w:r w:rsidR="00083D8E">
        <w:t xml:space="preserve"> sukladno čl.103. st.</w:t>
      </w:r>
      <w:r w:rsidR="004049D1">
        <w:t xml:space="preserve"> </w:t>
      </w:r>
      <w:r w:rsidR="00083D8E">
        <w:t>3. Ovršnog zakona (</w:t>
      </w:r>
      <w:r w:rsidR="004049D1">
        <w:t>„</w:t>
      </w:r>
      <w:r w:rsidR="00083D8E">
        <w:t>Narodne novine</w:t>
      </w:r>
      <w:r w:rsidR="004049D1">
        <w:t>“</w:t>
      </w:r>
      <w:r w:rsidR="00083D8E">
        <w:t xml:space="preserve"> </w:t>
      </w:r>
      <w:r w:rsidR="000B1D31">
        <w:t xml:space="preserve">broj </w:t>
      </w:r>
      <w:r w:rsidR="00083D8E">
        <w:t xml:space="preserve">112/12, 25/13 i 93/14, dalje; OZ-a) ispunjene pretpostavke da </w:t>
      </w:r>
      <w:r w:rsidR="004049D1">
        <w:t>mu se dosude nekretnine upisane</w:t>
      </w:r>
      <w:r w:rsidR="00083D8E">
        <w:t xml:space="preserve"> u zemljišnim knjigama</w:t>
      </w:r>
      <w:r w:rsidR="008B468A">
        <w:t xml:space="preserve"> Općinskog suda u Puli, Zemljišno knjižni odjel Buje i to: </w:t>
      </w:r>
    </w:p>
    <w:p w:rsidRDefault="008B468A" w:rsidP="008B468A" w:rsidR="008B468A">
      <w:pPr>
        <w:pStyle w:val="Odlomakpopisa"/>
        <w:ind w:left="1440"/>
        <w:jc w:val="both"/>
      </w:pPr>
    </w:p>
    <w:p w:rsidRDefault="008B468A" w:rsidP="00516217" w:rsidR="008B468A">
      <w:pPr>
        <w:pStyle w:val="Odlomakpopisa"/>
        <w:ind w:left="0"/>
        <w:jc w:val="both"/>
      </w:pPr>
      <w:r>
        <w:t>-</w:t>
      </w:r>
      <w:r>
        <w:tab/>
        <w:t xml:space="preserve">nekretnina upisana u z.k.ul.1443, k.o. Umag, k.č.br. 2509/2, koja u naravi predstavlja oranicu, površine 468 m2,  </w:t>
      </w:r>
    </w:p>
    <w:p w:rsidRDefault="008B468A" w:rsidP="008B468A" w:rsidR="008B468A">
      <w:pPr>
        <w:pStyle w:val="Odlomakpopisa"/>
        <w:ind w:left="1440"/>
        <w:jc w:val="both"/>
      </w:pPr>
    </w:p>
    <w:p w:rsidRDefault="008B468A" w:rsidP="00516217" w:rsidR="008B468A">
      <w:pPr>
        <w:pStyle w:val="Odlomakpopisa"/>
        <w:ind w:left="0"/>
        <w:jc w:val="both"/>
      </w:pPr>
      <w:r>
        <w:t>-</w:t>
      </w:r>
      <w:r>
        <w:tab/>
        <w:t xml:space="preserve">nekretnina upisana u z.k.ul. 4953, k.o. Umag, k.č.br. 2507, koja u naravi predstavlja kuću i dvorište površine 2365 m2.  </w:t>
      </w:r>
    </w:p>
    <w:p w:rsidRDefault="00083D8E" w:rsidP="00361459" w:rsidR="00083D8E">
      <w:pPr>
        <w:jc w:val="both"/>
      </w:pPr>
    </w:p>
    <w:p w:rsidRDefault="00516217" w:rsidP="00516217" w:rsidR="003B0EB3">
      <w:pPr>
        <w:jc w:val="both"/>
      </w:pPr>
      <w:r>
        <w:t>II.</w:t>
      </w:r>
      <w:r>
        <w:tab/>
      </w:r>
      <w:r w:rsidR="00B32CD7" w:rsidRPr="00747C37">
        <w:t>Kupcu</w:t>
      </w:r>
      <w:r w:rsidR="008B468A">
        <w:t xml:space="preserve"> </w:t>
      </w:r>
      <w:r w:rsidR="008B468A" w:rsidRPr="008B468A">
        <w:t>IT GLOBAL d.o.o. Osijek,</w:t>
      </w:r>
      <w:r w:rsidR="008B468A">
        <w:t xml:space="preserve"> Trpanjska 10, OIB: 94837209331</w:t>
      </w:r>
      <w:r w:rsidR="0055071A">
        <w:t>,</w:t>
      </w:r>
      <w:r w:rsidR="004049D1">
        <w:t xml:space="preserve"> </w:t>
      </w:r>
      <w:r w:rsidR="00B32CD7" w:rsidRPr="00747C37">
        <w:t>dosuđuj</w:t>
      </w:r>
      <w:r w:rsidR="004049D1">
        <w:t>u</w:t>
      </w:r>
      <w:r w:rsidR="00B32CD7" w:rsidRPr="00747C37">
        <w:t xml:space="preserve"> se nekretnin</w:t>
      </w:r>
      <w:r w:rsidR="0055071A">
        <w:t>e</w:t>
      </w:r>
      <w:r w:rsidR="00B32CD7" w:rsidRPr="00747C37">
        <w:t xml:space="preserve"> stečajnog dužnika upisan</w:t>
      </w:r>
      <w:r w:rsidR="004049D1">
        <w:t>e</w:t>
      </w:r>
      <w:r w:rsidR="00B32CD7" w:rsidRPr="00747C37">
        <w:t xml:space="preserve"> u </w:t>
      </w:r>
      <w:r w:rsidR="00990987" w:rsidRPr="00990987">
        <w:t xml:space="preserve">zemljišnim knjigama </w:t>
      </w:r>
      <w:r w:rsidR="003B0EB3">
        <w:t xml:space="preserve">Općinskog suda u Puli, Zemljišno knjižni odjel Buje i to: </w:t>
      </w:r>
    </w:p>
    <w:p w:rsidRDefault="003B0EB3" w:rsidP="003B0EB3" w:rsidR="003B0EB3">
      <w:pPr>
        <w:pStyle w:val="Odlomakpopisa"/>
        <w:ind w:left="1080"/>
        <w:jc w:val="both"/>
      </w:pPr>
    </w:p>
    <w:p w:rsidRDefault="003B0EB3" w:rsidP="00516217" w:rsidR="003B0EB3">
      <w:pPr>
        <w:pStyle w:val="Odlomakpopisa"/>
        <w:ind w:left="0"/>
        <w:jc w:val="both"/>
      </w:pPr>
      <w:r>
        <w:t>-</w:t>
      </w:r>
      <w:r>
        <w:tab/>
        <w:t xml:space="preserve">nekretnina upisana u z.k.ul.1443, k.o. Umag, k.č.br. 2509/2, koja u naravi predstavlja oranicu, površine 468 m2,  </w:t>
      </w:r>
    </w:p>
    <w:p w:rsidRDefault="003B0EB3" w:rsidP="003B0EB3" w:rsidR="003B0EB3">
      <w:pPr>
        <w:pStyle w:val="Odlomakpopisa"/>
        <w:ind w:left="1080"/>
        <w:jc w:val="both"/>
      </w:pPr>
    </w:p>
    <w:p w:rsidRDefault="003B0EB3" w:rsidP="00516217" w:rsidR="003B0EB3">
      <w:pPr>
        <w:pStyle w:val="Odlomakpopisa"/>
        <w:ind w:left="0"/>
        <w:jc w:val="both"/>
      </w:pPr>
      <w:r>
        <w:t>-</w:t>
      </w:r>
      <w:r>
        <w:tab/>
        <w:t xml:space="preserve">nekretnina upisana u z.k.ul. 4953, k.o. Umag, k.č.br. 2507, koja u naravi predstavlja kuću i dvorište površine 2365 m2.  </w:t>
      </w:r>
    </w:p>
    <w:p w:rsidRDefault="004049D1" w:rsidP="000B1D31" w:rsidR="004049D1">
      <w:pPr>
        <w:pStyle w:val="Odlomakpopisa"/>
        <w:ind w:left="0"/>
        <w:jc w:val="both"/>
      </w:pPr>
    </w:p>
    <w:p w:rsidRDefault="00516217" w:rsidP="00516217" w:rsidR="00DE6137">
      <w:pPr>
        <w:jc w:val="both"/>
      </w:pPr>
      <w:r>
        <w:t>III.</w:t>
      </w:r>
      <w:r>
        <w:tab/>
      </w:r>
      <w:r w:rsidR="004049D1">
        <w:t>Utvrđuje se da je kupac</w:t>
      </w:r>
      <w:r w:rsidR="003B0EB3">
        <w:t xml:space="preserve"> </w:t>
      </w:r>
      <w:r w:rsidR="003B0EB3" w:rsidRPr="003B0EB3">
        <w:t>IT GLOBAL d.o.o. Osijek, Trpanjska 10, OIB: 94837209331</w:t>
      </w:r>
      <w:r w:rsidR="004049D1">
        <w:t xml:space="preserve">, na ime jamčevine za sudjelovanje na dražbi za predmetnu nekretninu uplatio </w:t>
      </w:r>
      <w:r w:rsidR="003B0EB3">
        <w:t>jamčevinu u visini od 903.753,28</w:t>
      </w:r>
      <w:r w:rsidR="004049D1">
        <w:t xml:space="preserve"> kn </w:t>
      </w:r>
      <w:r w:rsidR="00DE6137">
        <w:t>kojom će se namiriti kupoprodajna cijena za nekretnine iz točke I. izreke ovog rješenja u iznosu od</w:t>
      </w:r>
      <w:r w:rsidR="003B0EB3">
        <w:t xml:space="preserve"> </w:t>
      </w:r>
      <w:r w:rsidR="003B0EB3" w:rsidRPr="003B0EB3">
        <w:t>650.001,00 kn</w:t>
      </w:r>
      <w:r w:rsidR="0055071A">
        <w:t xml:space="preserve">, </w:t>
      </w:r>
      <w:r w:rsidR="003B0EB3">
        <w:t xml:space="preserve">dok će se </w:t>
      </w:r>
      <w:r w:rsidR="00865841">
        <w:t xml:space="preserve">preostali iznos u visini od 253.752,28 kn vratiti kupcu. </w:t>
      </w:r>
    </w:p>
    <w:p w:rsidRDefault="000408B9" w:rsidP="000408B9" w:rsidR="000408B9" w:rsidRPr="001468EB">
      <w:pPr>
        <w:pStyle w:val="Odlomakpopisa"/>
        <w:ind w:left="1080"/>
        <w:jc w:val="both"/>
      </w:pPr>
    </w:p>
    <w:p w:rsidRDefault="00516217" w:rsidP="00516217" w:rsidR="001468EB" w:rsidRPr="00880B73">
      <w:pPr>
        <w:jc w:val="both"/>
      </w:pPr>
      <w:r>
        <w:t>IV.</w:t>
      </w:r>
      <w:r>
        <w:tab/>
      </w:r>
      <w:r w:rsidR="003B0EB3" w:rsidRPr="003B0EB3">
        <w:t>Određuje se upis prava vlasništva u korist</w:t>
      </w:r>
      <w:r w:rsidR="003B0EB3">
        <w:t xml:space="preserve"> kupca </w:t>
      </w:r>
      <w:r w:rsidR="003B0EB3" w:rsidRPr="003B0EB3">
        <w:t>IT GLOBAL d.o.o. Osijek, Trpanjska 10, OIB: 94837209331</w:t>
      </w:r>
      <w:r w:rsidR="00AC0EF5">
        <w:t>, na dosuđenim</w:t>
      </w:r>
      <w:r w:rsidR="003B0EB3" w:rsidRPr="003B0EB3">
        <w:t xml:space="preserve"> nekretni</w:t>
      </w:r>
      <w:r w:rsidR="00AC0EF5">
        <w:t>nama</w:t>
      </w:r>
      <w:r w:rsidR="003B0EB3" w:rsidRPr="003B0EB3">
        <w:t xml:space="preserve"> iz točke I. izreke ovog rješenja i to nakon pravomoćnosti ovoga rješenja o dosudi.</w:t>
      </w:r>
    </w:p>
    <w:p w:rsidRDefault="001468EB" w:rsidP="001468EB" w:rsidR="001468EB" w:rsidRPr="00880B73">
      <w:pPr>
        <w:jc w:val="both"/>
      </w:pPr>
    </w:p>
    <w:p w:rsidRDefault="00516217" w:rsidP="00516217" w:rsidR="003B0EB3">
      <w:pPr>
        <w:jc w:val="both"/>
      </w:pPr>
      <w:r>
        <w:lastRenderedPageBreak/>
        <w:t>V.</w:t>
      </w:r>
      <w:r>
        <w:tab/>
      </w:r>
      <w:r w:rsidR="001468EB" w:rsidRPr="001A62CB">
        <w:t>Određu</w:t>
      </w:r>
      <w:r w:rsidR="00AC0EF5">
        <w:t>je se brisanje zemljišnoknjižnih</w:t>
      </w:r>
      <w:r w:rsidR="001468EB" w:rsidRPr="001A62CB">
        <w:t xml:space="preserve"> upisa k</w:t>
      </w:r>
      <w:r w:rsidR="00AC0EF5">
        <w:t>oji prestaju</w:t>
      </w:r>
      <w:r w:rsidR="00DE6137">
        <w:t xml:space="preserve"> prodajom nekretnine </w:t>
      </w:r>
      <w:r w:rsidR="003B0EB3">
        <w:t>upisane u zemljišnim knjigama Općinskog suda u Puli, Zemljišno knjižni odjel Buje, upisane u z.k.ul.</w:t>
      </w:r>
      <w:r w:rsidR="00E25115">
        <w:t xml:space="preserve"> 4953, k.o. Umag, k.č.br. 2507</w:t>
      </w:r>
      <w:r w:rsidR="003B0EB3">
        <w:t>, koja u naravi predstavlja</w:t>
      </w:r>
      <w:r w:rsidR="00AC0EF5">
        <w:t xml:space="preserve"> </w:t>
      </w:r>
      <w:r w:rsidR="00E25115">
        <w:t>kuću i dvorište</w:t>
      </w:r>
      <w:r w:rsidR="003B0EB3">
        <w:t>, površine</w:t>
      </w:r>
      <w:r w:rsidR="00E25115">
        <w:t xml:space="preserve"> 2365</w:t>
      </w:r>
      <w:r w:rsidR="003B0EB3">
        <w:t xml:space="preserve"> m2 i to:  </w:t>
      </w:r>
    </w:p>
    <w:p w:rsidRDefault="00DE6137" w:rsidP="00F03521" w:rsidR="00DE6137">
      <w:pPr>
        <w:jc w:val="both"/>
      </w:pPr>
    </w:p>
    <w:p w:rsidRDefault="00AC0EF5" w:rsidP="003B0EB3" w:rsidR="003B0EB3">
      <w:pPr>
        <w:pStyle w:val="Odlomakpopisa"/>
        <w:numPr>
          <w:ilvl w:val="0"/>
          <w:numId w:val="15"/>
        </w:numPr>
        <w:jc w:val="both"/>
      </w:pPr>
      <w:r>
        <w:t>z</w:t>
      </w:r>
      <w:r w:rsidR="003B0EB3">
        <w:t xml:space="preserve">abilježbe rješenje o otvaranju stečajnog postupka, zaprimljeno 19.02.2015., broj Z-731/15, </w:t>
      </w:r>
    </w:p>
    <w:p w:rsidRDefault="00AC0EF5" w:rsidP="003B0EB3" w:rsidR="003B0EB3">
      <w:pPr>
        <w:pStyle w:val="Odlomakpopisa"/>
        <w:numPr>
          <w:ilvl w:val="0"/>
          <w:numId w:val="15"/>
        </w:numPr>
        <w:jc w:val="both"/>
      </w:pPr>
      <w:r>
        <w:t>z</w:t>
      </w:r>
      <w:r w:rsidR="003B0EB3">
        <w:t xml:space="preserve">abilježbe rješenja Trgovačkog suda u Rijeci, poslovni broj ST-105/14-73 od 02.05.2016 i poslovni broj </w:t>
      </w:r>
      <w:r w:rsidR="003B0EB3" w:rsidRPr="003B0EB3">
        <w:t xml:space="preserve">8 ST-105/14-68 </w:t>
      </w:r>
      <w:r w:rsidR="003B0EB3">
        <w:t xml:space="preserve">od </w:t>
      </w:r>
      <w:r w:rsidR="003B0EB3" w:rsidRPr="003B0EB3">
        <w:t>15.03.2015</w:t>
      </w:r>
      <w:r w:rsidR="003B0EB3">
        <w:t xml:space="preserve">., zaprimljeno 04.05.2016.g. pod brojem Z-13051/2016, </w:t>
      </w:r>
    </w:p>
    <w:p w:rsidRDefault="00AC0EF5" w:rsidP="0030590E" w:rsidR="0030590E">
      <w:pPr>
        <w:pStyle w:val="Odlomakpopisa"/>
        <w:numPr>
          <w:ilvl w:val="0"/>
          <w:numId w:val="15"/>
        </w:numPr>
        <w:jc w:val="both"/>
      </w:pPr>
      <w:r>
        <w:t>z</w:t>
      </w:r>
      <w:r w:rsidR="003B0EB3">
        <w:t xml:space="preserve">abilježbe rješenja o odbijanju prijedloga od </w:t>
      </w:r>
      <w:r w:rsidR="0030590E">
        <w:t xml:space="preserve">13. listopada 2006. godine, pod posl. br. Z-5583/06.    </w:t>
      </w:r>
    </w:p>
    <w:p w:rsidRDefault="0030590E" w:rsidP="003B0EB3" w:rsidR="003B0EB3">
      <w:pPr>
        <w:pStyle w:val="Odlomakpopisa"/>
        <w:numPr>
          <w:ilvl w:val="0"/>
          <w:numId w:val="15"/>
        </w:numPr>
        <w:jc w:val="both"/>
      </w:pPr>
      <w:r>
        <w:t xml:space="preserve"> </w:t>
      </w:r>
      <w:r w:rsidR="00AC0EF5">
        <w:t>u</w:t>
      </w:r>
      <w:r>
        <w:t xml:space="preserve">knjižbe prava zaloga u iznosu od 25.565,00 EUR-a uvećano za zakonske zatezne kamate  u iznosu od </w:t>
      </w:r>
      <w:r w:rsidRPr="0030590E">
        <w:t>25.000,00 EUR</w:t>
      </w:r>
      <w:r>
        <w:t xml:space="preserve">, u korist </w:t>
      </w:r>
      <w:r w:rsidRPr="0030590E">
        <w:t>VINDUŠKA MIROSLAV, 822-1003 HOMER ST</w:t>
      </w:r>
      <w:r>
        <w:t>R. VANCOVER B.C. V6B2W5 CANADA, z</w:t>
      </w:r>
      <w:r w:rsidR="003B0EB3">
        <w:t>aprimljeno 27.11.2006. broj Z-6406/06</w:t>
      </w:r>
      <w:r>
        <w:t xml:space="preserve">, </w:t>
      </w:r>
    </w:p>
    <w:p w:rsidRDefault="00AC0EF5" w:rsidP="003B0EB3" w:rsidR="003B0EB3">
      <w:pPr>
        <w:pStyle w:val="Odlomakpopisa"/>
        <w:numPr>
          <w:ilvl w:val="0"/>
          <w:numId w:val="15"/>
        </w:numPr>
        <w:jc w:val="both"/>
      </w:pPr>
      <w:r>
        <w:t>u</w:t>
      </w:r>
      <w:r w:rsidR="0030590E">
        <w:t>knjižbe prava zaloga radi osiguranja novčane tražbine u iznosu od 229.026,80 kuna (glavnica 222.157,65 kn, kamate 6.869,15 kn) sa zakonskom zateznom kamatom na iznos glavnice koja teče od 22. kolovoza 2007. godine do isplate te troškova postupka osiguranja u iznosu od 2.500,00 kn, u korist REPUBLIKE HRVATSKE - MINISTARSTVO FINANCIJA - POREZNA UPRAVA, PODRUČNI URED PAZIN, z</w:t>
      </w:r>
      <w:r w:rsidR="003B0EB3">
        <w:t>aprimljeno 21.12.2007.</w:t>
      </w:r>
      <w:r w:rsidR="0030590E">
        <w:t>,</w:t>
      </w:r>
      <w:r w:rsidR="003B0EB3">
        <w:t xml:space="preserve"> broj Z-7047/07</w:t>
      </w:r>
      <w:r w:rsidR="0030590E">
        <w:t>,</w:t>
      </w:r>
    </w:p>
    <w:p w:rsidRDefault="00AC0EF5" w:rsidP="003B0EB3" w:rsidR="003B0EB3">
      <w:pPr>
        <w:pStyle w:val="Odlomakpopisa"/>
        <w:numPr>
          <w:ilvl w:val="0"/>
          <w:numId w:val="15"/>
        </w:numPr>
        <w:jc w:val="both"/>
      </w:pPr>
      <w:r>
        <w:t>z</w:t>
      </w:r>
      <w:r w:rsidR="0030590E">
        <w:t>abilježbe ovršivosti tražbine, z</w:t>
      </w:r>
      <w:r w:rsidR="003B0EB3">
        <w:t>aprimljeno 21.12.2007. broj Z-7047/07</w:t>
      </w:r>
      <w:r w:rsidR="0030590E">
        <w:t xml:space="preserve">, </w:t>
      </w:r>
    </w:p>
    <w:p w:rsidRDefault="00AC0EF5" w:rsidP="003B0EB3" w:rsidR="003B0EB3">
      <w:pPr>
        <w:pStyle w:val="Odlomakpopisa"/>
        <w:numPr>
          <w:ilvl w:val="0"/>
          <w:numId w:val="15"/>
        </w:numPr>
        <w:jc w:val="both"/>
      </w:pPr>
      <w:r>
        <w:t>u</w:t>
      </w:r>
      <w:r w:rsidR="0030590E">
        <w:t xml:space="preserve">knjižbe založnog prava radi osiguranja novčane tražbine u iznosu od </w:t>
      </w:r>
      <w:r w:rsidR="0030590E" w:rsidRPr="0030590E">
        <w:t xml:space="preserve">207.465,88 </w:t>
      </w:r>
      <w:r w:rsidR="0030590E">
        <w:t>u korist REPUBLIKE HRVATSKE - MINISTARSTVO FINANCIJA, POREZNA UPRAVA, PODRUČNI URED PAZIN, z</w:t>
      </w:r>
      <w:r w:rsidR="003B0EB3">
        <w:t>aprimljeno 29.08.2008. broj Z-4284/08</w:t>
      </w:r>
      <w:r w:rsidR="0030590E">
        <w:t>,</w:t>
      </w:r>
    </w:p>
    <w:p w:rsidRDefault="00AC0EF5" w:rsidP="003B0EB3" w:rsidR="003B0EB3">
      <w:pPr>
        <w:pStyle w:val="Odlomakpopisa"/>
        <w:numPr>
          <w:ilvl w:val="0"/>
          <w:numId w:val="15"/>
        </w:numPr>
        <w:jc w:val="both"/>
      </w:pPr>
      <w:r>
        <w:t>z</w:t>
      </w:r>
      <w:r w:rsidR="0030590E">
        <w:t>abilježbe ovršivosti tražbine, z</w:t>
      </w:r>
      <w:r w:rsidR="003B0EB3">
        <w:t>aprimljeno 29.08.2008. broj Z-4284/08</w:t>
      </w:r>
      <w:r w:rsidR="0030590E">
        <w:t>,</w:t>
      </w:r>
    </w:p>
    <w:p w:rsidRDefault="00AC0EF5" w:rsidP="003B0EB3" w:rsidR="003B0EB3">
      <w:pPr>
        <w:pStyle w:val="Odlomakpopisa"/>
        <w:numPr>
          <w:ilvl w:val="0"/>
          <w:numId w:val="15"/>
        </w:numPr>
        <w:jc w:val="both"/>
      </w:pPr>
      <w:r>
        <w:t>uk</w:t>
      </w:r>
      <w:r w:rsidR="0030590E">
        <w:t>n</w:t>
      </w:r>
      <w:r>
        <w:t>j</w:t>
      </w:r>
      <w:r w:rsidR="0030590E">
        <w:t>ižbe prava zaloga za osiguranje novčane tražbine u iznosu od 146.071,47 EUR, u korist VIDOVIĆ SLAVKA, OIB: 97822508406, UMAG, VLADIMIRA NAZORA 13,  z</w:t>
      </w:r>
      <w:r w:rsidR="003B0EB3">
        <w:t>aprimljeno 24.08.2009. broj Z-4161/09</w:t>
      </w:r>
      <w:r w:rsidR="0030590E">
        <w:t>,</w:t>
      </w:r>
    </w:p>
    <w:p w:rsidRDefault="002E0419" w:rsidP="003B0EB3" w:rsidR="003B0EB3">
      <w:pPr>
        <w:pStyle w:val="Odlomakpopisa"/>
        <w:numPr>
          <w:ilvl w:val="0"/>
          <w:numId w:val="15"/>
        </w:numPr>
        <w:jc w:val="both"/>
      </w:pPr>
      <w:r>
        <w:t>u</w:t>
      </w:r>
      <w:r w:rsidR="0030590E">
        <w:t xml:space="preserve">knjižbe prava zaloga radi osiguranja novčane tražbine u iznosu od </w:t>
      </w:r>
      <w:r>
        <w:t>250.000,00 kn</w:t>
      </w:r>
      <w:r w:rsidR="0030590E">
        <w:t>, u korist ETIGRAF D.O.O., OIB: 9523</w:t>
      </w:r>
      <w:r>
        <w:t xml:space="preserve">8869498, UMAG, UNGARIJA 41 B </w:t>
      </w:r>
      <w:r w:rsidR="0030590E">
        <w:t>, z</w:t>
      </w:r>
      <w:r w:rsidR="003B0EB3">
        <w:t>aprimljeno 11.11.2010. broj Z-5558/10</w:t>
      </w:r>
      <w:r w:rsidR="0030590E">
        <w:t>,</w:t>
      </w:r>
    </w:p>
    <w:p w:rsidRDefault="002E0419" w:rsidP="003B0EB3" w:rsidR="003B0EB3">
      <w:pPr>
        <w:pStyle w:val="Odlomakpopisa"/>
        <w:numPr>
          <w:ilvl w:val="0"/>
          <w:numId w:val="15"/>
        </w:numPr>
        <w:jc w:val="both"/>
      </w:pPr>
      <w:r>
        <w:t>u</w:t>
      </w:r>
      <w:r w:rsidR="0030590E">
        <w:t>knjižbe prava zaloga u iznosu od 165.872,78 EUR u korist  VIDOVIĆ SLAVKA, OIB: 97822508406, UMAG, VLADIMIRA NAZORA 13A, z</w:t>
      </w:r>
      <w:r w:rsidR="003B0EB3">
        <w:t>aprimljeno 26.01.2012. broj Z-383/12</w:t>
      </w:r>
      <w:r w:rsidR="0030590E">
        <w:t xml:space="preserve">, </w:t>
      </w:r>
    </w:p>
    <w:p w:rsidRDefault="002E0419" w:rsidP="003B0EB3" w:rsidR="003B0EB3">
      <w:pPr>
        <w:pStyle w:val="Odlomakpopisa"/>
        <w:numPr>
          <w:ilvl w:val="0"/>
          <w:numId w:val="15"/>
        </w:numPr>
        <w:jc w:val="both"/>
      </w:pPr>
      <w:r>
        <w:t>u</w:t>
      </w:r>
      <w:r w:rsidR="0030590E">
        <w:t>knjižbe prava zaloga radi osiguranja novčane tražbine u iznosu od 863.411,47 kuna u korist REPUBLIKE HRVATSKE - MINISTARSTVO FINACIJA, POREZNA UPRAVA, PODRUČNI URED PAZIN, OIB: 18683136487, z</w:t>
      </w:r>
      <w:r w:rsidR="003B0EB3">
        <w:t>aprimljeno 07.05.2012. broj Z-2229/12</w:t>
      </w:r>
      <w:r w:rsidR="0030590E">
        <w:t xml:space="preserve">, </w:t>
      </w:r>
    </w:p>
    <w:p w:rsidRDefault="002E0419" w:rsidP="003B0EB3" w:rsidR="003B0EB3">
      <w:pPr>
        <w:pStyle w:val="Odlomakpopisa"/>
        <w:numPr>
          <w:ilvl w:val="0"/>
          <w:numId w:val="15"/>
        </w:numPr>
        <w:jc w:val="both"/>
      </w:pPr>
      <w:r>
        <w:t>z</w:t>
      </w:r>
      <w:r w:rsidR="0030590E">
        <w:t>abilježbe ovršivosti tražbine, z</w:t>
      </w:r>
      <w:r w:rsidR="003B0EB3">
        <w:t>aprimljeno 07.05.2012. broj Z-2229/12</w:t>
      </w:r>
      <w:r w:rsidR="0030590E">
        <w:t xml:space="preserve">, </w:t>
      </w:r>
    </w:p>
    <w:p w:rsidRDefault="002E0419" w:rsidP="0030590E" w:rsidR="003B0EB3">
      <w:pPr>
        <w:pStyle w:val="Odlomakpopisa"/>
        <w:numPr>
          <w:ilvl w:val="0"/>
          <w:numId w:val="15"/>
        </w:numPr>
        <w:jc w:val="both"/>
      </w:pPr>
      <w:r>
        <w:t>u</w:t>
      </w:r>
      <w:r w:rsidR="0030590E">
        <w:t>knjižbe prava zaloga radi osiguranja novčane tražbine u iznosu od 74.578,00 EUR-a u korist VIDOVIĆ SLAVKA, OIB: 97822508406, UMAG, VLADIMIRA NAZORA 13A, z</w:t>
      </w:r>
      <w:r w:rsidR="003B0EB3">
        <w:t>aprimljeno 25.03.2013. broj Z-1811/13</w:t>
      </w:r>
      <w:r w:rsidR="00E25115">
        <w:t>,</w:t>
      </w:r>
    </w:p>
    <w:p w:rsidRDefault="002E0419" w:rsidP="003B0EB3" w:rsidR="003B0EB3">
      <w:pPr>
        <w:pStyle w:val="Odlomakpopisa"/>
        <w:numPr>
          <w:ilvl w:val="0"/>
          <w:numId w:val="15"/>
        </w:numPr>
        <w:jc w:val="both"/>
      </w:pPr>
      <w:r>
        <w:t>z</w:t>
      </w:r>
      <w:r w:rsidR="00E25115">
        <w:t>abilježbe ovrhe, z</w:t>
      </w:r>
      <w:r w:rsidR="003B0EB3">
        <w:t>aprimljeno 06.11.2013. broj Z-5405/13</w:t>
      </w:r>
      <w:r w:rsidR="00E25115">
        <w:t>,</w:t>
      </w:r>
    </w:p>
    <w:p w:rsidRDefault="002E0419" w:rsidP="003B0EB3" w:rsidR="003B0EB3">
      <w:pPr>
        <w:pStyle w:val="Odlomakpopisa"/>
        <w:numPr>
          <w:ilvl w:val="0"/>
          <w:numId w:val="15"/>
        </w:numPr>
        <w:jc w:val="both"/>
      </w:pPr>
      <w:r>
        <w:t>u</w:t>
      </w:r>
      <w:r w:rsidR="00E25115">
        <w:t>knjižbe založnog prava radi osiguranja novčane tražbine u iznosu od 30.680,00 KN u korist GRAD UMAG, OIB: 84097228497, UMAG, G. GARIBALDI 6, z</w:t>
      </w:r>
      <w:r w:rsidR="003B0EB3">
        <w:t>aprimljeno 01.02.2016.g. pod brojem Z-2750/2016</w:t>
      </w:r>
      <w:r w:rsidR="00E25115">
        <w:t>,</w:t>
      </w:r>
    </w:p>
    <w:p w:rsidRDefault="002E0419" w:rsidP="003B0EB3" w:rsidR="003B0EB3">
      <w:pPr>
        <w:pStyle w:val="Odlomakpopisa"/>
        <w:numPr>
          <w:ilvl w:val="0"/>
          <w:numId w:val="15"/>
        </w:numPr>
        <w:jc w:val="both"/>
      </w:pPr>
      <w:r>
        <w:t>z</w:t>
      </w:r>
      <w:r w:rsidR="00E25115">
        <w:t>abilježbe ovršivosti tražbine, z</w:t>
      </w:r>
      <w:r w:rsidR="003B0EB3">
        <w:t>aprimljeno 01.02.2016.g. pod brojem Z-2750/2016</w:t>
      </w:r>
      <w:r w:rsidR="00E25115">
        <w:t xml:space="preserve">, </w:t>
      </w:r>
    </w:p>
    <w:p w:rsidRDefault="00E25115" w:rsidP="003B0EB3" w:rsidR="003B0EB3">
      <w:pPr>
        <w:pStyle w:val="Odlomakpopisa"/>
        <w:numPr>
          <w:ilvl w:val="0"/>
          <w:numId w:val="15"/>
        </w:numPr>
        <w:jc w:val="both"/>
      </w:pPr>
      <w:r>
        <w:t>Zabilježbe rješenja</w:t>
      </w:r>
      <w:r w:rsidRPr="00E25115">
        <w:t xml:space="preserve"> o odbijanju pri</w:t>
      </w:r>
      <w:r>
        <w:t>jedloga od 16. rujna 2014., z</w:t>
      </w:r>
      <w:r w:rsidR="003B0EB3">
        <w:t>aprimljeno 05.09.2014. broj Z-3853/14</w:t>
      </w:r>
      <w:r>
        <w:t>,</w:t>
      </w:r>
    </w:p>
    <w:p w:rsidRDefault="002E0419" w:rsidP="00E25115" w:rsidR="00E25115">
      <w:pPr>
        <w:pStyle w:val="Odlomakpopisa"/>
        <w:numPr>
          <w:ilvl w:val="0"/>
          <w:numId w:val="15"/>
        </w:numPr>
        <w:jc w:val="both"/>
      </w:pPr>
      <w:r>
        <w:lastRenderedPageBreak/>
        <w:t>u</w:t>
      </w:r>
      <w:r w:rsidR="00E25115">
        <w:t xml:space="preserve">knjižbe založnog prava, zaprimljeno </w:t>
      </w:r>
      <w:r w:rsidR="00E25115" w:rsidRPr="00E25115">
        <w:t>01.02.2016.g. pod brojem Z-2753/2016</w:t>
      </w:r>
      <w:r>
        <w:t>, radi osigura</w:t>
      </w:r>
      <w:r w:rsidR="00E25115">
        <w:t>n</w:t>
      </w:r>
      <w:r>
        <w:t>j</w:t>
      </w:r>
      <w:r w:rsidR="00E25115">
        <w:t xml:space="preserve">a novčane tražbine u iznosu od 134.319,19 kn, u korist PAPYRUS CROATIA D.O.O. U LIKVIDACIJI, OIB: 00501040461, ULICA VJENCESLAVA NOVAKA 30, 10000 ZAGREB, HRVATSKA, </w:t>
      </w:r>
    </w:p>
    <w:p w:rsidRDefault="002E0419" w:rsidP="003B0EB3" w:rsidR="003B0EB3">
      <w:pPr>
        <w:pStyle w:val="Odlomakpopisa"/>
        <w:numPr>
          <w:ilvl w:val="0"/>
          <w:numId w:val="15"/>
        </w:numPr>
        <w:jc w:val="both"/>
      </w:pPr>
      <w:r>
        <w:t>z</w:t>
      </w:r>
      <w:r w:rsidR="00E25115">
        <w:t>abilježbe zaprimljene</w:t>
      </w:r>
      <w:r w:rsidR="003B0EB3">
        <w:t xml:space="preserve"> 01.02.2016.g. pod brojem Z-2753/2016</w:t>
      </w:r>
      <w:r w:rsidR="00E25115">
        <w:t>.</w:t>
      </w:r>
    </w:p>
    <w:p w:rsidRDefault="00E25115" w:rsidP="00E25115" w:rsidR="00E25115">
      <w:pPr>
        <w:pStyle w:val="Odlomakpopisa"/>
        <w:jc w:val="both"/>
      </w:pPr>
    </w:p>
    <w:p w:rsidRDefault="00E25115" w:rsidP="00516217" w:rsidR="00501298">
      <w:pPr>
        <w:jc w:val="both"/>
      </w:pPr>
      <w:r>
        <w:t xml:space="preserve">VI. </w:t>
      </w:r>
      <w:r w:rsidR="00516217">
        <w:tab/>
      </w:r>
      <w:r w:rsidRPr="00E25115">
        <w:t xml:space="preserve">Određuje se brisanje zemljišnoknjižnog upisa koji prestaje prodajom nekretnine upisane u zemljišnim knjigama Općinskog suda u Puli, Zemljišno knjižni odjel Buje, upisane u z.k.ul.1443, k.o. Umag, k.č.br. 2509/2, koja u naravi predstavlja </w:t>
      </w:r>
      <w:r w:rsidR="00501298">
        <w:t xml:space="preserve">oranicu, površine 468 m2 i to: </w:t>
      </w:r>
    </w:p>
    <w:p w:rsidRDefault="00501298" w:rsidP="00501298" w:rsidR="00501298">
      <w:pPr>
        <w:pStyle w:val="Odlomakpopisa"/>
        <w:jc w:val="both"/>
      </w:pPr>
    </w:p>
    <w:p w:rsidRDefault="00501298" w:rsidP="00516217" w:rsidR="00501298">
      <w:pPr>
        <w:ind w:hanging="705" w:left="705"/>
        <w:jc w:val="both"/>
      </w:pPr>
      <w:r>
        <w:t xml:space="preserve">- </w:t>
      </w:r>
      <w:r>
        <w:tab/>
      </w:r>
      <w:r w:rsidR="002E0419">
        <w:t>z</w:t>
      </w:r>
      <w:r>
        <w:t xml:space="preserve">abilježbe rješenje o otvaranju stečajnog postupka, zaprimljeno 19.02.2015., broj Z-731/15, </w:t>
      </w:r>
    </w:p>
    <w:p w:rsidRDefault="00501298" w:rsidP="00516217" w:rsidR="00501298">
      <w:pPr>
        <w:ind w:hanging="705" w:left="705"/>
        <w:jc w:val="both"/>
      </w:pPr>
      <w:r>
        <w:t xml:space="preserve">- </w:t>
      </w:r>
      <w:r>
        <w:tab/>
      </w:r>
      <w:r w:rsidR="002E0419">
        <w:t>z</w:t>
      </w:r>
      <w:r>
        <w:t>abilježbe rješenja Trgovačkog suda u Rijeci, poslovni broj ST-105/14-73 od 02.05.2016 i poslovni broj 8 ST-105/14-68 od 15.03.2015., zaprimljeno 04.05.2016.g. pod brojem Z-13051/2016,</w:t>
      </w:r>
    </w:p>
    <w:p w:rsidRDefault="00501298" w:rsidP="00516217" w:rsidR="00E25115">
      <w:pPr>
        <w:ind w:hanging="705" w:left="705"/>
        <w:jc w:val="both"/>
      </w:pPr>
      <w:r>
        <w:t xml:space="preserve">- </w:t>
      </w:r>
      <w:r>
        <w:tab/>
        <w:t>ukn</w:t>
      </w:r>
      <w:r w:rsidR="002E0419">
        <w:t>jižbe prava zaloga radi osigura</w:t>
      </w:r>
      <w:r>
        <w:t>n</w:t>
      </w:r>
      <w:r w:rsidR="002E0419">
        <w:t>j</w:t>
      </w:r>
      <w:r>
        <w:t xml:space="preserve">a novčane u iznosu od </w:t>
      </w:r>
      <w:r w:rsidR="002E0419">
        <w:t>229.026,80</w:t>
      </w:r>
      <w:r>
        <w:t xml:space="preserve"> kn, u korist    REPUBLIKE HRVATSKE - MINISTARSTVO FINANCIJA - POREZNA UPRAVA, PODRUČNI URED PAZIN, z</w:t>
      </w:r>
      <w:r w:rsidR="00E25115">
        <w:t>aprimljeno 28.11.2007. broj Z-6550/07</w:t>
      </w:r>
      <w:r>
        <w:t xml:space="preserve">, </w:t>
      </w:r>
    </w:p>
    <w:p w:rsidRDefault="00501298" w:rsidP="00516217" w:rsidR="00E25115">
      <w:pPr>
        <w:ind w:hanging="705" w:left="705"/>
        <w:jc w:val="both"/>
      </w:pPr>
      <w:r>
        <w:t>-</w:t>
      </w:r>
      <w:r>
        <w:tab/>
        <w:t>zabilježbe ovršivosti tražbine, z</w:t>
      </w:r>
      <w:r w:rsidR="00E25115">
        <w:t>aprimljeno 28.11.2007. broj Z-6550/07</w:t>
      </w:r>
      <w:r>
        <w:t>,</w:t>
      </w:r>
    </w:p>
    <w:p w:rsidRDefault="00501298" w:rsidP="00516217" w:rsidR="00E25115">
      <w:pPr>
        <w:ind w:hanging="705" w:left="705"/>
        <w:jc w:val="both"/>
      </w:pPr>
      <w:r>
        <w:t>-</w:t>
      </w:r>
      <w:r>
        <w:tab/>
        <w:t>uknjižbe založnog prava radi osiguranja novčane tražbine u iznosu od 207.465,88 KN, u korist REPUBLIKE HRVATSKE - MINISTARSTVO FINANCIJA, POREZNA UPRAVA, PODRUČNI URED PAZIN, z</w:t>
      </w:r>
      <w:r w:rsidR="00E25115">
        <w:t>aprimljeno 29.08.2008. broj Z-4284/08</w:t>
      </w:r>
      <w:r>
        <w:t xml:space="preserve">, </w:t>
      </w:r>
    </w:p>
    <w:p w:rsidRDefault="00501298" w:rsidP="00516217" w:rsidR="00E25115">
      <w:pPr>
        <w:ind w:hanging="705" w:left="705"/>
        <w:jc w:val="both"/>
      </w:pPr>
      <w:r>
        <w:t>-</w:t>
      </w:r>
      <w:r>
        <w:tab/>
        <w:t>zabilježbe ovršivosti tražbine, z</w:t>
      </w:r>
      <w:r w:rsidR="00E25115">
        <w:t>aprimljeno 29.08.2008. broj Z-4284/08</w:t>
      </w:r>
      <w:r>
        <w:t xml:space="preserve">, </w:t>
      </w:r>
    </w:p>
    <w:p w:rsidRDefault="00501298" w:rsidP="00501298" w:rsidR="00E25115">
      <w:pPr>
        <w:ind w:hanging="705" w:left="705"/>
        <w:jc w:val="both"/>
      </w:pPr>
      <w:r>
        <w:t>-</w:t>
      </w:r>
      <w:r>
        <w:tab/>
        <w:t>uknjižbe založnog prava za osiguranje novčane tražbine u iznosu od 146.071,47 EUR-a, u korist VIDOVIĆ SLAVKO, OIB: 97822508406, UMAG, VLADIMIRA NAZORA 13, z</w:t>
      </w:r>
      <w:r w:rsidR="00E25115">
        <w:t>aprimljeno 24.08.2009. broj Z-4161/09</w:t>
      </w:r>
      <w:r>
        <w:t>,</w:t>
      </w:r>
    </w:p>
    <w:p w:rsidRDefault="00501298" w:rsidP="00501298" w:rsidR="00501298">
      <w:pPr>
        <w:ind w:hanging="705" w:left="705"/>
        <w:jc w:val="both"/>
      </w:pPr>
      <w:r>
        <w:t xml:space="preserve">- </w:t>
      </w:r>
      <w:r>
        <w:tab/>
      </w:r>
      <w:r w:rsidR="002E0419">
        <w:t>u</w:t>
      </w:r>
      <w:r>
        <w:t>knjižbe prava zaloga radi osiguranja novčane tražbine u iznosu od 250.000,00 KN, u korist ETIGRAF D.O.O., OIB: 95238869498, UMAG, UNGARIJA 41 B   , zaprimljeno 11.11.2010. broj Z-5558/10,</w:t>
      </w:r>
    </w:p>
    <w:p w:rsidRDefault="002E0419" w:rsidP="00501298" w:rsidR="00501298">
      <w:pPr>
        <w:ind w:hanging="705" w:left="705"/>
        <w:jc w:val="both"/>
      </w:pPr>
      <w:r>
        <w:t>-</w:t>
      </w:r>
      <w:r>
        <w:tab/>
        <w:t>u</w:t>
      </w:r>
      <w:r w:rsidR="00501298">
        <w:t xml:space="preserve">knjižbe prava zaloga u iznosu od 165.872,78 EUR u korist  VIDOVIĆ SLAVKA, OIB: 97822508406, UMAG, VLADIMIRA NAZORA 13A, zaprimljeno 26.01.2012. broj Z-383/12, </w:t>
      </w:r>
    </w:p>
    <w:p w:rsidRDefault="002E0419" w:rsidP="00501298" w:rsidR="00501298">
      <w:pPr>
        <w:ind w:hanging="705" w:left="705"/>
        <w:jc w:val="both"/>
      </w:pPr>
      <w:r>
        <w:t>-</w:t>
      </w:r>
      <w:r>
        <w:tab/>
        <w:t>u</w:t>
      </w:r>
      <w:r w:rsidR="00501298">
        <w:t xml:space="preserve">knjižbe prava zaloga radi osiguranja novčane tražbine u iznosu od 863.411,47 kuna u korist REPUBLIKE HRVATSKE - MINISTARSTVO FINACIJA, POREZNA UPRAVA, PODRUČNI URED PAZIN, OIB: 18683136487, zaprimljeno 07.05.2012. broj Z-2229/12, </w:t>
      </w:r>
    </w:p>
    <w:p w:rsidRDefault="002E0419" w:rsidP="00501298" w:rsidR="00501298">
      <w:pPr>
        <w:ind w:hanging="705" w:left="705"/>
        <w:jc w:val="both"/>
      </w:pPr>
      <w:r>
        <w:t>-</w:t>
      </w:r>
      <w:r>
        <w:tab/>
        <w:t>z</w:t>
      </w:r>
      <w:r w:rsidR="00501298">
        <w:t xml:space="preserve">abilježbe ovršivosti tražbine, zaprimljeno 07.05.2012. broj Z-2229/12, </w:t>
      </w:r>
    </w:p>
    <w:p w:rsidRDefault="002E0419" w:rsidP="00501298" w:rsidR="00501298">
      <w:pPr>
        <w:ind w:hanging="705" w:left="705"/>
        <w:jc w:val="both"/>
      </w:pPr>
      <w:r>
        <w:t>-</w:t>
      </w:r>
      <w:r>
        <w:tab/>
        <w:t>u</w:t>
      </w:r>
      <w:r w:rsidR="00501298">
        <w:t>knjižbe prava zaloga radi osiguranja novčane tražbine u iznosu od 74.578,00 EUR-a u korist VIDOVIĆ SLAVKA, OIB: 97822508406, UMAG, VLADIMIRA NAZORA 13A, zaprimljeno 25.03.2013. broj Z-1811/13,</w:t>
      </w:r>
    </w:p>
    <w:p w:rsidRDefault="00501298" w:rsidP="00501298" w:rsidR="00501298">
      <w:pPr>
        <w:ind w:hanging="705" w:left="705"/>
        <w:jc w:val="both"/>
      </w:pPr>
      <w:r>
        <w:t>-</w:t>
      </w:r>
      <w:r>
        <w:tab/>
        <w:t xml:space="preserve">zabilježbe rješenja o odbijanju prijedloga, zaprimljeno 5. 9. 2014., broj Z-3853/14, </w:t>
      </w:r>
    </w:p>
    <w:p w:rsidRDefault="002E0419" w:rsidP="00501298" w:rsidR="00501298">
      <w:pPr>
        <w:ind w:hanging="705" w:left="705"/>
        <w:jc w:val="both"/>
      </w:pPr>
      <w:r>
        <w:t>-</w:t>
      </w:r>
      <w:r>
        <w:tab/>
        <w:t>u</w:t>
      </w:r>
      <w:r w:rsidR="00501298">
        <w:t>knjižbe založnog prava, zaprimljeno 01.02.2016.g. pod b</w:t>
      </w:r>
      <w:r>
        <w:t>rojem Z-2753/2016, radi osigura</w:t>
      </w:r>
      <w:r w:rsidR="00501298">
        <w:t>n</w:t>
      </w:r>
      <w:r>
        <w:t>j</w:t>
      </w:r>
      <w:r w:rsidR="00501298">
        <w:t xml:space="preserve">a novčane tražbine u iznosu od 134.319,19 kn, u korist PAPYRUS CROATIA D.O.O. U LIKVIDACIJI, OIB: 00501040461, ULICA VJENCESLAVA NOVAKA 30, 10000 ZAGREB, HRVATSKA, </w:t>
      </w:r>
    </w:p>
    <w:p w:rsidRDefault="00501298" w:rsidP="00501298" w:rsidR="00501298">
      <w:pPr>
        <w:ind w:hanging="705" w:left="705"/>
        <w:jc w:val="both"/>
      </w:pPr>
      <w:r>
        <w:t>-</w:t>
      </w:r>
      <w:r>
        <w:tab/>
        <w:t>Zabilježbe zaprimljene 01.02.2016.g. pod brojem Z-2753/2016.</w:t>
      </w:r>
    </w:p>
    <w:p w:rsidRDefault="00501298" w:rsidP="00501298" w:rsidR="00501298">
      <w:pPr>
        <w:ind w:hanging="705" w:left="705"/>
        <w:jc w:val="both"/>
      </w:pPr>
    </w:p>
    <w:p w:rsidRDefault="00516217" w:rsidP="00516217" w:rsidR="000408B9">
      <w:pPr>
        <w:jc w:val="both"/>
      </w:pPr>
      <w:r>
        <w:lastRenderedPageBreak/>
        <w:t>VII.</w:t>
      </w:r>
      <w:r>
        <w:tab/>
      </w:r>
      <w:r w:rsidR="00501298">
        <w:t xml:space="preserve">Nalaže se Općinskom sudu u </w:t>
      </w:r>
      <w:r w:rsidR="00501298" w:rsidRPr="00501298">
        <w:t xml:space="preserve">Puli, Zemljišno knjižni odjel Buje, </w:t>
      </w:r>
      <w:r w:rsidR="00501298">
        <w:t xml:space="preserve">izvršiti uknjižbu prava vlasništva, te brisanje zabilježbi i tereta na temelju pravomoćnog rješenja o dosudi i potvrde ovog suda da je </w:t>
      </w:r>
      <w:r w:rsidR="000408B9" w:rsidRPr="000408B9">
        <w:t>kupac u cijelosti položio kupovninu za predmetne nekretnine.</w:t>
      </w:r>
    </w:p>
    <w:p w:rsidRDefault="00501298" w:rsidP="00501298" w:rsidR="00501298">
      <w:pPr>
        <w:ind w:hanging="705" w:left="705"/>
        <w:jc w:val="both"/>
      </w:pPr>
    </w:p>
    <w:p w:rsidRDefault="00516217" w:rsidP="00516217" w:rsidR="00501298">
      <w:pPr>
        <w:jc w:val="both"/>
      </w:pPr>
      <w:r>
        <w:t>VIII.</w:t>
      </w:r>
      <w:r>
        <w:tab/>
      </w:r>
      <w:r w:rsidR="002E0419">
        <w:t>Nekretnine</w:t>
      </w:r>
      <w:r w:rsidR="00501298">
        <w:t xml:space="preserve"> iz točke I. izreke ovog rješenja predat će se kupcu zaključkom o predaji nekretnine nakon što ovo rješenje postane pravomoćno.</w:t>
      </w:r>
    </w:p>
    <w:p w:rsidRDefault="00501298" w:rsidP="00501298" w:rsidR="00501298">
      <w:pPr>
        <w:ind w:hanging="705" w:left="705"/>
        <w:jc w:val="both"/>
      </w:pPr>
    </w:p>
    <w:p w:rsidRDefault="00516217" w:rsidP="00516217" w:rsidR="00501298">
      <w:pPr>
        <w:jc w:val="both"/>
      </w:pPr>
      <w:r>
        <w:t>IX.</w:t>
      </w:r>
      <w:r>
        <w:tab/>
      </w:r>
      <w:r w:rsidR="00501298">
        <w:t>Ov</w:t>
      </w:r>
      <w:r w:rsidR="002E0419">
        <w:t>o će se rješenje objaviti na e-o</w:t>
      </w:r>
      <w:r w:rsidR="00501298">
        <w:t>glasnoj ploči suda i mrežnim stranicama Financijske agencije (čl.103. st.4. OZ-a).</w:t>
      </w:r>
    </w:p>
    <w:p w:rsidRDefault="00501298" w:rsidP="00501298" w:rsidR="00501298">
      <w:pPr>
        <w:ind w:hanging="705" w:left="705"/>
        <w:jc w:val="both"/>
      </w:pPr>
    </w:p>
    <w:p w:rsidRDefault="00516217" w:rsidP="00516217" w:rsidR="00501298">
      <w:pPr>
        <w:jc w:val="both"/>
      </w:pPr>
      <w:r>
        <w:t>X.</w:t>
      </w:r>
      <w:r>
        <w:tab/>
      </w:r>
      <w:r w:rsidR="00501298">
        <w:t xml:space="preserve">Smatrat će se da je ovo rješenje dostavljeno svim osobama kojima se dostavlja zaključak o prodaji te svim sudionicima u dražbi istekom trećeg dana </w:t>
      </w:r>
      <w:r w:rsidR="002E0419">
        <w:t>od dana njegova isticanja na e-o</w:t>
      </w:r>
      <w:r w:rsidR="00501298">
        <w:t>glasnoj ploči suda. Te osobe imaju pravo tražiti da im se u sudskoj pisarnici neposredno preda otpravak rješenja.</w:t>
      </w:r>
    </w:p>
    <w:p w:rsidRDefault="00501298" w:rsidP="00501298" w:rsidR="00501298">
      <w:pPr>
        <w:ind w:hanging="705" w:left="705"/>
        <w:jc w:val="both"/>
      </w:pPr>
    </w:p>
    <w:p w:rsidRDefault="00516217" w:rsidP="00516217" w:rsidR="00501298">
      <w:pPr>
        <w:jc w:val="both"/>
      </w:pPr>
      <w:r>
        <w:t>XI.</w:t>
      </w:r>
      <w:r>
        <w:tab/>
      </w:r>
      <w:r w:rsidR="00501298">
        <w:t>Nalaže se Općinskom sudu u Puli da u zemljišnim knjigama izvrši zabilježbu dosude nekretnina opisanih u točki I. izreke ovog rješenja (čl. 89. st.</w:t>
      </w:r>
      <w:r w:rsidR="002E0419">
        <w:t xml:space="preserve"> </w:t>
      </w:r>
      <w:r w:rsidR="00501298">
        <w:t>1. Zakona o zemljišnim knjigama).</w:t>
      </w:r>
    </w:p>
    <w:p w:rsidRDefault="004C08C1" w:rsidP="004C08C1" w:rsidR="004C08C1">
      <w:pPr>
        <w:jc w:val="both"/>
      </w:pPr>
    </w:p>
    <w:p w:rsidRDefault="001468EB" w:rsidP="00E918B6" w:rsidR="001468EB" w:rsidRPr="00FF6682">
      <w:pPr>
        <w:jc w:val="center"/>
      </w:pPr>
      <w:r w:rsidRPr="00FF6682">
        <w:t>Obrazloženje</w:t>
      </w:r>
    </w:p>
    <w:p w:rsidRDefault="001468EB" w:rsidP="001468EB" w:rsidR="001468EB" w:rsidRPr="00517C82">
      <w:pPr>
        <w:jc w:val="both"/>
      </w:pPr>
    </w:p>
    <w:p w:rsidRDefault="001468EB" w:rsidP="00610194" w:rsidR="001468EB" w:rsidRPr="00517C82">
      <w:pPr>
        <w:jc w:val="both"/>
      </w:pPr>
      <w:r w:rsidRPr="00517C82">
        <w:tab/>
        <w:t>Rješenjem</w:t>
      </w:r>
      <w:r w:rsidR="0098040A">
        <w:t xml:space="preserve"> ovog suda poslovni broj St-</w:t>
      </w:r>
      <w:r w:rsidR="00865841">
        <w:t>105/14-68 od 1</w:t>
      </w:r>
      <w:r w:rsidR="0098040A">
        <w:t xml:space="preserve">5. </w:t>
      </w:r>
      <w:r w:rsidR="00865841">
        <w:t>veljače</w:t>
      </w:r>
      <w:r w:rsidR="0098040A">
        <w:t xml:space="preserve"> 2016. </w:t>
      </w:r>
      <w:r w:rsidRPr="00517C82">
        <w:t>određena je prodaja nekretnin</w:t>
      </w:r>
      <w:r w:rsidR="0098040A">
        <w:t>a</w:t>
      </w:r>
      <w:r w:rsidRPr="00517C82">
        <w:t xml:space="preserve"> stečajnog dužnika </w:t>
      </w:r>
      <w:r w:rsidR="00865841">
        <w:t xml:space="preserve">navedenih u točki I. izreke ovog rješenja. </w:t>
      </w:r>
      <w:r w:rsidR="0098040A">
        <w:t xml:space="preserve">Prodaja je određena </w:t>
      </w:r>
      <w:r w:rsidRPr="00517C82">
        <w:t>na prijedlog stečajnog upravitelja temeljem čl.</w:t>
      </w:r>
      <w:r w:rsidR="002E0419">
        <w:t xml:space="preserve"> </w:t>
      </w:r>
      <w:r w:rsidR="000D7D72">
        <w:t>247</w:t>
      </w:r>
      <w:r w:rsidRPr="00517C82">
        <w:t xml:space="preserve">. </w:t>
      </w:r>
      <w:r w:rsidR="000D7D72">
        <w:t>st.1. u vezi s čl.</w:t>
      </w:r>
      <w:r w:rsidR="0098040A">
        <w:t xml:space="preserve"> </w:t>
      </w:r>
      <w:r w:rsidR="000D7D72">
        <w:t>441. st.</w:t>
      </w:r>
      <w:r w:rsidR="0098040A">
        <w:t xml:space="preserve"> </w:t>
      </w:r>
      <w:r w:rsidR="000D7D72">
        <w:t xml:space="preserve">2. </w:t>
      </w:r>
      <w:r w:rsidRPr="00517C82">
        <w:t>Stečajnog zakona (</w:t>
      </w:r>
      <w:r w:rsidR="0098040A">
        <w:t>„</w:t>
      </w:r>
      <w:r w:rsidR="00E14716">
        <w:t>Narodne novine</w:t>
      </w:r>
      <w:r w:rsidR="0098040A">
        <w:t>“ broj</w:t>
      </w:r>
      <w:r w:rsidRPr="00517C82">
        <w:t xml:space="preserve"> </w:t>
      </w:r>
      <w:r w:rsidR="000D7D72">
        <w:t>71/15</w:t>
      </w:r>
      <w:r w:rsidR="00D5289A">
        <w:t>,</w:t>
      </w:r>
      <w:r w:rsidRPr="00517C82">
        <w:t xml:space="preserve"> dalje: SZ), uz odgovarajuću primjenu propisa o ovrsi kojima je uređena ovrha na nekretnini.  </w:t>
      </w:r>
    </w:p>
    <w:p w:rsidRDefault="001468EB" w:rsidP="001468EB" w:rsidR="0098040A">
      <w:pPr>
        <w:jc w:val="both"/>
      </w:pPr>
      <w:r w:rsidRPr="00517C82">
        <w:tab/>
      </w:r>
    </w:p>
    <w:p w:rsidRDefault="001468EB" w:rsidP="0098040A" w:rsidR="001468EB" w:rsidRPr="00517C82">
      <w:pPr>
        <w:ind w:firstLine="708"/>
        <w:jc w:val="both"/>
      </w:pPr>
      <w:r w:rsidRPr="00517C82">
        <w:t xml:space="preserve">Zaključkom o prodaji od </w:t>
      </w:r>
      <w:r w:rsidR="00865841">
        <w:t>2. svibnja</w:t>
      </w:r>
      <w:r w:rsidR="00E14716">
        <w:t xml:space="preserve"> 2016</w:t>
      </w:r>
      <w:r w:rsidRPr="00517C82">
        <w:t>. određeni su n</w:t>
      </w:r>
      <w:r w:rsidR="0098040A">
        <w:t>ačin i uvjeti prodaje nekretnina</w:t>
      </w:r>
      <w:r w:rsidRPr="00517C82">
        <w:t xml:space="preserve"> stečajnog dužnika. </w:t>
      </w:r>
    </w:p>
    <w:p w:rsidRDefault="00517C82" w:rsidP="001468EB" w:rsidR="00516217">
      <w:pPr>
        <w:jc w:val="both"/>
      </w:pPr>
      <w:r>
        <w:tab/>
      </w:r>
    </w:p>
    <w:p w:rsidRDefault="001468EB" w:rsidP="00516217" w:rsidR="00E14716">
      <w:pPr>
        <w:ind w:firstLine="708"/>
        <w:jc w:val="both"/>
      </w:pPr>
      <w:r w:rsidRPr="00517C82">
        <w:t>Zaključak o prodaji od</w:t>
      </w:r>
      <w:r w:rsidR="00DD73DB">
        <w:t xml:space="preserve"> </w:t>
      </w:r>
      <w:r w:rsidR="00865841">
        <w:t>2. svibnja</w:t>
      </w:r>
      <w:r w:rsidR="0098040A" w:rsidRPr="0098040A">
        <w:t xml:space="preserve"> 2016. </w:t>
      </w:r>
      <w:r w:rsidRPr="00517C82">
        <w:t xml:space="preserve">objavljen je </w:t>
      </w:r>
      <w:r w:rsidR="0098040A">
        <w:t>istog dana na web stranici</w:t>
      </w:r>
      <w:r w:rsidRPr="00517C82">
        <w:t xml:space="preserve"> </w:t>
      </w:r>
      <w:r w:rsidR="004546E8">
        <w:t>e-</w:t>
      </w:r>
      <w:r w:rsidR="002E0419">
        <w:t>o</w:t>
      </w:r>
      <w:r w:rsidR="0098040A">
        <w:t>glasna ploča</w:t>
      </w:r>
      <w:r w:rsidRPr="00517C82">
        <w:t xml:space="preserve"> suda </w:t>
      </w:r>
      <w:r w:rsidR="0098040A">
        <w:t xml:space="preserve">te je zajedno sa zahtjevom za prodaju nekretnine u stečajnom postupku </w:t>
      </w:r>
      <w:r w:rsidR="00E14716">
        <w:t xml:space="preserve">dostavljen Financijskoj agenciji </w:t>
      </w:r>
      <w:r w:rsidR="00D03EAE">
        <w:t xml:space="preserve">(dalje: FINA) </w:t>
      </w:r>
      <w:r w:rsidR="00E14716">
        <w:t xml:space="preserve">koja provodi prodaju nekretnine elektroničkom javnom dražbom. </w:t>
      </w:r>
    </w:p>
    <w:p w:rsidRDefault="00517C82" w:rsidP="001468EB" w:rsidR="00516217">
      <w:pPr>
        <w:jc w:val="both"/>
      </w:pPr>
      <w:r>
        <w:tab/>
      </w:r>
    </w:p>
    <w:p w:rsidRDefault="001468EB" w:rsidP="00516217" w:rsidR="00E14716">
      <w:pPr>
        <w:ind w:firstLine="708"/>
        <w:jc w:val="both"/>
      </w:pPr>
      <w:r w:rsidRPr="00517C82">
        <w:t>Na</w:t>
      </w:r>
      <w:r w:rsidR="00E14716">
        <w:t>kon završetka</w:t>
      </w:r>
      <w:r w:rsidRPr="00517C82">
        <w:t xml:space="preserve"> </w:t>
      </w:r>
      <w:r w:rsidR="00E14716">
        <w:t>elektroničke</w:t>
      </w:r>
      <w:r w:rsidRPr="00517C82">
        <w:t xml:space="preserve"> javn</w:t>
      </w:r>
      <w:r w:rsidR="00E14716">
        <w:t>e</w:t>
      </w:r>
      <w:r w:rsidRPr="00517C82">
        <w:t xml:space="preserve"> dražb</w:t>
      </w:r>
      <w:r w:rsidR="00E14716">
        <w:t xml:space="preserve">e </w:t>
      </w:r>
      <w:r w:rsidR="00D03EAE">
        <w:t xml:space="preserve">Fina </w:t>
      </w:r>
      <w:r w:rsidR="00E14716">
        <w:t>je obavijestila sud o provedenoj elektroničkoj javnoj dražbi, prikupljenim ponudama i drugim potrebnim podacima.</w:t>
      </w:r>
    </w:p>
    <w:p w:rsidRDefault="00E918B6" w:rsidP="001468EB" w:rsidR="00516217">
      <w:pPr>
        <w:jc w:val="both"/>
      </w:pPr>
      <w:r>
        <w:tab/>
      </w:r>
    </w:p>
    <w:p w:rsidRDefault="00D03EAE" w:rsidP="00516217" w:rsidR="00D03EAE">
      <w:pPr>
        <w:ind w:firstLine="708"/>
        <w:jc w:val="both"/>
      </w:pPr>
      <w:r>
        <w:t xml:space="preserve">Nakon što nekretnine nisu prodane na prve tri elektroničke javne dražbe, FINA </w:t>
      </w:r>
      <w:r w:rsidR="00E918B6">
        <w:t>je objavila početak nadmetanja</w:t>
      </w:r>
      <w:r w:rsidR="00C135D3">
        <w:t xml:space="preserve"> za četvrtu elektroničku j</w:t>
      </w:r>
      <w:r>
        <w:t xml:space="preserve">avnu dražbu </w:t>
      </w:r>
      <w:r w:rsidR="00E918B6">
        <w:t xml:space="preserve"> </w:t>
      </w:r>
      <w:r w:rsidR="00865841">
        <w:t>21. lipnja</w:t>
      </w:r>
      <w:r>
        <w:t xml:space="preserve"> 2017</w:t>
      </w:r>
      <w:r w:rsidR="00E918B6">
        <w:t xml:space="preserve">. godine u 00:00 sati i završetak nadmetanja </w:t>
      </w:r>
      <w:r w:rsidR="00865841">
        <w:t>5. srpnja</w:t>
      </w:r>
      <w:r>
        <w:t xml:space="preserve"> 2017</w:t>
      </w:r>
      <w:r w:rsidR="00E918B6">
        <w:t>. godine u 23:59:59 sati</w:t>
      </w:r>
      <w:r w:rsidR="00C135D3">
        <w:t>, sukladno čl. 247. st. 5. SZ-a</w:t>
      </w:r>
      <w:r w:rsidR="00E918B6">
        <w:t>.</w:t>
      </w:r>
    </w:p>
    <w:p w:rsidRDefault="00516217" w:rsidP="00D03EAE" w:rsidR="00516217">
      <w:pPr>
        <w:ind w:firstLine="708"/>
        <w:jc w:val="both"/>
      </w:pPr>
    </w:p>
    <w:p w:rsidRDefault="00D03EAE" w:rsidP="00D03EAE" w:rsidR="00C135D3">
      <w:pPr>
        <w:ind w:firstLine="708"/>
        <w:jc w:val="both"/>
      </w:pPr>
      <w:r>
        <w:t>Iz pod</w:t>
      </w:r>
      <w:r w:rsidR="00C135D3">
        <w:t>ataka o elektroničkoj javnoj dr</w:t>
      </w:r>
      <w:r>
        <w:t xml:space="preserve">ažbi dostavljenih od strane FINE </w:t>
      </w:r>
      <w:r w:rsidR="002E0419">
        <w:t>(list 477 do</w:t>
      </w:r>
      <w:r w:rsidR="00865841">
        <w:t xml:space="preserve"> 502 spisa) </w:t>
      </w:r>
      <w:r>
        <w:t xml:space="preserve">proizlazi da je najpovoljniju valjanu ponudu za kupnju nekretnina označenih u točki I. izreke ovog rješenja dostavio </w:t>
      </w:r>
      <w:r w:rsidR="00865841">
        <w:t xml:space="preserve">IT GLOBAL d.o.o. Osijek </w:t>
      </w:r>
      <w:r>
        <w:t xml:space="preserve">i to u iznosu od </w:t>
      </w:r>
      <w:r w:rsidR="00865841">
        <w:t>650.001,00 kn. On je svoju ponudu dao 5</w:t>
      </w:r>
      <w:r>
        <w:t xml:space="preserve">. </w:t>
      </w:r>
      <w:r w:rsidR="00865841">
        <w:t>srpnj</w:t>
      </w:r>
      <w:r>
        <w:t xml:space="preserve">a 2017. </w:t>
      </w:r>
      <w:r w:rsidR="00C135D3">
        <w:t>u</w:t>
      </w:r>
      <w:r>
        <w:t xml:space="preserve"> </w:t>
      </w:r>
      <w:r w:rsidR="00865841">
        <w:t>23:59:46</w:t>
      </w:r>
      <w:r w:rsidR="00C135D3">
        <w:t>, dakl</w:t>
      </w:r>
      <w:r>
        <w:t>e</w:t>
      </w:r>
      <w:r w:rsidR="00C135D3">
        <w:t>,</w:t>
      </w:r>
      <w:r>
        <w:t xml:space="preserve"> prije isteka vremena </w:t>
      </w:r>
      <w:r w:rsidR="00F52332">
        <w:t>završetka</w:t>
      </w:r>
      <w:r w:rsidR="00C135D3">
        <w:t xml:space="preserve"> nadmetanja. </w:t>
      </w:r>
    </w:p>
    <w:p w:rsidRDefault="000408B9" w:rsidP="00D03EAE" w:rsidR="000408B9">
      <w:pPr>
        <w:ind w:firstLine="708"/>
        <w:jc w:val="both"/>
      </w:pPr>
    </w:p>
    <w:p w:rsidRDefault="000408B9" w:rsidP="000408B9" w:rsidR="000408B9">
      <w:pPr>
        <w:ind w:firstLine="708"/>
        <w:jc w:val="both"/>
      </w:pPr>
      <w:r>
        <w:lastRenderedPageBreak/>
        <w:t xml:space="preserve">Jamčevinu za kupnju predmetnih nekretnina ovaj kupac uplatio </w:t>
      </w:r>
      <w:r w:rsidR="002E0419">
        <w:t xml:space="preserve">je </w:t>
      </w:r>
      <w:r>
        <w:t>u iznosu od 903.753,28 kn što je više od cijene postignute za predmetne nekretnine na elektroničkoj javnoj dražbi, uslijed čega je zaključkom ovog suda od 18. kolovoza 2017. naloženo FINI vratiti kupcu razliku uplaćenog iznosa u visini od 253.752,28 kn.</w:t>
      </w:r>
    </w:p>
    <w:p w:rsidRDefault="000408B9" w:rsidP="000408B9" w:rsidR="000408B9">
      <w:pPr>
        <w:ind w:firstLine="708"/>
        <w:jc w:val="both"/>
      </w:pPr>
    </w:p>
    <w:p w:rsidRDefault="000408B9" w:rsidP="000408B9" w:rsidR="000408B9">
      <w:pPr>
        <w:ind w:firstLine="708"/>
        <w:jc w:val="both"/>
      </w:pPr>
      <w:r>
        <w:t>S obzirom na to da je uplaćenom jamčevinom kupac već platio postignutu kupoprodajnu cijenu za predmetne nekretnine, obveza isplate te cijene nije mu naložena ovim rješenjem.</w:t>
      </w:r>
    </w:p>
    <w:p w:rsidRDefault="000408B9" w:rsidP="000408B9" w:rsidR="000408B9">
      <w:pPr>
        <w:ind w:firstLine="708"/>
        <w:jc w:val="both"/>
      </w:pPr>
    </w:p>
    <w:p w:rsidRDefault="000408B9" w:rsidP="000408B9" w:rsidR="000408B9">
      <w:pPr>
        <w:ind w:firstLine="708"/>
        <w:jc w:val="both"/>
      </w:pPr>
      <w:r>
        <w:t>Slijedom navedenog, a temeljem čl.103. – čl.</w:t>
      </w:r>
      <w:r w:rsidR="002E0419">
        <w:t xml:space="preserve"> </w:t>
      </w:r>
      <w:r>
        <w:t>109. OZ-a odlučeno je kao u točkama I. do X. izreke ovog rješenja, a temeljem čl.</w:t>
      </w:r>
      <w:r w:rsidR="002E0419">
        <w:t xml:space="preserve"> </w:t>
      </w:r>
      <w:r>
        <w:t>89. st.1. Zakona o zemljišnim knjigama kao u točki XI. izreke rješenja.</w:t>
      </w:r>
    </w:p>
    <w:p w:rsidRDefault="000408B9" w:rsidP="000408B9" w:rsidR="000408B9">
      <w:pPr>
        <w:ind w:firstLine="708"/>
        <w:jc w:val="both"/>
      </w:pPr>
    </w:p>
    <w:p w:rsidRDefault="000408B9" w:rsidP="00D03EAE" w:rsidR="000408B9">
      <w:pPr>
        <w:ind w:firstLine="708"/>
        <w:jc w:val="both"/>
      </w:pPr>
      <w:r>
        <w:t xml:space="preserve">Podredno, a u odnosu na navode založnog vjerovnika iz podneska od 30. </w:t>
      </w:r>
      <w:r w:rsidR="00C84F06">
        <w:t>s</w:t>
      </w:r>
      <w:r>
        <w:t>vibnja 2017. (list 470 spisa) u kojima ističe da je na trećoj draži došlo do tehničkih poteškoća, odnosno da jedan kupac nije mogao</w:t>
      </w:r>
      <w:r w:rsidR="002E0419">
        <w:t xml:space="preserve"> staviti ponudu za kupnju nekre</w:t>
      </w:r>
      <w:r>
        <w:t>t</w:t>
      </w:r>
      <w:r w:rsidR="002E0419">
        <w:t>n</w:t>
      </w:r>
      <w:r>
        <w:t xml:space="preserve">ina koje su predmet prodaje, napominje se da je sud radi provjere tih navoda zatražio očitovanje FINE. Postupajući po zaključku ovog suda od 9. </w:t>
      </w:r>
      <w:r w:rsidR="002E0419">
        <w:t>k</w:t>
      </w:r>
      <w:r>
        <w:t>olovoza 2017.</w:t>
      </w:r>
      <w:r w:rsidR="002E0419">
        <w:t>,</w:t>
      </w:r>
      <w:r>
        <w:t xml:space="preserve"> FINA je dostavila izvještaj o provedenoj elektroničkoj javnoj dražbi </w:t>
      </w:r>
      <w:r w:rsidR="002E0419">
        <w:t>koji se odnosi na treću dražbu (</w:t>
      </w:r>
      <w:r>
        <w:t xml:space="preserve">koja je započela 30. </w:t>
      </w:r>
      <w:r w:rsidR="002E0419">
        <w:t>o</w:t>
      </w:r>
      <w:r>
        <w:t xml:space="preserve">žujka 2017., a završila je 12. </w:t>
      </w:r>
      <w:r w:rsidR="002E0419">
        <w:t>t</w:t>
      </w:r>
      <w:r>
        <w:t>ravnja 2017.) iz koj</w:t>
      </w:r>
      <w:r w:rsidR="002E0419">
        <w:t xml:space="preserve">eg je vidljivo da nitko nije </w:t>
      </w:r>
      <w:r>
        <w:t>uplatio jamčevinu za sudjelovanje na trećoj elektro</w:t>
      </w:r>
      <w:r w:rsidR="002E0419">
        <w:t>ničkoj javnoj dražbi, niti je</w:t>
      </w:r>
      <w:r>
        <w:t xml:space="preserve"> podnio prijavu za sudjelovanje </w:t>
      </w:r>
      <w:r w:rsidR="002E0419">
        <w:t xml:space="preserve">na dražbi </w:t>
      </w:r>
      <w:r>
        <w:t xml:space="preserve">sukladno odredbi čl. 132. e Ovršnog zakona („Narodne novine“ broj </w:t>
      </w:r>
      <w:r w:rsidRPr="000408B9">
        <w:t>112/12, 25/13, 93/14, 55/16, 73/17</w:t>
      </w:r>
      <w:r>
        <w:t xml:space="preserve">; dalje: OZ). </w:t>
      </w:r>
    </w:p>
    <w:p w:rsidRDefault="00C84F06" w:rsidP="00D03EAE" w:rsidR="00C84F06">
      <w:pPr>
        <w:ind w:firstLine="708"/>
        <w:jc w:val="both"/>
      </w:pPr>
    </w:p>
    <w:p w:rsidRDefault="00C84F06" w:rsidP="00D03EAE" w:rsidR="00401E61">
      <w:pPr>
        <w:ind w:firstLine="708"/>
        <w:jc w:val="both"/>
      </w:pPr>
      <w:r>
        <w:t>Nadalje, na provedeni postupak elektroničke javne dražbe</w:t>
      </w:r>
      <w:r w:rsidR="002E0419">
        <w:t xml:space="preserve"> (četvrte) prigovorio je ponuditelj</w:t>
      </w:r>
      <w:r>
        <w:t xml:space="preserve"> LETIS MET d.o.o. Umag podneskom od 11. </w:t>
      </w:r>
      <w:r w:rsidR="002E0419">
        <w:t>s</w:t>
      </w:r>
      <w:r>
        <w:t>rpnja 2017. (list 503 spisa) ističući da je 10-tak sekundi prije isteka javne dražbe dao ponudu uvećanu za tri dražbovna koraka</w:t>
      </w:r>
      <w:r w:rsidR="002E0419">
        <w:t xml:space="preserve"> </w:t>
      </w:r>
      <w:r>
        <w:t>od po 10.000,00 kn, odnosno ponudu u iznosu od 590.000,01 kn (s obzirom na to da je u tom trenutku najveća ponuda iznosila 560.001,00 kn. Pre</w:t>
      </w:r>
      <w:r w:rsidR="002E0419">
        <w:t>ma njegovim nav</w:t>
      </w:r>
      <w:r>
        <w:t>o</w:t>
      </w:r>
      <w:r w:rsidR="002E0419">
        <w:t>d</w:t>
      </w:r>
      <w:r>
        <w:t>ima</w:t>
      </w:r>
      <w:r w:rsidR="002E0419">
        <w:t>, na ekra</w:t>
      </w:r>
      <w:r>
        <w:t>nu sustava elektroničke javne dražbe nije bio vidljiv podatak o t</w:t>
      </w:r>
      <w:r w:rsidR="002E0419">
        <w:t>ome da postoji veća ponuda od on</w:t>
      </w:r>
      <w:r>
        <w:t xml:space="preserve">e koju je kupac dao, već je tek nakon okončanja dražbe dobio obavijest o tome da postoji ponuda od 650.001,00 kn. </w:t>
      </w:r>
      <w:r w:rsidR="00401E61">
        <w:t>Dakle, on nije uspio dati više od najviše ponude jer ga je u tome onemogućio sustav. Is</w:t>
      </w:r>
      <w:r w:rsidR="002E0419">
        <w:t>takao je kako je spreman za pre</w:t>
      </w:r>
      <w:r w:rsidR="00401E61">
        <w:t>d</w:t>
      </w:r>
      <w:r w:rsidR="002E0419">
        <w:t>m</w:t>
      </w:r>
      <w:r w:rsidR="00401E61">
        <w:t xml:space="preserve">etne nekretnine ponuditi iznos od 300.000,00 EUR-a te je predložio da početna cijena bude 650.001,00 kn. </w:t>
      </w:r>
      <w:r w:rsidR="002E0419">
        <w:t>Prigovor je podnio i ponud</w:t>
      </w:r>
      <w:r w:rsidR="00345702">
        <w:t xml:space="preserve">itelj Anto Mijačević podneskom od 24. </w:t>
      </w:r>
      <w:r w:rsidR="002E0419">
        <w:t>s</w:t>
      </w:r>
      <w:r w:rsidR="00345702">
        <w:t xml:space="preserve">rpnja 2017. (list 529 spisa) ističući </w:t>
      </w:r>
      <w:r w:rsidR="002E0419">
        <w:t xml:space="preserve">u bitnom </w:t>
      </w:r>
      <w:r w:rsidR="00345702">
        <w:t xml:space="preserve">da nije mogao realizirati zadnju ponudu zbog kvara na sustavu. </w:t>
      </w:r>
    </w:p>
    <w:p w:rsidRDefault="00401E61" w:rsidP="00D03EAE" w:rsidR="00401E61">
      <w:pPr>
        <w:ind w:firstLine="708"/>
        <w:jc w:val="both"/>
      </w:pPr>
    </w:p>
    <w:p w:rsidRDefault="002E0419" w:rsidP="00D03EAE" w:rsidR="003C1DC2">
      <w:pPr>
        <w:ind w:firstLine="708"/>
        <w:jc w:val="both"/>
      </w:pPr>
      <w:r>
        <w:t>Postupajući po nalogu suda, FINA</w:t>
      </w:r>
      <w:r w:rsidR="00401E61">
        <w:t xml:space="preserve"> je dos</w:t>
      </w:r>
      <w:r w:rsidR="00345702">
        <w:t>tavila oči</w:t>
      </w:r>
      <w:r>
        <w:t xml:space="preserve">tovanja </w:t>
      </w:r>
      <w:r w:rsidR="00345702">
        <w:t xml:space="preserve">na oba </w:t>
      </w:r>
      <w:r w:rsidR="00401E61">
        <w:t>prigovor</w:t>
      </w:r>
      <w:r w:rsidR="00345702">
        <w:t>a (</w:t>
      </w:r>
      <w:r w:rsidR="00401E61">
        <w:t>list 532</w:t>
      </w:r>
      <w:r w:rsidR="00345702">
        <w:t xml:space="preserve"> do 535 spisa</w:t>
      </w:r>
      <w:r w:rsidR="00401E61">
        <w:t>) ističući da je sustav elektroničke javne dražbe radio bez poteškoća,</w:t>
      </w:r>
      <w:r w:rsidR="003C1DC2">
        <w:t xml:space="preserve"> otklanjajući prigovore koje su ponuditelji istakli. Nadalje, uvidom u </w:t>
      </w:r>
      <w:r w:rsidR="00401E61">
        <w:t>Izvješ</w:t>
      </w:r>
      <w:r w:rsidR="003C1DC2">
        <w:t>taj</w:t>
      </w:r>
      <w:r w:rsidR="00345702">
        <w:t xml:space="preserve"> o provedenoj javnoj dražbi i Dnevnik nadmetanja (</w:t>
      </w:r>
      <w:r w:rsidR="001F3D6B">
        <w:t xml:space="preserve">list 477 do 502 spisa) </w:t>
      </w:r>
      <w:r w:rsidR="003C1DC2">
        <w:t>ne proizlazi da su postojale t</w:t>
      </w:r>
      <w:r w:rsidR="001F3D6B">
        <w:t xml:space="preserve">ehničke poteškoće prilikom provođenja četvrte elektroničke javne dražbe, već upravo suprotno – da je dražba bila tehnički ispravna. Osim toga, </w:t>
      </w:r>
      <w:r w:rsidR="00345702">
        <w:t>ovaj sud nije imao razloga posumnjati u tehničku ispravnost provedene dražbe</w:t>
      </w:r>
      <w:r w:rsidR="003C1DC2">
        <w:t xml:space="preserve"> jer podnositelji pri</w:t>
      </w:r>
      <w:r w:rsidR="001F3D6B">
        <w:t xml:space="preserve">govora nisu dostavili nikakav dokaz koji bi ukazivao na eventualne nepravilnosti. </w:t>
      </w:r>
    </w:p>
    <w:p w:rsidRDefault="003C1DC2" w:rsidP="00D03EAE" w:rsidR="003C1DC2">
      <w:pPr>
        <w:ind w:firstLine="708"/>
        <w:jc w:val="both"/>
      </w:pPr>
    </w:p>
    <w:p w:rsidRDefault="003C1DC2" w:rsidP="00D03EAE" w:rsidR="00C84F06">
      <w:pPr>
        <w:ind w:firstLine="708"/>
        <w:jc w:val="both"/>
      </w:pPr>
      <w:r>
        <w:t>Konačno, a u</w:t>
      </w:r>
      <w:r w:rsidR="001F3D6B">
        <w:t xml:space="preserve"> odnosu na</w:t>
      </w:r>
      <w:r w:rsidR="00345702">
        <w:t xml:space="preserve"> navode </w:t>
      </w:r>
      <w:r w:rsidR="001F3D6B">
        <w:t xml:space="preserve">ponuditelja </w:t>
      </w:r>
      <w:r w:rsidR="001F3D6B" w:rsidRPr="001F3D6B">
        <w:t xml:space="preserve">LETIS MET d.o.o. Umag </w:t>
      </w:r>
      <w:r w:rsidR="00345702">
        <w:t>vezane uz prijedlog početne cijene u visini od 650.001,00 kn i ponudu</w:t>
      </w:r>
      <w:r>
        <w:t xml:space="preserve"> kupovnine u iznosu</w:t>
      </w:r>
      <w:r w:rsidR="00345702">
        <w:t xml:space="preserve"> od 300.000,00 EUR-a napominje se da je ovaj ponuditelj mogao sudjelovati i na jednoj od prethodno održane </w:t>
      </w:r>
      <w:r>
        <w:t>tri elektroničke javne dražbe (na koje se nije javio nitko od ponuditelja)</w:t>
      </w:r>
      <w:r w:rsidR="009F3DCC">
        <w:t xml:space="preserve"> ili </w:t>
      </w:r>
      <w:r w:rsidR="009F3DCC">
        <w:lastRenderedPageBreak/>
        <w:t xml:space="preserve">na trećoj dražbi (na kojoj je početna cijena bila 2.259.383,20 kn što približno predstavlja iznos od ponuđenih 300.000,00 EUR-a) </w:t>
      </w:r>
      <w:r>
        <w:t xml:space="preserve">po cijeni koju nudi kupiti </w:t>
      </w:r>
      <w:r w:rsidR="00345702">
        <w:t>nekretnine ko</w:t>
      </w:r>
      <w:r>
        <w:t>je su predmet prodaje</w:t>
      </w:r>
      <w:r w:rsidR="00345702">
        <w:t xml:space="preserve">. </w:t>
      </w:r>
      <w:r>
        <w:t xml:space="preserve">Također, ističe se da je zakonom (SZ) propisano da se nekretnina na četvrtoj dražbi prodaje po početnoj cijeni od 1,00 kn (čl. 247. st. 6. SZ-a) slijedom čega ovaj ponuditelj neosnovano predlaže ponavljanje (četvrte) prodaje s početnom cijenom od </w:t>
      </w:r>
      <w:r w:rsidRPr="003C1DC2">
        <w:t>650.001,00 kn</w:t>
      </w:r>
      <w:r>
        <w:t>.</w:t>
      </w:r>
    </w:p>
    <w:p w:rsidRDefault="003C1DC2" w:rsidP="00D03EAE" w:rsidR="003C1DC2">
      <w:pPr>
        <w:ind w:firstLine="708"/>
        <w:jc w:val="both"/>
      </w:pPr>
    </w:p>
    <w:p w:rsidRDefault="003C1DC2" w:rsidP="00D03EAE" w:rsidR="003C1DC2">
      <w:pPr>
        <w:ind w:firstLine="708"/>
        <w:jc w:val="both"/>
      </w:pPr>
      <w:r>
        <w:t>Zato je riješeno kao u izreci.</w:t>
      </w:r>
    </w:p>
    <w:p w:rsidRDefault="00865841" w:rsidP="00D03EAE" w:rsidR="00865841">
      <w:pPr>
        <w:ind w:firstLine="708"/>
        <w:jc w:val="both"/>
      </w:pPr>
    </w:p>
    <w:p w:rsidRDefault="001468EB" w:rsidP="00517C82" w:rsidR="001468EB" w:rsidRPr="003C1DC2">
      <w:pPr>
        <w:jc w:val="center"/>
      </w:pPr>
      <w:r w:rsidRPr="003C1DC2">
        <w:t xml:space="preserve">U Rijeci, </w:t>
      </w:r>
      <w:r w:rsidR="001F3D6B" w:rsidRPr="003C1DC2">
        <w:t>18. kolovoza</w:t>
      </w:r>
      <w:r w:rsidR="00E14716" w:rsidRPr="003C1DC2">
        <w:t xml:space="preserve"> 201</w:t>
      </w:r>
      <w:r w:rsidR="00924E2A" w:rsidRPr="003C1DC2">
        <w:t>7</w:t>
      </w:r>
      <w:r w:rsidR="00F52332" w:rsidRPr="003C1DC2">
        <w:t xml:space="preserve">. </w:t>
      </w:r>
    </w:p>
    <w:p w:rsidRDefault="00516217" w:rsidP="00516217" w:rsidR="00516217">
      <w:pPr>
        <w:ind w:firstLine="708" w:left="6372"/>
      </w:pPr>
      <w:r>
        <w:t xml:space="preserve">    </w:t>
      </w:r>
    </w:p>
    <w:p w:rsidRDefault="00516217" w:rsidP="00516217" w:rsidR="001468EB" w:rsidRPr="003C1DC2">
      <w:pPr>
        <w:ind w:firstLine="708" w:left="6372"/>
      </w:pPr>
      <w:r>
        <w:t xml:space="preserve">   </w:t>
      </w:r>
      <w:r w:rsidR="00F52332" w:rsidRPr="003C1DC2">
        <w:t>Sutkinja</w:t>
      </w:r>
    </w:p>
    <w:p w:rsidRDefault="00F52332" w:rsidP="00516217" w:rsidR="004C08C1" w:rsidRPr="003C1DC2">
      <w:pPr>
        <w:ind w:firstLine="708" w:left="6372"/>
      </w:pPr>
      <w:r w:rsidRPr="003C1DC2">
        <w:t>Ema Brdovčak</w:t>
      </w:r>
      <w:r w:rsidR="00D25C94" w:rsidRPr="003C1DC2">
        <w:t xml:space="preserve"> </w:t>
      </w:r>
      <w:r w:rsidR="009410B9" w:rsidRPr="003C1DC2">
        <w:t xml:space="preserve"> </w:t>
      </w:r>
    </w:p>
    <w:p w:rsidRDefault="00BB76CF" w:rsidP="002E7FCB" w:rsidR="00F262C3" w:rsidRPr="00F262C3">
      <w:pPr>
        <w:ind w:firstLine="708" w:left="1416"/>
        <w:jc w:val="right"/>
        <w:rPr>
          <w:sz w:val="20"/>
        </w:rPr>
      </w:pPr>
      <w:r>
        <w:t xml:space="preserve"> </w:t>
      </w:r>
      <w:r w:rsidR="002E7FCB">
        <w:rPr>
          <w:sz w:val="20"/>
        </w:rPr>
        <w:t xml:space="preserve"> </w:t>
      </w:r>
      <w:r w:rsidR="00F262C3" w:rsidRPr="00F262C3">
        <w:rPr>
          <w:sz w:val="20"/>
        </w:rPr>
        <w:t xml:space="preserve">   </w:t>
      </w:r>
    </w:p>
    <w:p w:rsidRDefault="00516217" w:rsidP="001468EB" w:rsidR="00516217">
      <w:pPr>
        <w:jc w:val="both"/>
      </w:pPr>
    </w:p>
    <w:p w:rsidRDefault="00516217" w:rsidP="001468EB" w:rsidR="00516217">
      <w:pPr>
        <w:jc w:val="both"/>
      </w:pPr>
    </w:p>
    <w:p w:rsidRDefault="00516217" w:rsidP="001468EB" w:rsidR="00516217">
      <w:pPr>
        <w:jc w:val="both"/>
      </w:pPr>
    </w:p>
    <w:p w:rsidRDefault="00516217" w:rsidP="001468EB" w:rsidR="00516217">
      <w:pPr>
        <w:jc w:val="both"/>
      </w:pPr>
    </w:p>
    <w:p w:rsidRDefault="00516217" w:rsidP="001468EB" w:rsidR="00516217">
      <w:pPr>
        <w:jc w:val="both"/>
      </w:pPr>
    </w:p>
    <w:p w:rsidRDefault="001468EB" w:rsidP="001468EB" w:rsidR="001468EB" w:rsidRPr="00FF6682">
      <w:pPr>
        <w:jc w:val="both"/>
      </w:pPr>
      <w:r w:rsidRPr="00FF6682">
        <w:t>UPUTA O PRAVNOM LIJEKU:</w:t>
      </w:r>
    </w:p>
    <w:p w:rsidRDefault="001468EB" w:rsidP="00FF6682" w:rsidR="000350AD" w:rsidRPr="00FF6682">
      <w:pPr>
        <w:ind w:firstLine="708"/>
        <w:jc w:val="both"/>
      </w:pPr>
      <w:r w:rsidRPr="00FF6682">
        <w:t>Protiv rješenja nezadovoljna stranka može podnijeti žalbu</w:t>
      </w:r>
      <w:r w:rsidR="00E14716" w:rsidRPr="00FF6682">
        <w:t xml:space="preserve">. </w:t>
      </w:r>
      <w:r w:rsidR="000350AD" w:rsidRPr="00FF6682">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1468EB" w:rsidP="00FF6682" w:rsidR="00E14716" w:rsidRPr="00FF6682">
      <w:pPr>
        <w:ind w:firstLine="708"/>
        <w:jc w:val="both"/>
      </w:pPr>
      <w:r w:rsidRPr="00FF6682">
        <w:t xml:space="preserve">Pravo na žalbu imaju i osobe koje su sudjelovale na dražbi kao ponuditelji. </w:t>
      </w:r>
    </w:p>
    <w:p w:rsidRDefault="00445479" w:rsidP="00517C82" w:rsidR="00445479">
      <w:pPr>
        <w:jc w:val="both"/>
        <w:rPr>
          <w:b/>
          <w:sz w:val="20"/>
          <w:szCs w:val="20"/>
        </w:rPr>
      </w:pPr>
    </w:p>
    <w:p w:rsidRDefault="00FF6682" w:rsidP="00517C82" w:rsidR="00FF6682">
      <w:pPr>
        <w:jc w:val="both"/>
        <w:rPr>
          <w:b/>
          <w:sz w:val="20"/>
          <w:szCs w:val="20"/>
        </w:rPr>
      </w:pPr>
    </w:p>
    <w:p w:rsidRDefault="00FF6682" w:rsidP="00517C82" w:rsidR="00FF6682">
      <w:pPr>
        <w:jc w:val="both"/>
        <w:rPr>
          <w:b/>
          <w:sz w:val="20"/>
          <w:szCs w:val="20"/>
        </w:rPr>
      </w:pPr>
    </w:p>
    <w:p w:rsidRDefault="00FF6682" w:rsidP="00517C82" w:rsidR="00FF6682">
      <w:pPr>
        <w:jc w:val="both"/>
        <w:rPr>
          <w:b/>
          <w:sz w:val="20"/>
          <w:szCs w:val="20"/>
        </w:rPr>
      </w:pPr>
    </w:p>
    <w:sectPr w:rsidSect="00FF6682" w:rsidR="00FF6682">
      <w:headerReference w:type="default" r:id="rId10"/>
      <w:footerReference w:type="even"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1F6" w:rsidR="00DF11F6">
      <w:r>
        <w:separator/>
      </w:r>
    </w:p>
  </w:endnote>
  <w:endnote w:id="0" w:type="continuationSeparator">
    <w:p w:rsidRDefault="00DF11F6" w:rsidR="00DF11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2264">
      <w:rPr>
        <w:rStyle w:val="Brojstranice"/>
        <w:noProof/>
      </w:rPr>
      <w:t>6</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1F6" w:rsidR="00DF11F6">
      <w:r>
        <w:separator/>
      </w:r>
    </w:p>
  </w:footnote>
  <w:footnote w:id="0" w:type="continuationSeparator">
    <w:p w:rsidRDefault="00DF11F6" w:rsidR="00DF11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6682" w:rsidP="00FF6682" w:rsidR="00FF6682" w:rsidRPr="00747C37">
    <w:pPr>
      <w:pStyle w:val="Zaglavlje"/>
      <w:jc w:val="right"/>
    </w:pPr>
    <w:r>
      <w:rPr>
        <w:rFonts w:cs="Arial" w:hAnsi="Arial" w:ascii="Arial"/>
      </w:rPr>
      <w:tab/>
    </w:r>
    <w:r>
      <w:rPr>
        <w:rFonts w:cs="Arial" w:hAnsi="Arial" w:ascii="Arial"/>
      </w:rPr>
      <w:tab/>
    </w:r>
    <w:r>
      <w:t>8 St-105/14-139</w:t>
    </w:r>
  </w:p>
  <w:p w:rsidRDefault="00FF6682" w:rsidR="00FF66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3D5C" w:rsidP="00A45EAD" w:rsidR="003A3D5C" w:rsidRPr="003A3D5C">
    <w:pPr>
      <w:ind w:firstLine="708"/>
      <w:rPr>
        <w:sz w:val="20"/>
        <w:szCs w:val="20"/>
      </w:rPr>
    </w:pPr>
    <w:r w:rsidRPr="003A3D5C">
      <w:rPr>
        <w:noProof/>
        <w:sz w:val="20"/>
        <w:szCs w:val="20"/>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3A3D5C" w:rsidP="00210E4E" w:rsidR="003A3D5C" w:rsidRPr="003A3D5C">
    <w:pPr>
      <w:rPr>
        <w:sz w:val="20"/>
        <w:szCs w:val="20"/>
      </w:rPr>
    </w:pPr>
    <w:r w:rsidRPr="003A3D5C">
      <w:rPr>
        <w:rFonts w:eastAsia="MS Mincho"/>
        <w:sz w:val="20"/>
        <w:szCs w:val="20"/>
      </w:rPr>
      <w:t>REPUBLIKA HRVATSKA</w:t>
    </w:r>
  </w:p>
  <w:p w:rsidRDefault="003A3D5C" w:rsidP="00210E4E" w:rsidR="003A3D5C" w:rsidRPr="003A3D5C">
    <w:pPr>
      <w:rPr>
        <w:sz w:val="20"/>
        <w:szCs w:val="20"/>
      </w:rPr>
    </w:pPr>
    <w:r w:rsidRPr="003A3D5C">
      <w:rPr>
        <w:rFonts w:eastAsia="MS Mincho"/>
        <w:sz w:val="20"/>
        <w:szCs w:val="20"/>
      </w:rPr>
      <w:t>TRGOVAČKI SUD U RIJECI</w:t>
    </w:r>
  </w:p>
  <w:p w:rsidRDefault="003A3D5C" w:rsidP="00A45EAD" w:rsidR="003A3D5C" w:rsidRPr="003A3D5C">
    <w:pPr>
      <w:rPr>
        <w:rFonts w:eastAsia="MS Mincho"/>
        <w:sz w:val="20"/>
        <w:szCs w:val="20"/>
      </w:rPr>
    </w:pPr>
    <w:r w:rsidRPr="003A3D5C">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B068F9"/>
    <w:multiLevelType w:val="hybridMultilevel"/>
    <w:tmpl w:val="C7604E90"/>
    <w:lvl w:tplc="D2FA6226" w:ilvl="0">
      <w:start w:val="15"/>
      <w:numFmt w:val="bullet"/>
      <w:lvlText w:val="-"/>
      <w:lvlJc w:val="left"/>
      <w:pPr>
        <w:ind w:hanging="360" w:left="1800"/>
      </w:pPr>
      <w:rPr>
        <w:rFonts w:cs="Times New Roman" w:eastAsia="Times New Roman" w:hAnsi="Times New Roman" w:ascii="Times New Roman" w:hint="default"/>
      </w:rPr>
    </w:lvl>
    <w:lvl w:tplc="041A0003" w:ilvl="1">
      <w:start w:val="1"/>
      <w:numFmt w:val="bullet"/>
      <w:lvlText w:val="o"/>
      <w:lvlJc w:val="left"/>
      <w:pPr>
        <w:ind w:hanging="360" w:left="2520"/>
      </w:pPr>
      <w:rPr>
        <w:rFonts w:cs="Courier New"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Courier New"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Courier New"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1">
    <w:nsid w:val="1FBC2FCB"/>
    <w:multiLevelType w:val="hybridMultilevel"/>
    <w:tmpl w:val="8C261604"/>
    <w:lvl w:tplc="8844202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F702151"/>
    <w:multiLevelType w:val="hybridMultilevel"/>
    <w:tmpl w:val="97308B6A"/>
    <w:lvl w:tplc="1DB071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5C74794"/>
    <w:multiLevelType w:val="hybridMultilevel"/>
    <w:tmpl w:val="D49CE0A4"/>
    <w:lvl w:tplc="6A14E1E6" w:ilvl="0">
      <w:start w:val="5"/>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6">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79440FB"/>
    <w:multiLevelType w:val="hybridMultilevel"/>
    <w:tmpl w:val="916E9FDA"/>
    <w:lvl w:tplc="5CE8AEAC" w:ilvl="0">
      <w:start w:val="1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2">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11"/>
  </w:num>
  <w:num w:numId="3">
    <w:abstractNumId w:val="8"/>
  </w:num>
  <w:num w:numId="4">
    <w:abstractNumId w:val="13"/>
  </w:num>
  <w:num w:numId="5">
    <w:abstractNumId w:val="2"/>
  </w:num>
  <w:num w:numId="6">
    <w:abstractNumId w:val="12"/>
  </w:num>
  <w:num w:numId="7">
    <w:abstractNumId w:val="10"/>
  </w:num>
  <w:num w:numId="8">
    <w:abstractNumId w:val="3"/>
  </w:num>
  <w:num w:numId="9">
    <w:abstractNumId w:val="14"/>
  </w:num>
  <w:num w:numId="10">
    <w:abstractNumId w:val="7"/>
  </w:num>
  <w:num w:numId="11">
    <w:abstractNumId w:val="9"/>
  </w:num>
  <w:num w:numId="12">
    <w:abstractNumId w:val="0"/>
  </w:num>
  <w:num w:numId="13">
    <w:abstractNumId w:val="1"/>
  </w:num>
  <w:num w:numId="14">
    <w:abstractNumId w:val="4"/>
  </w:num>
  <w:num w:numId="15">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50AD"/>
    <w:rsid w:val="000368EA"/>
    <w:rsid w:val="000408B9"/>
    <w:rsid w:val="00051F71"/>
    <w:rsid w:val="00054F95"/>
    <w:rsid w:val="00057F59"/>
    <w:rsid w:val="00060A70"/>
    <w:rsid w:val="00070F76"/>
    <w:rsid w:val="00083D8E"/>
    <w:rsid w:val="000842BA"/>
    <w:rsid w:val="00095829"/>
    <w:rsid w:val="00095C35"/>
    <w:rsid w:val="0009793C"/>
    <w:rsid w:val="000A208F"/>
    <w:rsid w:val="000A4F69"/>
    <w:rsid w:val="000B1D31"/>
    <w:rsid w:val="000C44C1"/>
    <w:rsid w:val="000D7D72"/>
    <w:rsid w:val="000E03DC"/>
    <w:rsid w:val="000E244A"/>
    <w:rsid w:val="000E2EC1"/>
    <w:rsid w:val="000E3482"/>
    <w:rsid w:val="000F60DD"/>
    <w:rsid w:val="00106740"/>
    <w:rsid w:val="001070A8"/>
    <w:rsid w:val="00122911"/>
    <w:rsid w:val="001425B7"/>
    <w:rsid w:val="001468EB"/>
    <w:rsid w:val="001553F3"/>
    <w:rsid w:val="001614FE"/>
    <w:rsid w:val="00166F2A"/>
    <w:rsid w:val="00173291"/>
    <w:rsid w:val="00197372"/>
    <w:rsid w:val="001A62CB"/>
    <w:rsid w:val="001A7F1C"/>
    <w:rsid w:val="001B0074"/>
    <w:rsid w:val="001B42DE"/>
    <w:rsid w:val="001C0CB2"/>
    <w:rsid w:val="001C4B53"/>
    <w:rsid w:val="001D153D"/>
    <w:rsid w:val="001E2264"/>
    <w:rsid w:val="001E2C89"/>
    <w:rsid w:val="001E6CE8"/>
    <w:rsid w:val="001F3D6B"/>
    <w:rsid w:val="00221869"/>
    <w:rsid w:val="002225B4"/>
    <w:rsid w:val="002227D3"/>
    <w:rsid w:val="00234753"/>
    <w:rsid w:val="00236BE6"/>
    <w:rsid w:val="0024382E"/>
    <w:rsid w:val="0027055B"/>
    <w:rsid w:val="00280669"/>
    <w:rsid w:val="0028181A"/>
    <w:rsid w:val="0029127C"/>
    <w:rsid w:val="002A56DD"/>
    <w:rsid w:val="002B0EBE"/>
    <w:rsid w:val="002C0922"/>
    <w:rsid w:val="002E0419"/>
    <w:rsid w:val="002E3CB0"/>
    <w:rsid w:val="002E483F"/>
    <w:rsid w:val="002E7FCB"/>
    <w:rsid w:val="003027B5"/>
    <w:rsid w:val="0030590E"/>
    <w:rsid w:val="00310BD1"/>
    <w:rsid w:val="00312D3D"/>
    <w:rsid w:val="00345702"/>
    <w:rsid w:val="00345E61"/>
    <w:rsid w:val="00361459"/>
    <w:rsid w:val="0037075D"/>
    <w:rsid w:val="00381585"/>
    <w:rsid w:val="003A043E"/>
    <w:rsid w:val="003A2F6F"/>
    <w:rsid w:val="003A3D5C"/>
    <w:rsid w:val="003A5012"/>
    <w:rsid w:val="003B0EB3"/>
    <w:rsid w:val="003B483C"/>
    <w:rsid w:val="003C1DC2"/>
    <w:rsid w:val="003C3B12"/>
    <w:rsid w:val="003D5C71"/>
    <w:rsid w:val="003D7E9E"/>
    <w:rsid w:val="003E4B84"/>
    <w:rsid w:val="003F068A"/>
    <w:rsid w:val="00401E61"/>
    <w:rsid w:val="004049D1"/>
    <w:rsid w:val="0041253B"/>
    <w:rsid w:val="004252E7"/>
    <w:rsid w:val="00435973"/>
    <w:rsid w:val="00440519"/>
    <w:rsid w:val="00445479"/>
    <w:rsid w:val="004546E8"/>
    <w:rsid w:val="0045574E"/>
    <w:rsid w:val="00461223"/>
    <w:rsid w:val="00464896"/>
    <w:rsid w:val="00474DB5"/>
    <w:rsid w:val="00480EC2"/>
    <w:rsid w:val="004823BA"/>
    <w:rsid w:val="00482EF4"/>
    <w:rsid w:val="00483FFC"/>
    <w:rsid w:val="00497867"/>
    <w:rsid w:val="004B3F1F"/>
    <w:rsid w:val="004C08C1"/>
    <w:rsid w:val="004C168C"/>
    <w:rsid w:val="004D5AF8"/>
    <w:rsid w:val="004D7CD0"/>
    <w:rsid w:val="004E204C"/>
    <w:rsid w:val="004E3D4A"/>
    <w:rsid w:val="004E60D5"/>
    <w:rsid w:val="004F310C"/>
    <w:rsid w:val="00501298"/>
    <w:rsid w:val="005020AB"/>
    <w:rsid w:val="0050519C"/>
    <w:rsid w:val="005124A3"/>
    <w:rsid w:val="00516217"/>
    <w:rsid w:val="00517C82"/>
    <w:rsid w:val="00531DA8"/>
    <w:rsid w:val="00531FA5"/>
    <w:rsid w:val="00532279"/>
    <w:rsid w:val="00534BB4"/>
    <w:rsid w:val="0055071A"/>
    <w:rsid w:val="005561E5"/>
    <w:rsid w:val="00561B52"/>
    <w:rsid w:val="00565127"/>
    <w:rsid w:val="00570463"/>
    <w:rsid w:val="005730BE"/>
    <w:rsid w:val="00593536"/>
    <w:rsid w:val="00596A6D"/>
    <w:rsid w:val="005A14B1"/>
    <w:rsid w:val="005A4F20"/>
    <w:rsid w:val="005C198F"/>
    <w:rsid w:val="005C7B5E"/>
    <w:rsid w:val="005D03C6"/>
    <w:rsid w:val="0060117D"/>
    <w:rsid w:val="006070B2"/>
    <w:rsid w:val="00610194"/>
    <w:rsid w:val="0062420D"/>
    <w:rsid w:val="0062443D"/>
    <w:rsid w:val="00651302"/>
    <w:rsid w:val="006526C3"/>
    <w:rsid w:val="00667B91"/>
    <w:rsid w:val="0068769A"/>
    <w:rsid w:val="00693437"/>
    <w:rsid w:val="006A24CE"/>
    <w:rsid w:val="006D7F07"/>
    <w:rsid w:val="006F11DB"/>
    <w:rsid w:val="00720C8D"/>
    <w:rsid w:val="00730180"/>
    <w:rsid w:val="00742622"/>
    <w:rsid w:val="007436ED"/>
    <w:rsid w:val="007437C5"/>
    <w:rsid w:val="00745688"/>
    <w:rsid w:val="00747C37"/>
    <w:rsid w:val="00764BF4"/>
    <w:rsid w:val="00766529"/>
    <w:rsid w:val="007705CE"/>
    <w:rsid w:val="00780103"/>
    <w:rsid w:val="00782FBB"/>
    <w:rsid w:val="0079648A"/>
    <w:rsid w:val="007B6823"/>
    <w:rsid w:val="007B6DF5"/>
    <w:rsid w:val="007C7F09"/>
    <w:rsid w:val="007F208B"/>
    <w:rsid w:val="007F491A"/>
    <w:rsid w:val="0080199C"/>
    <w:rsid w:val="00807637"/>
    <w:rsid w:val="00811F07"/>
    <w:rsid w:val="008132EC"/>
    <w:rsid w:val="0081693F"/>
    <w:rsid w:val="008175CE"/>
    <w:rsid w:val="00822E73"/>
    <w:rsid w:val="00824882"/>
    <w:rsid w:val="00826317"/>
    <w:rsid w:val="00830775"/>
    <w:rsid w:val="008356D4"/>
    <w:rsid w:val="00847795"/>
    <w:rsid w:val="008600A2"/>
    <w:rsid w:val="0086042A"/>
    <w:rsid w:val="00865841"/>
    <w:rsid w:val="00877E17"/>
    <w:rsid w:val="00880B73"/>
    <w:rsid w:val="00886313"/>
    <w:rsid w:val="008A0867"/>
    <w:rsid w:val="008A3272"/>
    <w:rsid w:val="008B468A"/>
    <w:rsid w:val="008B56DF"/>
    <w:rsid w:val="008C28F7"/>
    <w:rsid w:val="008C7DF4"/>
    <w:rsid w:val="008D4852"/>
    <w:rsid w:val="008D688C"/>
    <w:rsid w:val="008E4B10"/>
    <w:rsid w:val="008F5586"/>
    <w:rsid w:val="008F7131"/>
    <w:rsid w:val="00904282"/>
    <w:rsid w:val="00924E2A"/>
    <w:rsid w:val="00931F91"/>
    <w:rsid w:val="00932DA1"/>
    <w:rsid w:val="0093333F"/>
    <w:rsid w:val="00933FAF"/>
    <w:rsid w:val="00937467"/>
    <w:rsid w:val="00937672"/>
    <w:rsid w:val="009410B9"/>
    <w:rsid w:val="0096205D"/>
    <w:rsid w:val="009635E6"/>
    <w:rsid w:val="009678FB"/>
    <w:rsid w:val="00975E9A"/>
    <w:rsid w:val="0098040A"/>
    <w:rsid w:val="00990987"/>
    <w:rsid w:val="0099670C"/>
    <w:rsid w:val="00997B50"/>
    <w:rsid w:val="009A7449"/>
    <w:rsid w:val="009A7EB7"/>
    <w:rsid w:val="009B00AB"/>
    <w:rsid w:val="009B4EB8"/>
    <w:rsid w:val="009E3242"/>
    <w:rsid w:val="009E6676"/>
    <w:rsid w:val="009F3DCC"/>
    <w:rsid w:val="009F78A9"/>
    <w:rsid w:val="009F7ABA"/>
    <w:rsid w:val="00A001FC"/>
    <w:rsid w:val="00A313C6"/>
    <w:rsid w:val="00A34836"/>
    <w:rsid w:val="00A432C0"/>
    <w:rsid w:val="00A47192"/>
    <w:rsid w:val="00A47593"/>
    <w:rsid w:val="00A50178"/>
    <w:rsid w:val="00A52721"/>
    <w:rsid w:val="00A7070D"/>
    <w:rsid w:val="00A9064A"/>
    <w:rsid w:val="00A95FDA"/>
    <w:rsid w:val="00AC0EF5"/>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84D48"/>
    <w:rsid w:val="00B93DAC"/>
    <w:rsid w:val="00BA0FB9"/>
    <w:rsid w:val="00BB76CF"/>
    <w:rsid w:val="00BC256A"/>
    <w:rsid w:val="00BE1D53"/>
    <w:rsid w:val="00BF3327"/>
    <w:rsid w:val="00BF5418"/>
    <w:rsid w:val="00C01753"/>
    <w:rsid w:val="00C135D3"/>
    <w:rsid w:val="00C24D35"/>
    <w:rsid w:val="00C34A6D"/>
    <w:rsid w:val="00C45DA0"/>
    <w:rsid w:val="00C6318F"/>
    <w:rsid w:val="00C632B4"/>
    <w:rsid w:val="00C63530"/>
    <w:rsid w:val="00C716A6"/>
    <w:rsid w:val="00C71724"/>
    <w:rsid w:val="00C71831"/>
    <w:rsid w:val="00C75A0A"/>
    <w:rsid w:val="00C80D88"/>
    <w:rsid w:val="00C83E11"/>
    <w:rsid w:val="00C84F06"/>
    <w:rsid w:val="00C909C7"/>
    <w:rsid w:val="00C93DF7"/>
    <w:rsid w:val="00C940E6"/>
    <w:rsid w:val="00C943CD"/>
    <w:rsid w:val="00C9751D"/>
    <w:rsid w:val="00CB5ADE"/>
    <w:rsid w:val="00CC25EE"/>
    <w:rsid w:val="00CD1BC1"/>
    <w:rsid w:val="00CD56F7"/>
    <w:rsid w:val="00CE446D"/>
    <w:rsid w:val="00CE7A2C"/>
    <w:rsid w:val="00CF3B53"/>
    <w:rsid w:val="00D03EAE"/>
    <w:rsid w:val="00D0500D"/>
    <w:rsid w:val="00D15AC4"/>
    <w:rsid w:val="00D25C94"/>
    <w:rsid w:val="00D303F0"/>
    <w:rsid w:val="00D33083"/>
    <w:rsid w:val="00D37EA0"/>
    <w:rsid w:val="00D4324D"/>
    <w:rsid w:val="00D5289A"/>
    <w:rsid w:val="00D52B97"/>
    <w:rsid w:val="00D56BDB"/>
    <w:rsid w:val="00D62839"/>
    <w:rsid w:val="00D70A9C"/>
    <w:rsid w:val="00D715B9"/>
    <w:rsid w:val="00D823AA"/>
    <w:rsid w:val="00D866DF"/>
    <w:rsid w:val="00D954C5"/>
    <w:rsid w:val="00DB6980"/>
    <w:rsid w:val="00DC0F2D"/>
    <w:rsid w:val="00DD1A1A"/>
    <w:rsid w:val="00DD73DB"/>
    <w:rsid w:val="00DE3346"/>
    <w:rsid w:val="00DE4617"/>
    <w:rsid w:val="00DE6137"/>
    <w:rsid w:val="00DF11F6"/>
    <w:rsid w:val="00DF282B"/>
    <w:rsid w:val="00E00EF6"/>
    <w:rsid w:val="00E14716"/>
    <w:rsid w:val="00E25115"/>
    <w:rsid w:val="00E255CB"/>
    <w:rsid w:val="00E32C87"/>
    <w:rsid w:val="00E42062"/>
    <w:rsid w:val="00E4501F"/>
    <w:rsid w:val="00E52905"/>
    <w:rsid w:val="00E562A5"/>
    <w:rsid w:val="00E66745"/>
    <w:rsid w:val="00E67D81"/>
    <w:rsid w:val="00E86B8F"/>
    <w:rsid w:val="00E918B6"/>
    <w:rsid w:val="00EB666F"/>
    <w:rsid w:val="00EC3CB9"/>
    <w:rsid w:val="00EC6D70"/>
    <w:rsid w:val="00ED4EF0"/>
    <w:rsid w:val="00EE27D1"/>
    <w:rsid w:val="00EE5977"/>
    <w:rsid w:val="00F03521"/>
    <w:rsid w:val="00F17289"/>
    <w:rsid w:val="00F21C7A"/>
    <w:rsid w:val="00F262C3"/>
    <w:rsid w:val="00F31042"/>
    <w:rsid w:val="00F31997"/>
    <w:rsid w:val="00F4014A"/>
    <w:rsid w:val="00F52332"/>
    <w:rsid w:val="00F56F0A"/>
    <w:rsid w:val="00F6124C"/>
    <w:rsid w:val="00F6399D"/>
    <w:rsid w:val="00F6726C"/>
    <w:rsid w:val="00F731C0"/>
    <w:rsid w:val="00F861A3"/>
    <w:rsid w:val="00F92F14"/>
    <w:rsid w:val="00F974D9"/>
    <w:rsid w:val="00FA5425"/>
    <w:rsid w:val="00FE1D2B"/>
    <w:rsid w:val="00FF22E1"/>
    <w:rsid w:val="00FF6682"/>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1E2264"/>
    <w:rPr>
      <w:color w:val="808080"/>
      <w:bdr w:space="0" w:sz="0" w:color="auto" w:val="none"/>
      <w:shd w:fill="auto" w:color="auto" w:val="clear"/>
    </w:rPr>
  </w:style>
  <w:style w:customStyle="true" w:styleId="eSPISCCParagraphDefaultFont" w:type="character">
    <w:name w:val="eSPIS_CC_Paragraph Default Font"/>
    <w:basedOn w:val="Zadanifontodlomka"/>
    <w:rsid w:val="001E22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2264"/>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1E2264"/>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1E2264"/>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1E2264"/>
    <w:rPr>
      <w:color w:val="808080"/>
      <w:bdr w:color="auto" w:space="0" w:sz="0" w:val="none"/>
      <w:shd w:color="auto" w:fill="auto" w:val="clear"/>
    </w:rPr>
  </w:style>
  <w:style w:customStyle="1" w:styleId="eSPISCCParagraphDefaultFont" w:type="character">
    <w:name w:val="eSPIS_CC_Paragraph Default Font"/>
    <w:basedOn w:val="Zadanifontodlomka"/>
    <w:rsid w:val="001E22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2264"/>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1E2264"/>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1E2264"/>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9079128">
      <w:bodyDiv w:val="true"/>
      <w:marLeft w:val="0"/>
      <w:marRight w:val="0"/>
      <w:marTop w:val="0"/>
      <w:marBottom w:val="0"/>
      <w:divBdr>
        <w:top w:space="0" w:sz="0" w:color="auto" w:val="none"/>
        <w:left w:space="0" w:sz="0" w:color="auto" w:val="none"/>
        <w:bottom w:space="0" w:sz="0" w:color="auto" w:val="none"/>
        <w:right w:space="0" w:sz="0" w:color="auto" w:val="none"/>
      </w:divBdr>
    </w:div>
    <w:div w:id="920456539">
      <w:bodyDiv w:val="true"/>
      <w:marLeft w:val="0"/>
      <w:marRight w:val="0"/>
      <w:marTop w:val="0"/>
      <w:marBottom w:val="0"/>
      <w:divBdr>
        <w:top w:space="0" w:sz="0" w:color="auto" w:val="none"/>
        <w:left w:space="0" w:sz="0" w:color="auto" w:val="none"/>
        <w:bottom w:space="0" w:sz="0" w:color="auto" w:val="none"/>
        <w:right w:space="0" w:sz="0" w:color="auto" w:val="none"/>
      </w:divBdr>
    </w:div>
    <w:div w:id="1737968302">
      <w:bodyDiv w:val="true"/>
      <w:marLeft w:val="0"/>
      <w:marRight w:val="0"/>
      <w:marTop w:val="0"/>
      <w:marBottom w:val="0"/>
      <w:divBdr>
        <w:top w:space="0" w:sz="0" w:color="auto" w:val="none"/>
        <w:left w:space="0" w:sz="0" w:color="auto" w:val="none"/>
        <w:bottom w:space="0" w:sz="0" w:color="auto" w:val="none"/>
        <w:right w:space="0" w:sz="0" w:color="auto" w:val="none"/>
      </w:divBdr>
    </w:div>
    <w:div w:id="2140486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2017.</izvorni_sadrzaj>
    <derivirana_varijabla naziv="DomainObject.DatumDonosenjaOdluke_1">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2014.</izvorni_sadrzaj>
    <derivirana_varijabla naziv="DomainObject.Predmet.DatumOsnivanja_1">29.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St-105/2014</izvorni_sadrzaj>
    <derivirana_varijabla naziv="DomainObject.Predmet.OznakaBroj_1">St-105/2014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TIPOGRAFIJA d.d.  Umag</izvorni_sadrzaj>
    <derivirana_varijabla naziv="DomainObject.Predmet.ProtustrankaFormated_1">  TIPOGRAFIJA d.d.  Umag</derivirana_varijabla>
  </DomainObject.Predmet.ProtustrankaFormated>
  <DomainObject.Predmet.ProtustrankaFormatedOIB>
    <izvorni_sadrzaj>  TIPOGRAFIJA d.d.  Umag, OIB 57418678510</izvorni_sadrzaj>
    <derivirana_varijabla naziv="DomainObject.Predmet.ProtustrankaFormatedOIB_1">  TIPOGRAFIJA d.d.  Umag, OIB 57418678510</derivirana_varijabla>
  </DomainObject.Predmet.ProtustrankaFormatedOIB>
  <DomainObject.Predmet.ProtustrankaFormatedWithAdress>
    <izvorni_sadrzaj> TIPOGRAFIJA d.d.  Umag, Joakima Rakovca 9, 52470 Umag</izvorni_sadrzaj>
    <derivirana_varijabla naziv="DomainObject.Predmet.ProtustrankaFormatedWithAdress_1"> TIPOGRAFIJA d.d.  Umag, Joakima Rakovca 9, 52470 Umag</derivirana_varijabla>
  </DomainObject.Predmet.ProtustrankaFormatedWithAdress>
  <DomainObject.Predmet.ProtustrankaFormatedWithAdressOIB>
    <izvorni_sadrzaj> TIPOGRAFIJA d.d.  Umag, OIB 57418678510, Joakima Rakovca 9, 52470 Umag</izvorni_sadrzaj>
    <derivirana_varijabla naziv="DomainObject.Predmet.ProtustrankaFormatedWithAdressOIB_1"> TIPOGRAFIJA d.d.  Umag, OIB 57418678510, Joakima Rakovca 9, 52470 Umag</derivirana_varijabla>
  </DomainObject.Predmet.ProtustrankaFormatedWithAdressOIB>
  <DomainObject.Predmet.ProtustrankaWithAdress>
    <izvorni_sadrzaj>TIPOGRAFIJA d.d.  Umag Joakima Rakovca 9, 52470 Umag</izvorni_sadrzaj>
    <derivirana_varijabla naziv="DomainObject.Predmet.ProtustrankaWithAdress_1">TIPOGRAFIJA d.d.  Umag Joakima Rakovca 9, 52470 Umag</derivirana_varijabla>
  </DomainObject.Predmet.ProtustrankaWithAdress>
  <DomainObject.Predmet.ProtustrankaWithAdressOIB>
    <izvorni_sadrzaj>TIPOGRAFIJA d.d.  Umag, OIB 57418678510, Joakima Rakovca 9, 52470 Umag</izvorni_sadrzaj>
    <derivirana_varijabla naziv="DomainObject.Predmet.ProtustrankaWithAdressOIB_1">TIPOGRAFIJA d.d.  Umag, OIB 57418678510, Joakima Rakovca 9, 52470 Umag</derivirana_varijabla>
  </DomainObject.Predmet.ProtustrankaWithAdressOIB>
  <DomainObject.Predmet.ProtustrankaNazivFormated>
    <izvorni_sadrzaj>TIPOGRAFIJA d.d.  Umag</izvorni_sadrzaj>
    <derivirana_varijabla naziv="DomainObject.Predmet.ProtustrankaNazivFormated_1">TIPOGRAFIJA d.d.  Umag</derivirana_varijabla>
  </DomainObject.Predmet.ProtustrankaNazivFormated>
  <DomainObject.Predmet.ProtustrankaNazivFormatedOIB>
    <izvorni_sadrzaj>TIPOGRAFIJA d.d.  Umag, OIB 57418678510</izvorni_sadrzaj>
    <derivirana_varijabla naziv="DomainObject.Predmet.ProtustrankaNazivFormatedOIB_1">TIPOGRAFIJA d.d.  Umag, OIB 57418678510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 Tatjana Popić</izvorni_sadrzaj>
    <derivirana_varijabla naziv="DomainObject.Predmet.StrankaFormated_1">  FINA  Pula; Tatjana Popić</derivirana_varijabla>
  </DomainObject.Predmet.StrankaFormated>
  <DomainObject.Predmet.StrankaFormatedOIB>
    <izvorni_sadrzaj>  FINA  Pula, OIB 85821130368; Tatjana Popić</izvorni_sadrzaj>
    <derivirana_varijabla naziv="DomainObject.Predmet.StrankaFormatedOIB_1">  FINA  Pula, OIB 85821130368; Tatjana Popić</derivirana_varijabla>
  </DomainObject.Predmet.StrankaFormatedOIB>
  <DomainObject.Predmet.StrankaFormatedWithAdress>
    <izvorni_sadrzaj> FINA  Pula, Giardini 5, 52100 Pula; Tatjana Popić</izvorni_sadrzaj>
    <derivirana_varijabla naziv="DomainObject.Predmet.StrankaFormatedWithAdress_1"> FINA  Pula, Giardini 5, 52100 Pula; Tatjana Popić</derivirana_varijabla>
  </DomainObject.Predmet.StrankaFormatedWithAdress>
  <DomainObject.Predmet.StrankaFormatedWithAdressOIB>
    <izvorni_sadrzaj> FINA  Pula, OIB 85821130368, Giardini 5, 52100 Pula; Tatjana Popić</izvorni_sadrzaj>
    <derivirana_varijabla naziv="DomainObject.Predmet.StrankaFormatedWithAdressOIB_1"> FINA  Pula, OIB 85821130368, Giardini 5, 52100 Pula; Tatjana Popić</derivirana_varijabla>
  </DomainObject.Predmet.StrankaFormatedWithAdressOIB>
  <DomainObject.Predmet.StrankaWithAdress>
    <izvorni_sadrzaj>FINA  Pula Giardini 5,52100 Pula,Tatjana Popić </izvorni_sadrzaj>
    <derivirana_varijabla naziv="DomainObject.Predmet.StrankaWithAdress_1">FINA  Pula Giardini 5,52100 Pula,Tatjana Popić </derivirana_varijabla>
  </DomainObject.Predmet.StrankaWithAdress>
  <DomainObject.Predmet.StrankaWithAdressOIB>
    <izvorni_sadrzaj>FINA  Pula, OIB 85821130368, Giardini 5,52100 Pula,Tatjana Popić</izvorni_sadrzaj>
    <derivirana_varijabla naziv="DomainObject.Predmet.StrankaWithAdressOIB_1">FINA  Pula, OIB 85821130368, Giardini 5,52100 Pula,Tatjana Popić</derivirana_varijabla>
  </DomainObject.Predmet.StrankaWithAdressOIB>
  <DomainObject.Predmet.StrankaNazivFormated>
    <izvorni_sadrzaj>FINA  Pula,Tatjana Popić</izvorni_sadrzaj>
    <derivirana_varijabla naziv="DomainObject.Predmet.StrankaNazivFormated_1">FINA  Pula,Tatjana Popić</derivirana_varijabla>
  </DomainObject.Predmet.StrankaNazivFormated>
  <DomainObject.Predmet.StrankaNazivFormatedOIB>
    <izvorni_sadrzaj>FINA  Pula, OIB 85821130368,Tatjana Popić</izvorni_sadrzaj>
    <derivirana_varijabla naziv="DomainObject.Predmet.StrankaNazivFormatedOIB_1">FINA  Pula, OIB 85821130368,Tatjana Popić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Pula</item>
      <item>Tatjana Popić</item>
    </izvorni_sadrzaj>
    <derivirana_varijabla naziv="DomainObject.Predmet.StrankaListFormated_1">
      <item>FINA  Pula</item>
      <item>Tatjana Popić</item>
    </derivirana_varijabla>
  </DomainObject.Predmet.StrankaListFormated>
  <DomainObject.Predmet.StrankaListFormatedOIB>
    <izvorni_sadrzaj>
      <item>FINA  Pula, OIB 85821130368</item>
      <item>Tatjana Popić</item>
    </izvorni_sadrzaj>
    <derivirana_varijabla naziv="DomainObject.Predmet.StrankaListFormatedOIB_1">
      <item>FINA  Pula, OIB 85821130368</item>
      <item>Tatjana Popić</item>
    </derivirana_varijabla>
  </DomainObject.Predmet.StrankaListFormatedOIB>
  <DomainObject.Predmet.StrankaListFormatedWithAdress>
    <izvorni_sadrzaj>
      <item>FINA  Pula, Giardini 5, 52100 Pula</item>
      <item>Tatjana Popić</item>
    </izvorni_sadrzaj>
    <derivirana_varijabla naziv="DomainObject.Predmet.StrankaListFormatedWithAdress_1">
      <item>FINA  Pula, Giardini 5, 52100 Pula</item>
      <item>Tatjana Popić</item>
    </derivirana_varijabla>
  </DomainObject.Predmet.StrankaListFormatedWithAdress>
  <DomainObject.Predmet.StrankaListFormatedWithAdressOIB>
    <izvorni_sadrzaj>
      <item>FINA  Pula, OIB 85821130368, Giardini 5, 52100 Pula</item>
      <item>Tatjana Popić</item>
    </izvorni_sadrzaj>
    <derivirana_varijabla naziv="DomainObject.Predmet.StrankaListFormatedWithAdressOIB_1">
      <item>FINA  Pula, OIB 85821130368, Giardini 5, 52100 Pula</item>
      <item>Tatjana Popić</item>
    </derivirana_varijabla>
  </DomainObject.Predmet.StrankaListFormatedWithAdressOIB>
  <DomainObject.Predmet.StrankaListNazivFormated>
    <izvorni_sadrzaj>
      <item>FINA  Pula</item>
      <item>Tatjana Popić</item>
    </izvorni_sadrzaj>
    <derivirana_varijabla naziv="DomainObject.Predmet.StrankaListNazivFormated_1">
      <item>FINA  Pula</item>
      <item>Tatjana Popić</item>
    </derivirana_varijabla>
  </DomainObject.Predmet.StrankaListNazivFormated>
  <DomainObject.Predmet.StrankaListNazivFormatedOIB>
    <izvorni_sadrzaj>
      <item>FINA  Pula, OIB 85821130368</item>
      <item>Tatjana Popić</item>
    </izvorni_sadrzaj>
    <derivirana_varijabla naziv="DomainObject.Predmet.StrankaListNazivFormatedOIB_1">
      <item>FINA  Pula, OIB 85821130368</item>
      <item>Tatjana Popić</item>
    </derivirana_varijabla>
  </DomainObject.Predmet.StrankaListNazivFormatedOIB>
  <DomainObject.Predmet.ProtuStrankaListFormated>
    <izvorni_sadrzaj>
      <item>TIPOGRAFIJA d.d.  Umag</item>
    </izvorni_sadrzaj>
    <derivirana_varijabla naziv="DomainObject.Predmet.ProtuStrankaListFormated_1">
      <item>TIPOGRAFIJA d.d.  Umag</item>
    </derivirana_varijabla>
  </DomainObject.Predmet.ProtuStrankaListFormated>
  <DomainObject.Predmet.ProtuStrankaListFormatedOIB>
    <izvorni_sadrzaj>
      <item>TIPOGRAFIJA d.d.  Umag, OIB 57418678510</item>
    </izvorni_sadrzaj>
    <derivirana_varijabla naziv="DomainObject.Predmet.ProtuStrankaListFormatedOIB_1">
      <item>TIPOGRAFIJA d.d.  Umag, OIB 57418678510</item>
    </derivirana_varijabla>
  </DomainObject.Predmet.ProtuStrankaListFormatedOIB>
  <DomainObject.Predmet.ProtuStrankaListFormatedWithAdress>
    <izvorni_sadrzaj>
      <item>TIPOGRAFIJA d.d.  Umag, Joakima Rakovca 9, 52470 Umag</item>
    </izvorni_sadrzaj>
    <derivirana_varijabla naziv="DomainObject.Predmet.ProtuStrankaListFormatedWithAdress_1">
      <item>TIPOGRAFIJA d.d.  Umag, Joakima Rakovca 9, 52470 Umag</item>
    </derivirana_varijabla>
  </DomainObject.Predmet.ProtuStrankaListFormatedWithAdress>
  <DomainObject.Predmet.ProtuStrankaListFormatedWithAdressOIB>
    <izvorni_sadrzaj>
      <item>TIPOGRAFIJA d.d.  Umag, OIB 57418678510, Joakima Rakovca 9, 52470 Umag</item>
    </izvorni_sadrzaj>
    <derivirana_varijabla naziv="DomainObject.Predmet.ProtuStrankaListFormatedWithAdressOIB_1">
      <item>TIPOGRAFIJA d.d.  Umag, OIB 57418678510, Joakima Rakovca 9, 52470 Umag</item>
    </derivirana_varijabla>
  </DomainObject.Predmet.ProtuStrankaListFormatedWithAdressOIB>
  <DomainObject.Predmet.ProtuStrankaListNazivFormated>
    <izvorni_sadrzaj>
      <item>TIPOGRAFIJA d.d.  Umag</item>
    </izvorni_sadrzaj>
    <derivirana_varijabla naziv="DomainObject.Predmet.ProtuStrankaListNazivFormated_1">
      <item>TIPOGRAFIJA d.d.  Umag</item>
    </derivirana_varijabla>
  </DomainObject.Predmet.ProtuStrankaListNazivFormated>
  <DomainObject.Predmet.ProtuStrankaListNazivFormatedOIB>
    <izvorni_sadrzaj>
      <item>TIPOGRAFIJA d.d.  Umag, OIB 57418678510</item>
    </izvorni_sadrzaj>
    <derivirana_varijabla naziv="DomainObject.Predmet.ProtuStrankaListNazivFormatedOIB_1">
      <item>TIPOGRAFIJA d.d.  Umag, OIB 57418678510</item>
    </derivirana_varijabla>
  </DomainObject.Predmet.ProtuStrankaListNazivFormatedOIB>
  <DomainObject.Predmet.OstaliListFormated>
    <izvorni_sadrzaj>
      <item>Slavko Vidović</item>
      <item>Zajednički odvjetnički ured Marcan &amp; Marcan</item>
    </izvorni_sadrzaj>
    <derivirana_varijabla naziv="DomainObject.Predmet.OstaliListFormated_1">
      <item>Slavko Vidović</item>
      <item>Zajednički odvjetnički ured Marcan &amp; Marcan</item>
    </derivirana_varijabla>
  </DomainObject.Predmet.OstaliListFormated>
  <DomainObject.Predmet.OstaliListFormatedOIB>
    <izvorni_sadrzaj>
      <item>Slavko Vidović, OIB 97822508406</item>
      <item>Zajednički odvjetnički ured Marcan &amp; Marcan</item>
    </izvorni_sadrzaj>
    <derivirana_varijabla naziv="DomainObject.Predmet.OstaliListFormatedOIB_1">
      <item>Slavko Vidović, OIB 97822508406</item>
      <item>Zajednički odvjetnički ured Marcan &amp; Marcan</item>
    </derivirana_varijabla>
  </DomainObject.Predmet.OstaliListFormatedOIB>
  <DomainObject.Predmet.OstaliListFormatedWithAdress>
    <izvorni_sadrzaj>
      <item>Slavko Vidović, Vladimira Nazora 13 a, 52470 Umag</item>
      <item>Zajednički odvjetnički ured Marcan &amp; Marcan, 1. svibnja 4, 52470 Umag</item>
    </izvorni_sadrzaj>
    <derivirana_varijabla naziv="DomainObject.Predmet.OstaliListFormatedWithAdress_1">
      <item>Slavko Vidović, Vladimira Nazora 13 a, 52470 Umag</item>
      <item>Zajednički odvjetnički ured Marcan &amp; Marcan, 1. svibnja 4, 52470 Umag</item>
    </derivirana_varijabla>
  </DomainObject.Predmet.OstaliListFormatedWithAdress>
  <DomainObject.Predmet.OstaliListFormatedWithAdressOIB>
    <izvorni_sadrzaj>
      <item>Slavko Vidović, OIB 97822508406, Vladimira Nazora 13 a, 52470 Umag</item>
      <item>Zajednički odvjetnički ured Marcan &amp; Marcan, 1. svibnja 4, 52470 Umag</item>
    </izvorni_sadrzaj>
    <derivirana_varijabla naziv="DomainObject.Predmet.OstaliListFormatedWithAdressOIB_1">
      <item>Slavko Vidović, OIB 97822508406, Vladimira Nazora 13 a, 52470 Umag</item>
      <item>Zajednički odvjetnički ured Marcan &amp; Marcan, 1. svibnja 4, 52470 Umag</item>
    </derivirana_varijabla>
  </DomainObject.Predmet.OstaliListFormatedWithAdressOIB>
  <DomainObject.Predmet.OstaliListNazivFormated>
    <izvorni_sadrzaj>
      <item>Slavko Vidović</item>
      <item>Zajednički odvjetnički ured Marcan &amp; Marcan</item>
    </izvorni_sadrzaj>
    <derivirana_varijabla naziv="DomainObject.Predmet.OstaliListNazivFormated_1">
      <item>Slavko Vidović</item>
      <item>Zajednički odvjetnički ured Marcan &amp; Marcan</item>
    </derivirana_varijabla>
  </DomainObject.Predmet.OstaliListNazivFormated>
  <DomainObject.Predmet.OstaliListNazivFormatedOIB>
    <izvorni_sadrzaj>
      <item>Slavko Vidović, OIB 97822508406</item>
      <item>Zajednički odvjetnički ured Marcan &amp; Marcan</item>
    </izvorni_sadrzaj>
    <derivirana_varijabla naziv="DomainObject.Predmet.OstaliListNazivFormatedOIB_1">
      <item>Slavko Vidović, OIB 97822508406</item>
      <item>Zajednički odvjetnički ured Marcan &amp; Marcan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2017.</izvorni_sadrzaj>
    <derivirana_varijabla naziv="DomainObject.Datum_1">18. kolovoza 2017.</derivirana_varijabla>
  </DomainObject.Datum>
  <DomainObject.PoslovniBrojDokumenta>
    <izvorni_sadrzaj/>
    <derivirana_varijabla naziv="DomainObject.PoslovniBrojDokumenta_1"/>
  </DomainObject.PoslovniBrojDokumenta>
  <DomainObject.Predmet.StrankaIDrugi>
    <izvorni_sadrzaj>FINA  Pula i dr.</izvorni_sadrzaj>
    <derivirana_varijabla naziv="DomainObject.Predmet.StrankaIDrugi_1">FINA  Pula i dr.</derivirana_varijabla>
  </DomainObject.Predmet.StrankaIDrugi>
  <DomainObject.Predmet.ProtustrankaIDrugi>
    <izvorni_sadrzaj>TIPOGRAFIJA d.d.  Umag</izvorni_sadrzaj>
    <derivirana_varijabla naziv="DomainObject.Predmet.ProtustrankaIDrugi_1">TIPOGRAFIJA d.d.  Umag</derivirana_varijabla>
  </DomainObject.Predmet.ProtustrankaIDrugi>
  <DomainObject.Predmet.StrankaIDrugiAdressOIB>
    <izvorni_sadrzaj>FINA  Pula, OIB 85821130368, Giardini 5, 52100 Pula i dr.</izvorni_sadrzaj>
    <derivirana_varijabla naziv="DomainObject.Predmet.StrankaIDrugiAdressOIB_1">FINA  Pula, OIB 85821130368, Giardini 5, 52100 Pula i dr.</derivirana_varijabla>
  </DomainObject.Predmet.StrankaIDrugiAdressOIB>
  <DomainObject.Predmet.ProtustrankaIDrugiAdressOIB>
    <izvorni_sadrzaj>TIPOGRAFIJA d.d.  Umag, OIB 57418678510, Joakima Rakovca 9, 52470 Umag</izvorni_sadrzaj>
    <derivirana_varijabla naziv="DomainObject.Predmet.ProtustrankaIDrugiAdressOIB_1">TIPOGRAFIJA d.d.  Umag, OIB 57418678510, Joakima Rakovca 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TIPOGRAFIJA d.d.  Umag</item>
      <item>Slavko Vidović</item>
      <item>Zajednički odvjetnički ured Marcan &amp; Marcan</item>
      <item>Tatjana Popić</item>
    </izvorni_sadrzaj>
    <derivirana_varijabla naziv="DomainObject.Predmet.SudioniciListNaziv_1">
      <item>FINA  Pula</item>
      <item>TIPOGRAFIJA d.d.  Umag</item>
      <item>Slavko Vidović</item>
      <item>Zajednički odvjetnički ured Marcan &amp; Marcan</item>
      <item>Tatjana Popić</item>
    </derivirana_varijabla>
  </DomainObject.Predmet.SudioniciListNaziv>
  <DomainObject.Predmet.SudioniciListAdressOIB>
    <izvorni_sadrzaj>
      <item>FINA  Pula, OIB 85821130368, Giardini 5,52100 Pula</item>
      <item>TIPOGRAFIJA d.d.  Umag, OIB 57418678510, Joakima Rakovca 9,52470 Umag</item>
      <item>Slavko Vidović, OIB 97822508406, Vladimira Nazora 13 a,52470 Umag</item>
      <item>Zajednički odvjetnički ured Marcan &amp; Marcan, 1. svibnja 4,52470 Umag</item>
      <item>Tatjana Popić</item>
    </izvorni_sadrzaj>
    <derivirana_varijabla naziv="DomainObject.Predmet.SudioniciListAdressOIB_1">
      <item>FINA  Pula, OIB 85821130368, Giardini 5,52100 Pula</item>
      <item>TIPOGRAFIJA d.d.  Umag, OIB 57418678510, Joakima Rakovca 9,52470 Umag</item>
      <item>Slavko Vidović, OIB 97822508406, Vladimira Nazora 13 a,52470 Umag</item>
      <item>Zajednički odvjetnički ured Marcan &amp; Marcan, 1. svibnja 4,52470 Umag</item>
      <item>Tatjana Popić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57418678510</item>
      <item>, OIB 97822508406</item>
      <item>, OIB null</item>
      <item>, OIB null</item>
    </izvorni_sadrzaj>
    <derivirana_varijabla naziv="DomainObject.Predmet.SudioniciListNazivOIB_1">
      <item>, OIB 85821130368</item>
      <item>, OIB 57418678510</item>
      <item>, OIB 97822508406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30E1A4-275A-417D-AE4A-F46EC7424A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2269</properties:Words>
  <properties:Characters>12966</properties:Characters>
  <properties:Lines>271</properties:Lines>
  <properties:Paragraphs>76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2017-08-18T11:27:00Z</dcterms:created>
  <dc:creator>dcmelik</dc:creator>
  <cp:lastModifiedBy>Renata Valić</cp:lastModifiedBy>
  <cp:lastPrinted>2017-08-18T11:53:00Z</cp:lastPrinted>
  <dcterms:modified xmlns:xsi="http://www.w3.org/2001/XMLSchema-instance" xsi:type="dcterms:W3CDTF">2017-08-18T11:56:00Z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