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29ba5" w14:paraId="f329ba5" w:rsidRDefault="00B61F9E" w:rsidP="00B61F9E" w:rsidR="00B61F9E" w:rsidRPr="00A03EB0">
      <w:pPr>
        <w15:collapsed w:val="false"/>
        <w:rPr>
          <w:b/>
          <w:sz w:val="18"/>
          <w:szCs w:val="18"/>
        </w:rPr>
      </w:pPr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</w:t>
      </w:r>
      <w:r>
        <w:rPr>
          <w:b/>
        </w:rPr>
        <w:t xml:space="preserve">                           </w:t>
      </w:r>
    </w:p>
    <w:p w:rsidRDefault="00B61F9E" w:rsidP="00B61F9E" w:rsidR="00B61F9E" w:rsidRPr="00423E59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B61F9E" w:rsidP="00B61F9E" w:rsidR="00B61F9E" w:rsidRPr="00423E59">
      <w:r w:rsidRPr="00423E59">
        <w:t xml:space="preserve"> TRGOVAČKI SUD U PAZINU</w:t>
      </w:r>
    </w:p>
    <w:p w:rsidRDefault="00B61F9E" w:rsidP="00B61F9E" w:rsidR="00B61F9E" w:rsidRPr="00423E59">
      <w:r w:rsidRPr="00423E59">
        <w:t xml:space="preserve">     52000 PAZIN, </w:t>
      </w:r>
      <w:proofErr w:type="spellStart"/>
      <w:r w:rsidRPr="00423E59">
        <w:t>Dršćevka</w:t>
      </w:r>
      <w:proofErr w:type="spellEnd"/>
      <w:r w:rsidRPr="00423E59">
        <w:t xml:space="preserve"> 1</w:t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  <w:t xml:space="preserve">      </w:t>
      </w:r>
    </w:p>
    <w:p w:rsidRDefault="00B61F9E" w:rsidP="00B61F9E" w:rsidR="00B61F9E" w:rsidRPr="00423E59"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  <w:t xml:space="preserve">           </w:t>
      </w:r>
    </w:p>
    <w:p w:rsidRDefault="006273C0" w:rsidP="006273C0" w:rsidR="006273C0"/>
    <w:p w:rsidRDefault="006273C0" w:rsidP="006273C0" w:rsidR="006273C0">
      <w:pPr>
        <w:jc w:val="right"/>
      </w:pPr>
      <w:proofErr w:type="spellStart"/>
      <w:r>
        <w:t>Posl</w:t>
      </w:r>
      <w:proofErr w:type="spellEnd"/>
      <w:r>
        <w:t>. broj: 4 St-916/2016-82</w:t>
      </w:r>
    </w:p>
    <w:p w:rsidRDefault="006273C0" w:rsidP="00B61F9E" w:rsidR="006273C0">
      <w:pPr>
        <w:jc w:val="center"/>
      </w:pPr>
    </w:p>
    <w:p w:rsidRDefault="006273C0" w:rsidP="006273C0" w:rsidR="006273C0" w:rsidRPr="00423E59">
      <w:pPr>
        <w:jc w:val="right"/>
      </w:pPr>
    </w:p>
    <w:p w:rsidRDefault="006273C0" w:rsidP="00F301C6" w:rsidR="00F301C6">
      <w:pPr>
        <w:ind w:firstLine="708"/>
        <w:jc w:val="both"/>
        <w:rPr>
          <w:rStyle w:val="Brojstranice"/>
        </w:rPr>
      </w:pPr>
      <w:r>
        <w:t xml:space="preserve">Trgovački sud u Pazinu, po sutkinji </w:t>
      </w:r>
      <w:proofErr w:type="spellStart"/>
      <w:r>
        <w:t>Tijani</w:t>
      </w:r>
      <w:proofErr w:type="spellEnd"/>
      <w:r>
        <w:t xml:space="preserve"> </w:t>
      </w:r>
      <w:proofErr w:type="spellStart"/>
      <w:r>
        <w:t>Licul</w:t>
      </w:r>
      <w:proofErr w:type="spellEnd"/>
      <w:r>
        <w:t>, u postupku radi provedbe naknadne diobe nad dužnikom – stečajnom masom iza AŽNOH d.o.o. "u stečaju", Rijeka, Markovići 21, OIB: 52975648037</w:t>
      </w:r>
      <w:r w:rsidR="00F301C6">
        <w:rPr>
          <w:rStyle w:val="Brojstranice"/>
        </w:rPr>
        <w:t xml:space="preserve">, </w:t>
      </w:r>
    </w:p>
    <w:p w:rsidRDefault="00B61F9E" w:rsidP="00B61F9E" w:rsidR="00B61F9E" w:rsidRPr="00874F1F">
      <w:pPr>
        <w:jc w:val="both"/>
      </w:pPr>
    </w:p>
    <w:p w:rsidRDefault="00B61F9E" w:rsidP="00B61F9E" w:rsidR="00B61F9E" w:rsidRPr="00874F1F">
      <w:pPr>
        <w:jc w:val="center"/>
      </w:pPr>
      <w:r w:rsidRPr="00874F1F">
        <w:t xml:space="preserve">Z </w:t>
      </w:r>
      <w:r>
        <w:t>A K LJ</w:t>
      </w:r>
      <w:r w:rsidRPr="00874F1F">
        <w:t xml:space="preserve"> U Č A K </w:t>
      </w:r>
    </w:p>
    <w:p w:rsidRDefault="00B61F9E" w:rsidP="00B61F9E" w:rsidR="00B61F9E" w:rsidRPr="00874F1F">
      <w:pPr>
        <w:jc w:val="center"/>
      </w:pPr>
    </w:p>
    <w:p w:rsidRDefault="00423E59" w:rsidP="00B61F9E" w:rsidR="00B61F9E" w:rsidRPr="00874F1F">
      <w:pPr>
        <w:ind w:firstLine="708"/>
        <w:jc w:val="both"/>
      </w:pPr>
      <w:r>
        <w:t>Daje se suglasnost za završnu diobu</w:t>
      </w:r>
      <w:r w:rsidR="007245D5">
        <w:t xml:space="preserve"> od </w:t>
      </w:r>
      <w:r w:rsidR="006273C0">
        <w:t>14</w:t>
      </w:r>
      <w:r w:rsidR="007245D5">
        <w:t xml:space="preserve">. </w:t>
      </w:r>
      <w:r w:rsidR="006273C0">
        <w:t xml:space="preserve">siječnja </w:t>
      </w:r>
      <w:r w:rsidR="007245D5">
        <w:t>201</w:t>
      </w:r>
      <w:r w:rsidR="006273C0">
        <w:t>9</w:t>
      </w:r>
      <w:r w:rsidR="007245D5">
        <w:t>. godine</w:t>
      </w:r>
      <w:r>
        <w:t xml:space="preserve"> te se z</w:t>
      </w:r>
      <w:r w:rsidR="00B61F9E">
        <w:t>avršno ročište vjerovnika</w:t>
      </w:r>
      <w:r w:rsidR="00B61F9E" w:rsidRPr="00874F1F">
        <w:t xml:space="preserve"> u stečajnom postupku nad </w:t>
      </w:r>
      <w:r w:rsidR="00B61F9E">
        <w:t xml:space="preserve">dužnikom </w:t>
      </w:r>
      <w:r w:rsidR="007245D5" w:rsidRPr="000E2F14">
        <w:t xml:space="preserve">stečajna masa iza </w:t>
      </w:r>
      <w:r w:rsidR="006273C0">
        <w:t>AŽNOH d.o.o. "u stečaju", Rijeka, Markovići 21, OIB: 52975648037</w:t>
      </w:r>
      <w:r w:rsidR="00E21454">
        <w:t>,</w:t>
      </w:r>
      <w:r w:rsidR="00B61F9E" w:rsidRPr="00874F1F">
        <w:t xml:space="preserve"> </w:t>
      </w:r>
      <w:r>
        <w:t xml:space="preserve">određuje za </w:t>
      </w:r>
      <w:r w:rsidR="00B61F9E" w:rsidRPr="00874F1F">
        <w:t xml:space="preserve">dan </w:t>
      </w:r>
    </w:p>
    <w:p w:rsidRDefault="00B61F9E" w:rsidP="00B61F9E" w:rsidR="00B61F9E" w:rsidRPr="00874F1F">
      <w:pPr>
        <w:jc w:val="both"/>
      </w:pPr>
    </w:p>
    <w:p w:rsidRDefault="006273C0" w:rsidP="00B61F9E" w:rsidR="00891957" w:rsidRPr="00330E28">
      <w:pPr>
        <w:jc w:val="center"/>
        <w:rPr>
          <w:u w:val="single"/>
        </w:rPr>
      </w:pPr>
      <w:r>
        <w:rPr>
          <w:u w:val="single"/>
        </w:rPr>
        <w:t>25</w:t>
      </w:r>
      <w:r w:rsidR="007245D5">
        <w:rPr>
          <w:u w:val="single"/>
        </w:rPr>
        <w:t xml:space="preserve">. </w:t>
      </w:r>
      <w:r>
        <w:rPr>
          <w:u w:val="single"/>
        </w:rPr>
        <w:t>veljače</w:t>
      </w:r>
      <w:r w:rsidR="00B61F9E" w:rsidRPr="00330E28">
        <w:rPr>
          <w:u w:val="single"/>
        </w:rPr>
        <w:t xml:space="preserve"> 201</w:t>
      </w:r>
      <w:r w:rsidR="007245D5">
        <w:rPr>
          <w:u w:val="single"/>
        </w:rPr>
        <w:t>9</w:t>
      </w:r>
      <w:r w:rsidR="00B61F9E" w:rsidRPr="00330E28">
        <w:rPr>
          <w:u w:val="single"/>
        </w:rPr>
        <w:t xml:space="preserve">. u </w:t>
      </w:r>
      <w:r>
        <w:rPr>
          <w:u w:val="single"/>
        </w:rPr>
        <w:t>10</w:t>
      </w:r>
      <w:r w:rsidR="00B61F9E" w:rsidRPr="00330E28">
        <w:rPr>
          <w:u w:val="single"/>
        </w:rPr>
        <w:t>:</w:t>
      </w:r>
      <w:r w:rsidR="00E21454" w:rsidRPr="00330E28">
        <w:rPr>
          <w:u w:val="single"/>
        </w:rPr>
        <w:t>00</w:t>
      </w:r>
      <w:r w:rsidR="00B61F9E" w:rsidRPr="00330E28">
        <w:rPr>
          <w:u w:val="single"/>
        </w:rPr>
        <w:t xml:space="preserve"> sati</w:t>
      </w:r>
    </w:p>
    <w:p w:rsidRDefault="00B61F9E" w:rsidP="00B61F9E" w:rsidR="00B61F9E" w:rsidRPr="00874F1F">
      <w:pPr>
        <w:jc w:val="center"/>
      </w:pPr>
      <w:r w:rsidRPr="00874F1F">
        <w:t xml:space="preserve">u Trgovačkom sudu u Pazinu, </w:t>
      </w:r>
      <w:r w:rsidR="00E21454">
        <w:t xml:space="preserve">Pazin, </w:t>
      </w:r>
      <w:proofErr w:type="spellStart"/>
      <w:r w:rsidR="00E21454">
        <w:t>Dršćevka</w:t>
      </w:r>
      <w:proofErr w:type="spellEnd"/>
      <w:r w:rsidR="00E21454">
        <w:t xml:space="preserve"> 1, sudnica br. 6</w:t>
      </w:r>
      <w:r w:rsidRPr="00874F1F">
        <w:t>.</w:t>
      </w:r>
    </w:p>
    <w:p w:rsidRDefault="00B61F9E" w:rsidP="00B61F9E" w:rsidR="00B61F9E" w:rsidRPr="00874F1F">
      <w:pPr>
        <w:jc w:val="center"/>
      </w:pPr>
    </w:p>
    <w:p w:rsidRDefault="00B61F9E" w:rsidP="00B61F9E" w:rsidR="00B61F9E" w:rsidRPr="00874F1F">
      <w:pPr>
        <w:jc w:val="both"/>
      </w:pPr>
    </w:p>
    <w:p w:rsidRDefault="00B61F9E" w:rsidP="00B61F9E" w:rsidR="00B61F9E" w:rsidRPr="00423E59">
      <w:pPr>
        <w:ind w:firstLine="708"/>
        <w:jc w:val="both"/>
      </w:pPr>
      <w:r w:rsidRPr="00423E59">
        <w:t>Dnevni red završnog ročišta vjerovnika:</w:t>
      </w:r>
    </w:p>
    <w:p w:rsidRDefault="00B61F9E" w:rsidP="00B61F9E" w:rsidR="00B61F9E" w:rsidRPr="00423E59">
      <w:pPr>
        <w:ind w:firstLine="708"/>
        <w:jc w:val="both"/>
      </w:pPr>
      <w:r w:rsidRPr="00423E59">
        <w:t xml:space="preserve">1. Rasprava o završnom računu stečajnog upravitelja </w:t>
      </w:r>
    </w:p>
    <w:p w:rsidRDefault="00B61F9E" w:rsidP="00B61F9E" w:rsidR="00B61F9E" w:rsidRPr="00423E59">
      <w:pPr>
        <w:ind w:firstLine="708"/>
        <w:jc w:val="both"/>
      </w:pPr>
      <w:r w:rsidRPr="00423E59">
        <w:t>2. Podnošenje prigovora na završni popis.</w:t>
      </w:r>
    </w:p>
    <w:p w:rsidRDefault="00B61F9E" w:rsidP="00B61F9E" w:rsidR="00B61F9E" w:rsidRPr="00C73B3C"/>
    <w:p w:rsidRDefault="00B61F9E" w:rsidP="00B61F9E" w:rsidR="00B61F9E" w:rsidRPr="00C73B3C">
      <w:pPr>
        <w:jc w:val="center"/>
      </w:pPr>
      <w:r w:rsidRPr="00C73B3C">
        <w:t>Obrazloženje</w:t>
      </w:r>
    </w:p>
    <w:p w:rsidRDefault="00B61F9E" w:rsidP="00B61F9E" w:rsidR="00B61F9E" w:rsidRPr="00C73B3C">
      <w:pPr>
        <w:jc w:val="both"/>
      </w:pPr>
    </w:p>
    <w:p w:rsidRDefault="00B61F9E" w:rsidP="00B61F9E" w:rsidR="00B61F9E" w:rsidRPr="00C73B3C">
      <w:pPr>
        <w:ind w:firstLine="708"/>
        <w:jc w:val="both"/>
      </w:pPr>
      <w:r>
        <w:t>Na prijedlog stečajnog upravitelja</w:t>
      </w:r>
      <w:r w:rsidR="00E21454">
        <w:t>,</w:t>
      </w:r>
      <w:r>
        <w:t xml:space="preserve"> a temeljem odredbe čl. 283. st. 1. </w:t>
      </w:r>
      <w:r w:rsidRPr="00C73B3C">
        <w:t>Stečajnog zakona</w:t>
      </w:r>
      <w:r>
        <w:t xml:space="preserve"> (N</w:t>
      </w:r>
      <w:r w:rsidR="00E21454">
        <w:t>arodne novine broj</w:t>
      </w:r>
      <w:r>
        <w:t xml:space="preserve"> 71/15)</w:t>
      </w:r>
      <w:r w:rsidRPr="00C73B3C">
        <w:t>, donesena je odluka kao u izreci.</w:t>
      </w:r>
      <w:bookmarkStart w:name="_GoBack" w:id="0"/>
      <w:bookmarkEnd w:id="0"/>
    </w:p>
    <w:p w:rsidRDefault="00B61F9E" w:rsidP="00B61F9E" w:rsidR="00B61F9E">
      <w:pPr>
        <w:jc w:val="center"/>
      </w:pPr>
    </w:p>
    <w:p w:rsidRDefault="00B61F9E" w:rsidP="00B61F9E" w:rsidR="00B61F9E" w:rsidRPr="00C73B3C">
      <w:pPr>
        <w:jc w:val="center"/>
      </w:pPr>
    </w:p>
    <w:p w:rsidRDefault="00B61F9E" w:rsidP="00B61F9E" w:rsidR="00B61F9E" w:rsidRPr="00C73B3C">
      <w:pPr>
        <w:jc w:val="center"/>
      </w:pPr>
      <w:r>
        <w:t>U Pazinu</w:t>
      </w:r>
      <w:r w:rsidR="00E21454">
        <w:t>,</w:t>
      </w:r>
      <w:r w:rsidRPr="00C73B3C">
        <w:t xml:space="preserve"> d</w:t>
      </w:r>
      <w:r w:rsidRPr="00423E59">
        <w:t xml:space="preserve">ana </w:t>
      </w:r>
      <w:r w:rsidR="006273C0">
        <w:t>16</w:t>
      </w:r>
      <w:r w:rsidR="007245D5">
        <w:t xml:space="preserve">. </w:t>
      </w:r>
      <w:r w:rsidR="006273C0">
        <w:t>siječnja</w:t>
      </w:r>
      <w:r w:rsidR="007245D5">
        <w:t xml:space="preserve"> 201</w:t>
      </w:r>
      <w:r w:rsidR="006273C0">
        <w:t>9</w:t>
      </w:r>
      <w:r>
        <w:t>.</w:t>
      </w:r>
    </w:p>
    <w:p w:rsidRDefault="00B61F9E" w:rsidP="00B61F9E" w:rsidR="00B61F9E">
      <w:pPr>
        <w:jc w:val="center"/>
      </w:pPr>
    </w:p>
    <w:p w:rsidRDefault="00B61F9E" w:rsidP="00B61F9E" w:rsidR="00B61F9E" w:rsidRPr="00C73B3C">
      <w:pPr>
        <w:jc w:val="center"/>
      </w:pPr>
    </w:p>
    <w:p w:rsidRDefault="00E21454" w:rsidP="00E21454" w:rsidR="00B61F9E">
      <w:pPr>
        <w:ind w:firstLine="708" w:left="5664"/>
      </w:pPr>
      <w:r>
        <w:t>Stečajna sutkinja:</w:t>
      </w:r>
    </w:p>
    <w:p w:rsidRDefault="00E21454" w:rsidP="00E21454" w:rsidR="00E21454" w:rsidRPr="00C73B3C">
      <w:pPr>
        <w:ind w:firstLine="708" w:left="5664"/>
      </w:pPr>
      <w:r>
        <w:t>Tijana Licul</w:t>
      </w:r>
    </w:p>
    <w:p w:rsidRDefault="00B61F9E" w:rsidP="00E21454" w:rsidR="00B61F9E" w:rsidRPr="00C73B3C"/>
    <w:p w:rsidRDefault="00B61F9E" w:rsidP="00B61F9E" w:rsidR="00B61F9E">
      <w:pPr>
        <w:ind w:firstLine="708"/>
        <w:jc w:val="both"/>
      </w:pPr>
    </w:p>
    <w:p w:rsidRDefault="00B61F9E" w:rsidP="00B61F9E" w:rsidR="00B61F9E" w:rsidRPr="00C73B3C">
      <w:pPr>
        <w:jc w:val="both"/>
      </w:pPr>
      <w:r w:rsidRPr="00C73B3C">
        <w:t>UPUTA O PRAVNOM LIJEKU</w:t>
      </w:r>
      <w:r>
        <w:t>:</w:t>
      </w:r>
    </w:p>
    <w:p w:rsidRDefault="00B61F9E" w:rsidP="00E21454" w:rsidR="00B61F9E" w:rsidRPr="00C73B3C">
      <w:pPr>
        <w:ind w:firstLine="708"/>
        <w:jc w:val="both"/>
      </w:pPr>
      <w:r w:rsidRPr="00C73B3C">
        <w:t xml:space="preserve">Protiv </w:t>
      </w:r>
      <w:r>
        <w:t>zaključka</w:t>
      </w:r>
      <w:r w:rsidRPr="00C73B3C">
        <w:t xml:space="preserve"> nije dopušten</w:t>
      </w:r>
      <w:r w:rsidR="00E21454">
        <w:t xml:space="preserve"> pravni lijek.</w:t>
      </w:r>
    </w:p>
    <w:p w:rsidRDefault="00B61F9E" w:rsidP="00B61F9E" w:rsidR="00B61F9E" w:rsidRPr="00C73B3C">
      <w:pPr>
        <w:jc w:val="both"/>
      </w:pPr>
    </w:p>
    <w:p w:rsidRDefault="00B61F9E" w:rsidP="00B61F9E" w:rsidR="00B61F9E" w:rsidRPr="008D5755">
      <w:pPr>
        <w:jc w:val="both"/>
      </w:pPr>
      <w:r w:rsidRPr="008D5755">
        <w:t>DNA:</w:t>
      </w:r>
    </w:p>
    <w:p w:rsidRDefault="00B61F9E" w:rsidP="007245D5" w:rsidR="00B61F9E">
      <w:pPr>
        <w:ind w:firstLine="708"/>
      </w:pPr>
      <w:r w:rsidRPr="008D5755">
        <w:t>- e-oglasna ploča suda</w:t>
      </w:r>
      <w:r>
        <w:t xml:space="preserve"> </w:t>
      </w:r>
    </w:p>
    <w:p w:rsidRDefault="006273C0" w:rsidP="007245D5" w:rsidR="00500701">
      <w:pPr>
        <w:ind w:firstLine="708"/>
      </w:pPr>
    </w:p>
    <w:sectPr w:rsidSect="00B90752" w:rsidR="0050070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2B31" w:rsidR="00923C8A">
      <w:r>
        <w:separator/>
      </w:r>
    </w:p>
  </w:endnote>
  <w:endnote w:id="0" w:type="continuationSeparator">
    <w:p w:rsidRDefault="009C2B31" w:rsidR="00923C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5471" w:rsidP="006B6AA7" w:rsidR="00205A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273C0" w:rsidR="00205A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73C0" w:rsidP="006B6AA7" w:rsidR="00205A35">
    <w:pPr>
      <w:pStyle w:val="Podnoje"/>
      <w:framePr w:y="1" w:xAlign="center" w:vAnchor="text" w:hAnchor="margin" w:wrap="around"/>
      <w:rPr>
        <w:rStyle w:val="Brojstranice"/>
      </w:rPr>
    </w:pPr>
  </w:p>
  <w:p w:rsidRDefault="006273C0" w:rsidR="00205A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2B31" w:rsidR="00923C8A">
      <w:r>
        <w:separator/>
      </w:r>
    </w:p>
  </w:footnote>
  <w:footnote w:id="0" w:type="continuationSeparator">
    <w:p w:rsidRDefault="009C2B31" w:rsidR="00923C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5471" w:rsidP="006B6AA7" w:rsidR="00205A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273C0" w:rsidR="00205A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73C0" w:rsidP="006B6AA7" w:rsidR="00205A35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454" w:rsidP="00E21454" w:rsidR="00E21454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61F9E"/>
    <w:rsid w:val="001A5471"/>
    <w:rsid w:val="001A6E12"/>
    <w:rsid w:val="00330E28"/>
    <w:rsid w:val="00423E59"/>
    <w:rsid w:val="004E6EA3"/>
    <w:rsid w:val="00554328"/>
    <w:rsid w:val="006273C0"/>
    <w:rsid w:val="007245D5"/>
    <w:rsid w:val="00795FC5"/>
    <w:rsid w:val="00891957"/>
    <w:rsid w:val="00923C8A"/>
    <w:rsid w:val="00957486"/>
    <w:rsid w:val="00985388"/>
    <w:rsid w:val="009C2B31"/>
    <w:rsid w:val="00AE0D83"/>
    <w:rsid w:val="00B61F9E"/>
    <w:rsid w:val="00D731F8"/>
    <w:rsid w:val="00DC3931"/>
    <w:rsid w:val="00E21454"/>
    <w:rsid w:val="00EF25EE"/>
    <w:rsid w:val="00F301C6"/>
    <w:rsid w:val="00FD0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1F9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61F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61F9E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61F9E"/>
  </w:style>
  <w:style w:styleId="Zaglavlje" w:type="paragraph">
    <w:name w:val="header"/>
    <w:basedOn w:val="Normal"/>
    <w:link w:val="ZaglavljeChar"/>
    <w:rsid w:val="00B61F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61F9E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61F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1F9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2B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2B31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2B31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2B31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2B31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1F9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61F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61F9E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61F9E"/>
  </w:style>
  <w:style w:styleId="Zaglavlje" w:type="paragraph">
    <w:name w:val="header"/>
    <w:basedOn w:val="Normal"/>
    <w:link w:val="ZaglavljeChar"/>
    <w:rsid w:val="00B61F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61F9E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61F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1F9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2B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2B31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2B31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2B31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2B31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6658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3507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St-505/2016</izvorni_sadrzaj>
    <derivirana_varijabla naziv="DomainObject.Predmet.OznakaBroj_1">St-505/2016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 TOURS d.o.o. NOVA VAS zastupanog po punomoćniku Bratan Đelilović</izvorni_sadrzaj>
    <derivirana_varijabla naziv="DomainObject.Predmet.ProtustrankaFormated_1">  BE TOURS d.o.o. NOVA VAS zastupanog po punomoćniku Bratan Đelilović</derivirana_varijabla>
  </DomainObject.Predmet.ProtustrankaFormated>
  <DomainObject.Predmet.ProtustrankaFormatedOIB>
    <izvorni_sadrzaj>  BE TOURS d.o.o. NOVA VAS, OIB 35517742318 zastupanog po punomoćniku Bratan Đelilović</izvorni_sadrzaj>
    <derivirana_varijabla naziv="DomainObject.Predmet.ProtustrankaFormatedOIB_1">  BE TOURS d.o.o. NOVA VAS, OIB 35517742318 zastupanog po punomoćniku Bratan Đelilović</derivirana_varijabla>
  </DomainObject.Predmet.ProtustrankaFormatedOIB>
  <DomainObject.Predmet.ProtustrankaFormatedWithAdress>
    <izvorni_sadrzaj> BE TOURS d.o.o. NOVA VAS, Trg Rotonda 5, 52446 Nova Vas zastupanog po punomoćniku Bratan Đelilović</izvorni_sadrzaj>
    <derivirana_varijabla naziv="DomainObject.Predmet.ProtustrankaFormatedWithAdress_1"> BE TOURS d.o.o. NOVA VAS, Trg Rotonda 5, 52446 Nova Vas zastupanog po punomoćniku Bratan Đelilović</derivirana_varijabla>
  </DomainObject.Predmet.ProtustrankaFormatedWithAdress>
  <DomainObject.Predmet.ProtustrankaFormatedWithAdressOIB>
    <izvorni_sadrzaj> BE TOURS d.o.o. NOVA VAS, OIB 35517742318, Trg Rotonda 5, 52446 Nova Vas zastupanog po punomoćniku Bratan Đelilović</izvorni_sadrzaj>
    <derivirana_varijabla naziv="DomainObject.Predmet.ProtustrankaFormatedWithAdressOIB_1"> BE TOURS d.o.o. NOVA VAS, OIB 35517742318, Trg Rotonda 5, 52446 Nova Vas zastupanog po punomoćniku Bratan Đelilović</derivirana_varijabla>
  </DomainObject.Predmet.ProtustrankaFormatedWithAdressOIB>
  <DomainObject.Predmet.ProtustrankaWithAdress>
    <izvorni_sadrzaj>BE TOURS d.o.o. NOVA VAS Trg Rotonda 5, 52446 Nova Vas</izvorni_sadrzaj>
    <derivirana_varijabla naziv="DomainObject.Predmet.ProtustrankaWithAdress_1">BE TOURS d.o.o. NOVA VAS Trg Rotonda 5, 52446 Nova Vas</derivirana_varijabla>
  </DomainObject.Predmet.ProtustrankaWithAdress>
  <DomainObject.Predmet.ProtustrankaWithAdressOIB>
    <izvorni_sadrzaj>BE TOURS d.o.o. NOVA VAS, OIB 35517742318, Trg Rotonda 5, 52446 Nova Vas</izvorni_sadrzaj>
    <derivirana_varijabla naziv="DomainObject.Predmet.ProtustrankaWithAdressOIB_1">BE TOURS d.o.o. NOVA VAS, OIB 35517742318, Trg Rotonda 5, 52446 Nova Vas</derivirana_varijabla>
  </DomainObject.Predmet.ProtustrankaWithAdressOIB>
  <DomainObject.Predmet.ProtustrankaNazivFormated>
    <izvorni_sadrzaj>BE TOURS d.o.o. NOVA VAS</izvorni_sadrzaj>
    <derivirana_varijabla naziv="DomainObject.Predmet.ProtustrankaNazivFormated_1">BE TOURS d.o.o. NOVA VAS</derivirana_varijabla>
  </DomainObject.Predmet.ProtustrankaNazivFormated>
  <DomainObject.Predmet.ProtustrankaNazivFormatedOIB>
    <izvorni_sadrzaj>BE TOURS d.o.o. NOVA VAS, OIB 35517742318</izvorni_sadrzaj>
    <derivirana_varijabla naziv="DomainObject.Predmet.ProtustrankaNazivFormatedOIB_1">BE TOURS d.o.o. NOVA VAS, OIB 35517742318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271027.45</izvorni_sadrzaj>
    <derivirana_varijabla naziv="DomainObject.Predmet.TrenutnaVrijednost_1">271027.45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BE TOURS d.o.o. NOVA VAS zastupanog po punomoćniku Bratan Đelilović</item>
    </izvorni_sadrzaj>
    <derivirana_varijabla naziv="DomainObject.Predmet.ProtuStrankaListFormated_1">
      <item>BE TOURS d.o.o. NOVA VAS zastupanog po punomoćniku Bratan Đelilović</item>
    </derivirana_varijabla>
  </DomainObject.Predmet.ProtuStrankaListFormated>
  <DomainObject.Predmet.ProtuStrankaListFormatedOIB>
    <izvorni_sadrzaj>
      <item>BE TOURS d.o.o. NOVA VAS, OIB 35517742318 zastupanog po punomoćniku Bratan Đelilović</item>
    </izvorni_sadrzaj>
    <derivirana_varijabla naziv="DomainObject.Predmet.ProtuStrankaListFormatedOIB_1">
      <item>BE TOURS d.o.o. NOVA VAS, OIB 35517742318 zastupanog po punomoćniku Bratan Đelilović</item>
    </derivirana_varijabla>
  </DomainObject.Predmet.ProtuStrankaListFormatedOIB>
  <DomainObject.Predmet.ProtuStrankaListFormatedWithAdress>
    <izvorni_sadrzaj>
      <item>BE TOURS d.o.o. NOVA VAS, Trg Rotonda 5, 52446 Nova Vas zastupanog po punomoćniku Bratan Đelilović</item>
    </izvorni_sadrzaj>
    <derivirana_varijabla naziv="DomainObject.Predmet.ProtuStrankaListFormatedWithAdress_1">
      <item>BE TOURS d.o.o. NOVA VAS, Trg Rotonda 5, 52446 Nova Vas zastupanog po punomoćniku Bratan Đelilović</item>
    </derivirana_varijabla>
  </DomainObject.Predmet.ProtuStrankaListFormatedWithAdress>
  <DomainObject.Predmet.ProtuStrankaListFormatedWithAdressOIB>
    <izvorni_sadrzaj>
      <item>BE TOURS d.o.o. NOVA VAS, OIB 35517742318, Trg Rotonda 5, 52446 Nova Vas zastupanog po punomoćniku Bratan Đelilović</item>
    </izvorni_sadrzaj>
    <derivirana_varijabla naziv="DomainObject.Predmet.ProtuStrankaListFormatedWithAdressOIB_1">
      <item>BE TOURS d.o.o. NOVA VAS, OIB 35517742318, Trg Rotonda 5, 52446 Nova Vas zastupanog po punomoćniku Bratan Đelilović</item>
    </derivirana_varijabla>
  </DomainObject.Predmet.ProtuStrankaListFormatedWithAdressOIB>
  <DomainObject.Predmet.ProtuStrankaListNazivFormated>
    <izvorni_sadrzaj>
      <item>BE TOURS d.o.o. NOVA VAS</item>
    </izvorni_sadrzaj>
    <derivirana_varijabla naziv="DomainObject.Predmet.ProtuStrankaListNazivFormated_1">
      <item>BE TOURS d.o.o. NOVA VAS</item>
    </derivirana_varijabla>
  </DomainObject.Predmet.ProtuStrankaListNazivFormated>
  <DomainObject.Predmet.ProtuStrankaListNazivFormatedOIB>
    <izvorni_sadrzaj>
      <item>BE TOURS d.o.o. NOVA VAS, OIB 35517742318</item>
    </izvorni_sadrzaj>
    <derivirana_varijabla naziv="DomainObject.Predmet.ProtuStrankaListNazivFormatedOIB_1">
      <item>BE TOURS d.o.o. NOVA VAS, OIB 35517742318</item>
    </derivirana_varijabla>
  </DomainObject.Predmet.ProtuStrankaListNazivFormatedOIB>
  <DomainObject.Predmet.OstaliListFormated>
    <izvorni_sadrzaj>
      <item>Bratan Đelilović punomoćnik sudionika u postupku BE TOURS d.o.o. NOVA VAS</item>
    </izvorni_sadrzaj>
    <derivirana_varijabla naziv="DomainObject.Predmet.OstaliListFormated_1">
      <item>Bratan Đelilović punomoćnik sudionika u postupku BE TOURS d.o.o. NOVA VAS</item>
    </derivirana_varijabla>
  </DomainObject.Predmet.OstaliListFormated>
  <DomainObject.Predmet.OstaliListFormatedOIB>
    <izvorni_sadrzaj>
      <item>Bratan Đelilović, OIB 40207261349 punomoćnik sudionika u postupku BE TOURS d.o.o. NOVA VAS</item>
    </izvorni_sadrzaj>
    <derivirana_varijabla naziv="DomainObject.Predmet.OstaliListFormatedOIB_1">
      <item>Bratan Đelilović, OIB 40207261349 punomoćnik sudionika u postupku BE TOURS d.o.o. NOVA VAS</item>
    </derivirana_varijabla>
  </DomainObject.Predmet.OstaliListFormatedOIB>
  <DomainObject.Predmet.OstaliListFormatedWithAdress>
    <izvorni_sadrzaj>
      <item>Bratan Đelilović, Trg Rotonda 5, 52446 Nova Vas punomoćnik sudionika u postupku BE TOURS d.o.o. NOVA VAS</item>
    </izvorni_sadrzaj>
    <derivirana_varijabla naziv="DomainObject.Predmet.OstaliListFormatedWithAdress_1">
      <item>Bratan Đelilović, Trg Rotonda 5, 52446 Nova Vas punomoćnik sudionika u postupku BE TOURS d.o.o. NOVA VAS</item>
    </derivirana_varijabla>
  </DomainObject.Predmet.OstaliListFormatedWithAdress>
  <DomainObject.Predmet.OstaliListFormatedWithAdressOIB>
    <izvorni_sadrzaj>
      <item>Bratan Đelilović, OIB 40207261349, Trg Rotonda 5, 52446 Nova Vas punomoćnik sudionika u postupku BE TOURS d.o.o. NOVA VAS</item>
    </izvorni_sadrzaj>
    <derivirana_varijabla naziv="DomainObject.Predmet.OstaliListFormatedWithAdressOIB_1">
      <item>Bratan Đelilović, OIB 40207261349, Trg Rotonda 5, 52446 Nova Vas punomoćnik sudionika u postupku BE TOURS d.o.o. NOVA VAS</item>
    </derivirana_varijabla>
  </DomainObject.Predmet.OstaliListFormatedWithAdressOIB>
  <DomainObject.Predmet.OstaliListNazivFormated>
    <izvorni_sadrzaj>
      <item>Bratan Đelilović</item>
    </izvorni_sadrzaj>
    <derivirana_varijabla naziv="DomainObject.Predmet.OstaliListNazivFormated_1">
      <item>Bratan Đelilović</item>
    </derivirana_varijabla>
  </DomainObject.Predmet.OstaliListNazivFormated>
  <DomainObject.Predmet.OstaliListNazivFormatedOIB>
    <izvorni_sadrzaj>
      <item>Bratan Đelilović, OIB 40207261349</item>
    </izvorni_sadrzaj>
    <derivirana_varijabla naziv="DomainObject.Predmet.OstaliListNazivFormatedOIB_1">
      <item>Bratan Đelilović, OIB 40207261349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BE TOURS d.o.o. NOVA VAS</izvorni_sadrzaj>
    <derivirana_varijabla naziv="DomainObject.Predmet.ProtustrankaIDrugi_1">BE TOURS d.o.o. NOVA VAS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BE TOURS d.o.o. NOVA VAS, OIB 35517742318, Trg Rotonda 5, 52446 Nova Vas</izvorni_sadrzaj>
    <derivirana_varijabla naziv="DomainObject.Predmet.ProtustrankaIDrugiAdressOIB_1">BE TOURS d.o.o. NOVA VAS, OIB 35517742318, Trg Rotonda 5, 52446 Nova Vas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BE TOURS d.o.o. NOVA VAS</item>
      <item>Bratan Đelilović</item>
    </izvorni_sadrzaj>
    <derivirana_varijabla naziv="DomainObject.Predmet.SudioniciListNaziv_1">
      <item>FINANCIJSKA AGENCIJA, RC RIJEKA, PODRUŽNICA PULA, PULA</item>
      <item>BE TOURS d.o.o. NOVA VAS</item>
      <item>Bratan Đelilović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BE TOURS d.o.o. NOVA VAS, OIB 35517742318, Trg Rotonda 5,52446 Nova Vas</item>
      <item>Bratan Đelilović, OIB 40207261349, Trg Rotonda 5,52446 Nova Vas</item>
    </izvorni_sadrzaj>
    <derivirana_varijabla naziv="DomainObject.Predmet.SudioniciListAdressOIB_1">
      <item>FINANCIJSKA AGENCIJA, RC RIJEKA, PODRUŽNICA PULA, PULA, OIB 85821130368, Giardini 5,52100 Pula</item>
      <item>BE TOURS d.o.o. NOVA VAS, OIB 35517742318, Trg Rotonda 5,52446 Nova Vas</item>
      <item>Bratan Đelilović, OIB 40207261349, Trg Rotonda 5,52446 Nova Vas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35517742318</item>
      <item>, OIB 40207261349</item>
    </izvorni_sadrzaj>
    <derivirana_varijabla naziv="DomainObject.Predmet.SudioniciListNazivOIB_1">
      <item>, OIB 85821130368</item>
      <item>, OIB 35517742318</item>
      <item>, OIB 40207261349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Zinko Grgurić, OIB 83423185553, Ćikovići 126, 51215 Kastav</item>
    </izvorni_sadrzaj>
    <derivirana_varijabla naziv="DomainObject.Predmet.StecajniUpraviteljiListAddressOIB_1">
      <item>Zinko Grgurić, OIB 83423185553, Ćikovići 126, 51215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185</properties:Words>
  <properties:Characters>1060</properties:Characters>
  <properties:Lines>8</properties:Lines>
  <properties:Paragraphs>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2019-01-16T08:24:00Z</dcterms:created>
  <dc:creator>Jasmina Matika</dc:creator>
  <cp:lastModifiedBy>Sanja Prodan</cp:lastModifiedBy>
  <cp:lastPrinted>2018-11-27T08:58:00Z</cp:lastPrinted>
  <dcterms:modified xmlns:xsi="http://www.w3.org/2001/XMLSchema-instance" xsi:type="dcterms:W3CDTF">2019-01-16T08:28:00Z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