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e7ead" w14:paraId="06e7ead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7D54B0">
        <w:t>5</w:t>
      </w:r>
      <w:r w:rsidR="001556C8">
        <w:t>39</w:t>
      </w:r>
      <w:r>
        <w:t>/1</w:t>
      </w:r>
      <w:r w:rsidR="00AF0398">
        <w:t>6</w:t>
      </w:r>
      <w:r>
        <w:t>-</w:t>
      </w:r>
      <w:r w:rsidR="000C7204">
        <w:t>63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F40360" w:rsidP="00F40360" w:rsidR="00F40360">
      <w:pPr>
        <w:ind w:firstLine="720"/>
        <w:jc w:val="both"/>
      </w:pPr>
      <w:r w:rsidRPr="00D877F2">
        <w:t xml:space="preserve">Trgovački sud u Osijeku, po sucu mr. sc. Tihomiru Kovačeviću, kao stečajnom sucu, u stečajnom postupku nad stečajnim dužnikom: </w:t>
      </w:r>
      <w:r w:rsidR="001556C8" w:rsidRPr="001556C8">
        <w:t>PLINODOM d.o.o. za plin i instalacije u stečaju, Đurđenovac, Kralja Petra Svačića 9, MBS 050020559, OIB 16199994106</w:t>
      </w:r>
      <w:r w:rsidRPr="00D877F2">
        <w:t xml:space="preserve">, dana </w:t>
      </w:r>
      <w:r w:rsidR="001E20C7">
        <w:t>2</w:t>
      </w:r>
      <w:r w:rsidR="000C7204">
        <w:t>3</w:t>
      </w:r>
      <w:r w:rsidRPr="00D877F2">
        <w:t xml:space="preserve">. </w:t>
      </w:r>
      <w:r w:rsidR="000C7204">
        <w:t>listopada</w:t>
      </w:r>
      <w:r w:rsidRPr="00D877F2">
        <w:t xml:space="preserve"> 201</w:t>
      </w:r>
      <w:r w:rsidR="007D54B0">
        <w:t>7</w:t>
      </w:r>
      <w:r w:rsidRPr="00D877F2">
        <w:t xml:space="preserve">. </w:t>
      </w:r>
    </w:p>
    <w:p w:rsidRDefault="00F40360" w:rsidP="00F40360" w:rsidR="00F40360">
      <w:pPr>
        <w:jc w:val="both"/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 w:rsidRPr="00711F1C">
      <w:pPr>
        <w:jc w:val="center"/>
      </w:pPr>
    </w:p>
    <w:p w:rsidRDefault="00A30202" w:rsidP="00AA261A" w:rsidR="00FD0C50">
      <w:pPr>
        <w:pStyle w:val="Odlomakpopisa"/>
        <w:numPr>
          <w:ilvl w:val="0"/>
          <w:numId w:val="27"/>
        </w:numPr>
        <w:tabs>
          <w:tab w:pos="426" w:val="left"/>
        </w:tabs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9B5C92">
        <w:t xml:space="preserve"> i 55/16</w:t>
      </w:r>
      <w:r>
        <w:t>,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stečajnog dužnika </w:t>
      </w:r>
      <w:r w:rsidR="00AA261A" w:rsidRPr="00AA261A">
        <w:t>PLINODOM d.o.o. za plin i instalacije u stečaju, Đurđenovac, Kralja Petra Svačića 9, MBS 050020559, OIB 16199994106</w:t>
      </w:r>
      <w:r w:rsidR="005C25C3">
        <w:t xml:space="preserve"> i to</w:t>
      </w:r>
      <w:r w:rsidR="00FD0C50">
        <w:t>:</w:t>
      </w:r>
    </w:p>
    <w:p w:rsidRDefault="005C25C3" w:rsidP="00FD0C50" w:rsidR="00376CBD">
      <w:pPr>
        <w:pStyle w:val="Odlomakpopisa"/>
        <w:numPr>
          <w:ilvl w:val="1"/>
          <w:numId w:val="27"/>
        </w:numPr>
        <w:tabs>
          <w:tab w:pos="426" w:val="left"/>
        </w:tabs>
      </w:pPr>
      <w:r>
        <w:t xml:space="preserve"> </w:t>
      </w:r>
      <w:r w:rsidR="00EC1387" w:rsidRPr="005C25C3">
        <w:rPr>
          <w:color w:val="000000"/>
        </w:rPr>
        <w:t xml:space="preserve">nekretnina upisana u zk.ul.br. </w:t>
      </w:r>
      <w:r w:rsidR="00224C5C">
        <w:rPr>
          <w:color w:val="000000"/>
        </w:rPr>
        <w:t>1096</w:t>
      </w:r>
      <w:r w:rsidR="00584E8A">
        <w:rPr>
          <w:color w:val="000000"/>
        </w:rPr>
        <w:t xml:space="preserve">, k.o. Đurđenovac, kč.br. </w:t>
      </w:r>
      <w:r w:rsidR="00224C5C">
        <w:rPr>
          <w:color w:val="000000"/>
        </w:rPr>
        <w:t>751</w:t>
      </w:r>
      <w:r w:rsidR="00584E8A">
        <w:rPr>
          <w:color w:val="000000"/>
        </w:rPr>
        <w:t xml:space="preserve">, kuća ul. </w:t>
      </w:r>
      <w:r w:rsidR="00224C5C">
        <w:rPr>
          <w:color w:val="000000"/>
        </w:rPr>
        <w:t>A. Stepinca,</w:t>
      </w:r>
      <w:r w:rsidR="00584E8A">
        <w:rPr>
          <w:color w:val="000000"/>
        </w:rPr>
        <w:t xml:space="preserve"> površine </w:t>
      </w:r>
      <w:r w:rsidR="00224C5C">
        <w:rPr>
          <w:color w:val="000000"/>
        </w:rPr>
        <w:t>46</w:t>
      </w:r>
      <w:r w:rsidR="00584E8A">
        <w:rPr>
          <w:color w:val="000000"/>
        </w:rPr>
        <w:t>0 m</w:t>
      </w:r>
      <w:r w:rsidR="00584E8A">
        <w:rPr>
          <w:color w:val="000000"/>
          <w:vertAlign w:val="superscript"/>
        </w:rPr>
        <w:t>2</w:t>
      </w:r>
      <w:r w:rsidR="00C8014E">
        <w:t>,</w:t>
      </w:r>
      <w:r w:rsidR="00C8014E">
        <w:rPr>
          <w:vertAlign w:val="superscript"/>
        </w:rPr>
        <w:t xml:space="preserve"> </w:t>
      </w:r>
      <w:r w:rsidR="00224C5C">
        <w:t>3. Suvlasnički dio: 374/460 ETAŽNO VLASNIŠTVO (E-2)</w:t>
      </w:r>
      <w:r w:rsidR="005B2FBA">
        <w:t xml:space="preserve"> dijela nekretnine u A i povezano sa vlasništvom nekretnina broj 2, učionice, hodnici i ostali prostori koji se nalaze u prizemlju i na katu ukupne površine od 569,00 </w:t>
      </w:r>
      <w:r w:rsidR="005B2FBA" w:rsidRPr="005B2FBA">
        <w:t>m</w:t>
      </w:r>
      <w:r w:rsidR="005B2FBA" w:rsidRPr="005B2FBA">
        <w:rPr>
          <w:vertAlign w:val="superscript"/>
        </w:rPr>
        <w:t>2</w:t>
      </w:r>
      <w:r w:rsidR="005B2FBA">
        <w:t xml:space="preserve">, </w:t>
      </w:r>
      <w:r w:rsidR="00C8014E" w:rsidRPr="005B2FBA">
        <w:t>a</w:t>
      </w:r>
      <w:r w:rsidR="00C8014E">
        <w:t xml:space="preserve"> </w:t>
      </w:r>
      <w:r w:rsidR="00376CBD">
        <w:t xml:space="preserve">tržišna vrijednost </w:t>
      </w:r>
      <w:r w:rsidR="008834FE">
        <w:t xml:space="preserve">iznosi </w:t>
      </w:r>
      <w:r w:rsidR="00FD0C50">
        <w:t>395.300</w:t>
      </w:r>
      <w:r w:rsidR="008E3C7D" w:rsidRPr="008E3C7D">
        <w:t xml:space="preserve">,00 </w:t>
      </w:r>
      <w:r w:rsidR="00376CBD">
        <w:t>kn.</w:t>
      </w:r>
    </w:p>
    <w:p w:rsidRDefault="00376CBD" w:rsidP="00376CBD" w:rsidR="00376CBD">
      <w:pPr>
        <w:tabs>
          <w:tab w:pos="1276" w:val="left"/>
        </w:tabs>
        <w:ind w:left="284"/>
        <w:jc w:val="both"/>
      </w:pPr>
    </w:p>
    <w:p w:rsidRDefault="00A30202" w:rsidP="008E3C7D" w:rsidR="00A30202" w:rsidRPr="00FF1330">
      <w:pPr>
        <w:pStyle w:val="Odlomakpopisa"/>
        <w:numPr>
          <w:ilvl w:val="0"/>
          <w:numId w:val="27"/>
        </w:numPr>
        <w:tabs>
          <w:tab w:pos="426" w:val="left"/>
          <w:tab w:pos="567" w:val="left"/>
        </w:tabs>
        <w:ind w:firstLine="0" w:left="142"/>
        <w:rPr>
          <w:rStyle w:val="Naglaeno"/>
          <w:b w:val="false"/>
        </w:rPr>
      </w:pPr>
      <w:r w:rsidRPr="00FF1330">
        <w:rPr>
          <w:rStyle w:val="Naglaeno"/>
          <w:b w:val="false"/>
        </w:rPr>
        <w:t>Utvrđena vrijednost nekretnin</w:t>
      </w:r>
      <w:r w:rsidR="00584E8A"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>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FD0C50" w:rsidR="00A30202" w:rsidRPr="005C2B3B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 xml:space="preserve">pod točkom I.1. ovog Zaključka iznosi </w:t>
      </w:r>
      <w:r w:rsidR="00FD0C50" w:rsidRPr="00FD0C50">
        <w:rPr>
          <w:rStyle w:val="Naglaeno"/>
          <w:b w:val="false"/>
        </w:rPr>
        <w:t xml:space="preserve">395.300,00 </w:t>
      </w:r>
      <w:r w:rsidRPr="005C2B3B">
        <w:rPr>
          <w:rStyle w:val="Naglaeno"/>
          <w:b w:val="false"/>
        </w:rPr>
        <w:t xml:space="preserve">kn 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940BDB" w:rsidR="00A30202" w:rsidRPr="00FF1330">
      <w:pPr>
        <w:pStyle w:val="Odlomakpopisa"/>
        <w:numPr>
          <w:ilvl w:val="0"/>
          <w:numId w:val="27"/>
        </w:numPr>
        <w:tabs>
          <w:tab w:pos="567" w:val="left"/>
        </w:tabs>
        <w:ind w:hanging="425" w:left="567"/>
        <w:contextualSpacing w:val="false"/>
        <w:rPr>
          <w:rStyle w:val="Naglaeno"/>
          <w:b w:val="false"/>
        </w:rPr>
      </w:pPr>
      <w:r w:rsidRPr="00FF1330">
        <w:rPr>
          <w:rStyle w:val="Naglaeno"/>
          <w:b w:val="false"/>
        </w:rPr>
        <w:t>Nekretnin</w:t>
      </w:r>
      <w:r w:rsidR="00EC6627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 xml:space="preserve"> </w:t>
      </w:r>
      <w:r w:rsidR="00EC6627">
        <w:rPr>
          <w:rStyle w:val="Naglaeno"/>
          <w:b w:val="false"/>
        </w:rPr>
        <w:t>je</w:t>
      </w:r>
      <w:r w:rsidRPr="00FF1330">
        <w:rPr>
          <w:rStyle w:val="Naglaeno"/>
          <w:b w:val="false"/>
        </w:rPr>
        <w:t xml:space="preserve"> slobodn</w:t>
      </w:r>
      <w:r w:rsidR="00EC6627">
        <w:rPr>
          <w:rStyle w:val="Naglaeno"/>
          <w:b w:val="false"/>
        </w:rPr>
        <w:t>a</w:t>
      </w:r>
      <w:r w:rsidR="00B80557">
        <w:rPr>
          <w:rStyle w:val="Naglaeno"/>
          <w:b w:val="false"/>
        </w:rPr>
        <w:t xml:space="preserve"> od osoba</w:t>
      </w:r>
      <w:r w:rsidR="00463906">
        <w:rPr>
          <w:rStyle w:val="Naglaeno"/>
          <w:b w:val="false"/>
        </w:rPr>
        <w:t>.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7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</w:t>
      </w:r>
      <w:r w:rsidR="00EC6627"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B07439" w:rsidP="00A30202" w:rsidR="00B07439" w:rsidRPr="00FF1330">
      <w:pPr>
        <w:pStyle w:val="Odlomakpopisa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 w:rsidR="00EC6627">
        <w:t>a</w:t>
      </w:r>
      <w:r w:rsidRPr="00FF1330">
        <w:t xml:space="preserve"> iz točke I.</w:t>
      </w:r>
      <w:r>
        <w:t>1.</w:t>
      </w:r>
      <w:r w:rsidRPr="00FF1330">
        <w:t xml:space="preserve"> ovog zaključka se ne mo</w:t>
      </w:r>
      <w:r w:rsidR="00EC6627">
        <w:t>že</w:t>
      </w:r>
      <w:r w:rsidRPr="00FF1330">
        <w:t xml:space="preserve">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FD0C50">
        <w:t>296.475</w:t>
      </w:r>
      <w:r w:rsidR="00E23467">
        <w:t>,00</w:t>
      </w:r>
      <w:r w:rsidR="000B11D4">
        <w:t xml:space="preserve">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lastRenderedPageBreak/>
        <w:t>na drugoj dražbi ispod</w:t>
      </w:r>
      <w:r w:rsidR="00AD7BA7">
        <w:t xml:space="preserve"> </w:t>
      </w:r>
      <w:r w:rsidR="00F305AB">
        <w:t>197.650</w:t>
      </w:r>
      <w:r w:rsidR="00754B1E">
        <w:t xml:space="preserve">,00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160B73" w:rsidR="00A30202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 w:rsidR="00AD7BA7">
        <w:t xml:space="preserve"> </w:t>
      </w:r>
      <w:r w:rsidR="00F305AB">
        <w:t>98.825</w:t>
      </w:r>
      <w:r w:rsidR="00754B1E">
        <w:t xml:space="preserve">,00 </w:t>
      </w:r>
      <w:r>
        <w:t>kn odnosno</w:t>
      </w:r>
      <w:r w:rsidRPr="00FF1330">
        <w:t xml:space="preserve"> ¼ utvrđene vrijednosti nekretnina iz točke II. ovog Zaključka.</w:t>
      </w:r>
    </w:p>
    <w:p w:rsidRDefault="00A30202" w:rsidP="000B11D4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 četvrtoj dražbi nekretnin</w:t>
      </w:r>
      <w:r w:rsidR="003F57E4">
        <w:t>a</w:t>
      </w:r>
      <w:r w:rsidRPr="00FF1330">
        <w:t xml:space="preserve"> se prodaj</w:t>
      </w:r>
      <w:r w:rsidR="003F57E4">
        <w:t>e</w:t>
      </w:r>
      <w:r w:rsidRPr="00FF1330">
        <w:t xml:space="preserve">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početnim cijenama oglašenih nekretnina,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</w:t>
      </w:r>
      <w:r w:rsidR="00B61066">
        <w:t>a</w:t>
      </w:r>
      <w:r w:rsidRPr="00FF1330">
        <w:t xml:space="preserve"> naveden</w:t>
      </w:r>
      <w:r w:rsidR="00B61066">
        <w:t>a</w:t>
      </w:r>
      <w:r w:rsidRPr="00FF1330">
        <w:t xml:space="preserve"> u točki I. ovog zaključka prodaju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U rješenju o dosudi će se odrediti da će se nekretnina dosuditi i kupcima koji su ponudili nižu cijenu, redom prema veličini cijene koju su ponudili, ako kupci koji su ponudili višu cijenu ne polože kupovninu u roku koji im je određen. U tom slučaju sud će donijeti posebno rješenje o dosudi svakom sljedećem kupcu koji je </w:t>
      </w:r>
      <w:r w:rsidRPr="00FF1330">
        <w:lastRenderedPageBreak/>
        <w:t>ispunio uvjete da mu se nekretnina dosudi, u kojem rješenju će se odrediti rok za 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</w:t>
      </w:r>
      <w:r w:rsidR="00CE4A27">
        <w:t>e</w:t>
      </w:r>
      <w:r w:rsidRPr="00FF1330">
        <w:t xml:space="preserve"> kupcu, upis prava vlasništva nekretnin</w:t>
      </w:r>
      <w:r w:rsidR="00CE4A27">
        <w:t>e</w:t>
      </w:r>
      <w:r w:rsidRPr="00FF1330">
        <w:t xml:space="preserve"> u zemljišnim knjigama u korist kupca i brisanje založnih prava, na kupljen</w:t>
      </w:r>
      <w:r w:rsidR="00CE4A27">
        <w:t>oj</w:t>
      </w:r>
      <w:r w:rsidRPr="00FF1330">
        <w:t xml:space="preserve"> nekretnin</w:t>
      </w:r>
      <w:r w:rsidR="00CE4A27">
        <w:t>i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t>Razgledavanje nekretnin</w:t>
      </w:r>
      <w:r w:rsidR="00CE4A27">
        <w:t>e</w:t>
      </w:r>
      <w:r w:rsidRPr="00FF1330">
        <w:t xml:space="preserve"> te uvid u procjene vrijednosti ist</w:t>
      </w:r>
      <w:r w:rsidR="00CE4A27">
        <w:t>e</w:t>
      </w:r>
      <w:r w:rsidRPr="00FF1330">
        <w:t xml:space="preserve"> mogu se obaviti uz prethodni dogovor sa stečajn</w:t>
      </w:r>
      <w:r w:rsidR="00CE4A27">
        <w:t>o</w:t>
      </w:r>
      <w:r w:rsidRPr="00FF1330">
        <w:t>m upravitelj</w:t>
      </w:r>
      <w:r w:rsidR="00CE4A27">
        <w:t>ico</w:t>
      </w:r>
      <w:r>
        <w:t xml:space="preserve">m </w:t>
      </w:r>
      <w:r w:rsidR="00B01AAD">
        <w:t>Živkom Posavac</w:t>
      </w:r>
      <w:r>
        <w:t xml:space="preserve">, mob. </w:t>
      </w:r>
      <w:r w:rsidR="00B01AAD" w:rsidRPr="000870CF">
        <w:t>098</w:t>
      </w:r>
      <w:r w:rsidR="00B01AAD">
        <w:t>/</w:t>
      </w:r>
      <w:r w:rsidR="00B01AAD" w:rsidRPr="000870CF">
        <w:t>170</w:t>
      </w:r>
      <w:r w:rsidR="00B01AAD">
        <w:t>-</w:t>
      </w:r>
      <w:r w:rsidR="00B01AAD" w:rsidRPr="000870CF">
        <w:t>6649</w:t>
      </w:r>
      <w:r w:rsidRPr="00FF1330">
        <w:t xml:space="preserve">. 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 w:rsidR="001E20C7">
        <w:t>2</w:t>
      </w:r>
      <w:r w:rsidR="00F305AB">
        <w:t>3</w:t>
      </w:r>
      <w:r w:rsidRPr="00D732AB">
        <w:t xml:space="preserve">. </w:t>
      </w:r>
      <w:r w:rsidR="00F305AB">
        <w:t>listopada</w:t>
      </w:r>
      <w:r>
        <w:t xml:space="preserve"> 201</w:t>
      </w:r>
      <w:r w:rsidR="003C5AFF">
        <w:t>7</w:t>
      </w:r>
      <w:r w:rsidRPr="00D732AB">
        <w:t>.</w:t>
      </w:r>
    </w:p>
    <w:p w:rsidRDefault="007B6358" w:rsidP="00A30202" w:rsidR="007B6358">
      <w:pPr>
        <w:jc w:val="both"/>
      </w:pP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7B6358" w:rsidP="00A30202" w:rsidR="007B6358">
      <w:pPr>
        <w:jc w:val="both"/>
      </w:pPr>
    </w:p>
    <w:p w:rsidRDefault="002467C0" w:rsidP="00A30202" w:rsidR="002467C0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4C39EA" w:rsidP="004C39EA" w:rsidR="004C39EA">
      <w:pPr>
        <w:numPr>
          <w:ilvl w:val="0"/>
          <w:numId w:val="17"/>
        </w:numPr>
      </w:pPr>
      <w:r>
        <w:t>Stečajn</w:t>
      </w:r>
      <w:r w:rsidR="00B01AAD">
        <w:t>a</w:t>
      </w:r>
      <w:r>
        <w:t xml:space="preserve"> upravitelj</w:t>
      </w:r>
      <w:r w:rsidR="00B01AAD">
        <w:t>ica</w:t>
      </w:r>
      <w:r>
        <w:t xml:space="preserve"> </w:t>
      </w:r>
      <w:r w:rsidR="00B01AAD">
        <w:t>Živka Posavac</w:t>
      </w:r>
    </w:p>
    <w:p w:rsidRDefault="00983624" w:rsidP="0012370D" w:rsidR="00983624">
      <w:pPr>
        <w:numPr>
          <w:ilvl w:val="0"/>
          <w:numId w:val="17"/>
        </w:numPr>
        <w:jc w:val="both"/>
      </w:pPr>
      <w:r w:rsidRPr="009A46AE">
        <w:t>PRIVREDNA BANKA ZAGREB d.d.</w:t>
      </w:r>
      <w:r>
        <w:t xml:space="preserve"> po Josipu Jelić odvjetniku u Slavonskom Brodu</w:t>
      </w:r>
      <w:r w:rsidRPr="00C75F4D">
        <w:t xml:space="preserve"> </w:t>
      </w:r>
    </w:p>
    <w:p w:rsidRDefault="00983624" w:rsidP="00983624" w:rsidR="00983624">
      <w:pPr>
        <w:numPr>
          <w:ilvl w:val="0"/>
          <w:numId w:val="17"/>
        </w:numPr>
      </w:pPr>
      <w:r w:rsidRPr="00645E3B">
        <w:t>HRVATSKI URED ZA OSIGURANJE,</w:t>
      </w:r>
      <w:r>
        <w:t xml:space="preserve"> </w:t>
      </w:r>
      <w:r w:rsidRPr="00645E3B">
        <w:t>Martićeva 73, Zagreb</w:t>
      </w:r>
      <w:r>
        <w:t xml:space="preserve"> </w:t>
      </w:r>
    </w:p>
    <w:p w:rsidRDefault="00DA3DCE" w:rsidP="00DA3DCE" w:rsidR="00983624">
      <w:pPr>
        <w:numPr>
          <w:ilvl w:val="0"/>
          <w:numId w:val="17"/>
        </w:numPr>
      </w:pPr>
      <w:r>
        <w:t>ŽDO GUO Osijek</w:t>
      </w:r>
    </w:p>
    <w:p w:rsidRDefault="006A45FC" w:rsidP="0012370D" w:rsidR="006A45FC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1B7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1556C8" w:rsidRPr="001556C8">
      <w:t>14 St-539/16-</w:t>
    </w:r>
    <w:r w:rsidR="000C7204">
      <w:t>63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DE34B8"/>
    <w:multiLevelType w:val="hybridMultilevel"/>
    <w:tmpl w:val="BD72657C"/>
    <w:lvl w:tplc="78060DAC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6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7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0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1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2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4">
    <w:nsid w:val="61B40B7E"/>
    <w:multiLevelType w:val="hybridMultilevel"/>
    <w:tmpl w:val="A276F2CC"/>
    <w:lvl w:tplc="041A000F" w:ilvl="0">
      <w:start w:val="1"/>
      <w:numFmt w:val="decimal"/>
      <w:lvlText w:val="%1."/>
      <w:lvlJc w:val="left"/>
      <w:pPr>
        <w:ind w:hanging="360" w:left="1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5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8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9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2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3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3"/>
  </w:num>
  <w:num w:numId="7">
    <w:abstractNumId w:val="9"/>
  </w:num>
  <w:num w:numId="8">
    <w:abstractNumId w:val="10"/>
  </w:num>
  <w:num w:numId="9">
    <w:abstractNumId w:val="7"/>
  </w:num>
  <w:num w:numId="10">
    <w:abstractNumId w:val="18"/>
  </w:num>
  <w:num w:numId="11">
    <w:abstractNumId w:val="15"/>
  </w:num>
  <w:num w:numId="12">
    <w:abstractNumId w:val="0"/>
  </w:num>
  <w:num w:numId="13">
    <w:abstractNumId w:val="13"/>
  </w:num>
  <w:num w:numId="14">
    <w:abstractNumId w:val="26"/>
  </w:num>
  <w:num w:numId="15">
    <w:abstractNumId w:val="35"/>
  </w:num>
  <w:num w:numId="16">
    <w:abstractNumId w:val="21"/>
  </w:num>
  <w:num w:numId="17">
    <w:abstractNumId w:val="8"/>
  </w:num>
  <w:num w:numId="18">
    <w:abstractNumId w:val="1"/>
  </w:num>
  <w:num w:numId="19">
    <w:abstractNumId w:val="27"/>
  </w:num>
  <w:num w:numId="20">
    <w:abstractNumId w:val="3"/>
  </w:num>
  <w:num w:numId="21">
    <w:abstractNumId w:val="29"/>
  </w:num>
  <w:num w:numId="22">
    <w:abstractNumId w:val="32"/>
  </w:num>
  <w:num w:numId="23">
    <w:abstractNumId w:val="19"/>
  </w:num>
  <w:num w:numId="24">
    <w:abstractNumId w:val="33"/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20"/>
  </w:num>
  <w:num w:numId="28">
    <w:abstractNumId w:val="2"/>
  </w:num>
  <w:num w:numId="29">
    <w:abstractNumId w:val="12"/>
  </w:num>
  <w:num w:numId="30">
    <w:abstractNumId w:val="30"/>
  </w:num>
  <w:num w:numId="31">
    <w:abstractNumId w:val="14"/>
  </w:num>
  <w:num w:numId="32">
    <w:abstractNumId w:val="4"/>
  </w:num>
  <w:num w:numId="33">
    <w:abstractNumId w:val="6"/>
  </w:num>
  <w:num w:numId="34">
    <w:abstractNumId w:val="16"/>
  </w:num>
  <w:num w:numId="35">
    <w:abstractNumId w:val="17"/>
  </w:num>
  <w:num w:numId="36">
    <w:abstractNumId w:val="5"/>
  </w:num>
  <w:num w:numId="37">
    <w:abstractNumId w:val="24"/>
  </w:num>
  <w:num w:numId="3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C7204"/>
    <w:rsid w:val="000D032B"/>
    <w:rsid w:val="000E3517"/>
    <w:rsid w:val="00101819"/>
    <w:rsid w:val="001047DB"/>
    <w:rsid w:val="00117977"/>
    <w:rsid w:val="0012370D"/>
    <w:rsid w:val="00150682"/>
    <w:rsid w:val="00153578"/>
    <w:rsid w:val="001556C8"/>
    <w:rsid w:val="00160B73"/>
    <w:rsid w:val="0019087D"/>
    <w:rsid w:val="00194559"/>
    <w:rsid w:val="001B1445"/>
    <w:rsid w:val="001C245B"/>
    <w:rsid w:val="001C2BD3"/>
    <w:rsid w:val="001E20C7"/>
    <w:rsid w:val="002147D0"/>
    <w:rsid w:val="00224C5C"/>
    <w:rsid w:val="00226EC9"/>
    <w:rsid w:val="002467C0"/>
    <w:rsid w:val="00257701"/>
    <w:rsid w:val="0026331C"/>
    <w:rsid w:val="00267FBD"/>
    <w:rsid w:val="00272E55"/>
    <w:rsid w:val="0028068F"/>
    <w:rsid w:val="00281731"/>
    <w:rsid w:val="00292B96"/>
    <w:rsid w:val="002C1037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5AFF"/>
    <w:rsid w:val="003C709D"/>
    <w:rsid w:val="003D2223"/>
    <w:rsid w:val="003D4CDD"/>
    <w:rsid w:val="003E14F3"/>
    <w:rsid w:val="003E2FDA"/>
    <w:rsid w:val="003E6BC2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57310"/>
    <w:rsid w:val="00463906"/>
    <w:rsid w:val="00470AD2"/>
    <w:rsid w:val="00480626"/>
    <w:rsid w:val="00481B70"/>
    <w:rsid w:val="00493169"/>
    <w:rsid w:val="00493E0B"/>
    <w:rsid w:val="004A5601"/>
    <w:rsid w:val="004C39EA"/>
    <w:rsid w:val="004F31E3"/>
    <w:rsid w:val="005443B1"/>
    <w:rsid w:val="005527A1"/>
    <w:rsid w:val="00565B8D"/>
    <w:rsid w:val="005821CC"/>
    <w:rsid w:val="00584E8A"/>
    <w:rsid w:val="005A7C2B"/>
    <w:rsid w:val="005B2FA6"/>
    <w:rsid w:val="005B2FBA"/>
    <w:rsid w:val="005C25C3"/>
    <w:rsid w:val="005C7A9B"/>
    <w:rsid w:val="005E0C19"/>
    <w:rsid w:val="00614051"/>
    <w:rsid w:val="00625848"/>
    <w:rsid w:val="00626CAF"/>
    <w:rsid w:val="00664027"/>
    <w:rsid w:val="00674594"/>
    <w:rsid w:val="00674A2A"/>
    <w:rsid w:val="00692DC9"/>
    <w:rsid w:val="00695E47"/>
    <w:rsid w:val="006A45FC"/>
    <w:rsid w:val="006F1D8D"/>
    <w:rsid w:val="006F3621"/>
    <w:rsid w:val="00703041"/>
    <w:rsid w:val="00706971"/>
    <w:rsid w:val="00724DCF"/>
    <w:rsid w:val="00727E7B"/>
    <w:rsid w:val="00754B1E"/>
    <w:rsid w:val="007618DD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7D54B0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3380"/>
    <w:rsid w:val="008A5403"/>
    <w:rsid w:val="008A5E28"/>
    <w:rsid w:val="008B1F96"/>
    <w:rsid w:val="008D39A0"/>
    <w:rsid w:val="008E3C7D"/>
    <w:rsid w:val="009058C2"/>
    <w:rsid w:val="009065C0"/>
    <w:rsid w:val="00912573"/>
    <w:rsid w:val="009370DB"/>
    <w:rsid w:val="00940BDB"/>
    <w:rsid w:val="00941ECC"/>
    <w:rsid w:val="00943A5D"/>
    <w:rsid w:val="0097769D"/>
    <w:rsid w:val="00980AFB"/>
    <w:rsid w:val="00983624"/>
    <w:rsid w:val="00992075"/>
    <w:rsid w:val="009B5C92"/>
    <w:rsid w:val="009B61E7"/>
    <w:rsid w:val="009D3179"/>
    <w:rsid w:val="009D4977"/>
    <w:rsid w:val="009F2EA5"/>
    <w:rsid w:val="00A009F2"/>
    <w:rsid w:val="00A063A5"/>
    <w:rsid w:val="00A06C79"/>
    <w:rsid w:val="00A30202"/>
    <w:rsid w:val="00A30A28"/>
    <w:rsid w:val="00A30DC9"/>
    <w:rsid w:val="00A778DD"/>
    <w:rsid w:val="00A830A7"/>
    <w:rsid w:val="00AA261A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30FAF"/>
    <w:rsid w:val="00B332BB"/>
    <w:rsid w:val="00B408B0"/>
    <w:rsid w:val="00B44B39"/>
    <w:rsid w:val="00B464CD"/>
    <w:rsid w:val="00B55E6E"/>
    <w:rsid w:val="00B6083C"/>
    <w:rsid w:val="00B61066"/>
    <w:rsid w:val="00B80557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CE4A27"/>
    <w:rsid w:val="00D17E6E"/>
    <w:rsid w:val="00D3268E"/>
    <w:rsid w:val="00D610AC"/>
    <w:rsid w:val="00DA3DCE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3467"/>
    <w:rsid w:val="00E340AB"/>
    <w:rsid w:val="00E34BE5"/>
    <w:rsid w:val="00E8224E"/>
    <w:rsid w:val="00E83AC8"/>
    <w:rsid w:val="00EB4D2A"/>
    <w:rsid w:val="00EB6E57"/>
    <w:rsid w:val="00EC1387"/>
    <w:rsid w:val="00EC27FE"/>
    <w:rsid w:val="00EC6627"/>
    <w:rsid w:val="00ED7C95"/>
    <w:rsid w:val="00EE12BC"/>
    <w:rsid w:val="00F108E5"/>
    <w:rsid w:val="00F1269B"/>
    <w:rsid w:val="00F218F0"/>
    <w:rsid w:val="00F305AB"/>
    <w:rsid w:val="00F40360"/>
    <w:rsid w:val="00F441F5"/>
    <w:rsid w:val="00F66F18"/>
    <w:rsid w:val="00F67599"/>
    <w:rsid w:val="00F67DB3"/>
    <w:rsid w:val="00F82C08"/>
    <w:rsid w:val="00F91ECE"/>
    <w:rsid w:val="00FB7B9D"/>
    <w:rsid w:val="00FC22AF"/>
    <w:rsid w:val="00FD0C50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1B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B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B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B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B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1B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B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B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B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B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St-539/2016</izvorni_sadrzaj>
    <derivirana_varijabla naziv="DomainObject.Predmet.OznakaBroj_1">St-539/2016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PLINODOM d. o. o. za plin i instalacije</izvorni_sadrzaj>
    <derivirana_varijabla naziv="DomainObject.Predmet.ProtustrankaFormated_1">  PLINODOM d. o. o. za plin i instalacije</derivirana_varijabla>
  </DomainObject.Predmet.ProtustrankaFormated>
  <DomainObject.Predmet.ProtustrankaFormatedOIB>
    <izvorni_sadrzaj>  PLINODOM d. o. o. za plin i instalacije, OIB 16199994106</izvorni_sadrzaj>
    <derivirana_varijabla naziv="DomainObject.Predmet.ProtustrankaFormatedOIB_1">  PLINODOM d. o. o. za plin i instalacije, OIB 16199994106</derivirana_varijabla>
  </DomainObject.Predmet.ProtustrankaFormatedOIB>
  <DomainObject.Predmet.ProtustrankaFormatedWithAdress>
    <izvorni_sadrzaj> PLINODOM d. o. o. za plin i instalacije, Kralja Petra Svačića 9, 31511 Đurđenovac</izvorni_sadrzaj>
    <derivirana_varijabla naziv="DomainObject.Predmet.ProtustrankaFormatedWithAdress_1"> PLINODOM d. o. o. za plin i instalacije, Kralja Petra Svačića 9, 31511 Đurđenovac</derivirana_varijabla>
  </DomainObject.Predmet.ProtustrankaFormatedWithAdress>
  <DomainObject.Predmet.ProtustrankaFormatedWithAdressOIB>
    <izvorni_sadrzaj> PLINODOM d. o. o. za plin i instalacije, OIB 16199994106, Kralja Petra Svačića 9, 31511 Đurđenovac</izvorni_sadrzaj>
    <derivirana_varijabla naziv="DomainObject.Predmet.ProtustrankaFormatedWithAdressOIB_1"> PLINODOM d. o. o. za plin i instalacije, OIB 16199994106, Kralja Petra Svačića 9, 31511 Đurđenovac</derivirana_varijabla>
  </DomainObject.Predmet.ProtustrankaFormatedWithAdressOIB>
  <DomainObject.Predmet.ProtustrankaWithAdress>
    <izvorni_sadrzaj>PLINODOM d. o. o. za plin i instalacije Kralja Petra Svačića 9, 31511 Đurđenovac</izvorni_sadrzaj>
    <derivirana_varijabla naziv="DomainObject.Predmet.ProtustrankaWithAdress_1">PLINODOM d. o. o. za plin i instalacije Kralja Petra Svačića 9, 31511 Đurđenovac</derivirana_varijabla>
  </DomainObject.Predmet.ProtustrankaWithAdress>
  <DomainObject.Predmet.ProtustrankaWithAdressOIB>
    <izvorni_sadrzaj>PLINODOM d. o. o. za plin i instalacije, OIB 16199994106, Kralja Petra Svačića 9, 31511 Đurđenovac</izvorni_sadrzaj>
    <derivirana_varijabla naziv="DomainObject.Predmet.ProtustrankaWithAdressOIB_1">PLINODOM d. o. o. za plin i instalacije, OIB 16199994106, Kralja Petra Svačića 9, 31511 Đurđenovac</derivirana_varijabla>
  </DomainObject.Predmet.ProtustrankaWithAdressOIB>
  <DomainObject.Predmet.ProtustrankaNazivFormated>
    <izvorni_sadrzaj>PLINODOM d. o. o. za plin i instalacije</izvorni_sadrzaj>
    <derivirana_varijabla naziv="DomainObject.Predmet.ProtustrankaNazivFormated_1">PLINODOM d. o. o. za plin i instalacije</derivirana_varijabla>
  </DomainObject.Predmet.ProtustrankaNazivFormated>
  <DomainObject.Predmet.ProtustrankaNazivFormatedOIB>
    <izvorni_sadrzaj>PLINODOM d. o. o. za plin i instalacije, OIB 16199994106</izvorni_sadrzaj>
    <derivirana_varijabla naziv="DomainObject.Predmet.ProtustrankaNazivFormatedOIB_1">PLINODOM d. o. o. za plin i instalacije, OIB 16199994106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PLINODOM d. o. o. za plin i instalacije</item>
    </izvorni_sadrzaj>
    <derivirana_varijabla naziv="DomainObject.Predmet.ProtuStrankaListFormated_1">
      <item>PLINODOM d. o. o. za plin i instalacije</item>
    </derivirana_varijabla>
  </DomainObject.Predmet.ProtuStrankaListFormated>
  <DomainObject.Predmet.ProtuStrankaListFormatedOIB>
    <izvorni_sadrzaj>
      <item>PLINODOM d. o. o. za plin i instalacije, OIB 16199994106</item>
    </izvorni_sadrzaj>
    <derivirana_varijabla naziv="DomainObject.Predmet.ProtuStrankaListFormatedOIB_1">
      <item>PLINODOM d. o. o. za plin i instalacije, OIB 16199994106</item>
    </derivirana_varijabla>
  </DomainObject.Predmet.ProtuStrankaListFormatedOIB>
  <DomainObject.Predmet.ProtuStrankaListFormatedWithAdress>
    <izvorni_sadrzaj>
      <item>PLINODOM d. o. o. za plin i instalacije, Kralja Petra Svačića 9, 31511 Đurđenovac</item>
    </izvorni_sadrzaj>
    <derivirana_varijabla naziv="DomainObject.Predmet.ProtuStrankaListFormatedWithAdress_1">
      <item>PLINODOM d. o. o. za plin i instalacije, Kralja Petra Svačića 9, 31511 Đurđenovac</item>
    </derivirana_varijabla>
  </DomainObject.Predmet.ProtuStrankaListFormatedWithAdress>
  <DomainObject.Predmet.ProtuStrankaListFormatedWithAdressOIB>
    <izvorni_sadrzaj>
      <item>PLINODOM d. o. o. za plin i instalacije, OIB 16199994106, Kralja Petra Svačića 9, 31511 Đurđenovac</item>
    </izvorni_sadrzaj>
    <derivirana_varijabla naziv="DomainObject.Predmet.ProtuStrankaListFormatedWithAdressOIB_1">
      <item>PLINODOM d. o. o. za plin i instalacije, OIB 16199994106, Kralja Petra Svačića 9, 31511 Đurđenovac</item>
    </derivirana_varijabla>
  </DomainObject.Predmet.ProtuStrankaListFormatedWithAdressOIB>
  <DomainObject.Predmet.ProtuStrankaListNazivFormated>
    <izvorni_sadrzaj>
      <item>PLINODOM d. o. o. za plin i instalacije</item>
    </izvorni_sadrzaj>
    <derivirana_varijabla naziv="DomainObject.Predmet.ProtuStrankaListNazivFormated_1">
      <item>PLINODOM d. o. o. za plin i instalacije</item>
    </derivirana_varijabla>
  </DomainObject.Predmet.ProtuStrankaListNazivFormated>
  <DomainObject.Predmet.ProtuStrankaListNazivFormatedOIB>
    <izvorni_sadrzaj>
      <item>PLINODOM d. o. o. za plin i instalacije, OIB 16199994106</item>
    </izvorni_sadrzaj>
    <derivirana_varijabla naziv="DomainObject.Predmet.ProtuStrankaListNazivFormatedOIB_1">
      <item>PLINODOM d. o. o. za plin i instalacije, OIB 16199994106</item>
    </derivirana_varijabla>
  </DomainObject.Predmet.ProtuStrankaListNazivFormatedOIB>
  <DomainObject.Predmet.OstaliListFormated>
    <izvorni_sadrzaj>
      <item>ŽDO GUO Osijek</item>
      <item>Slavko Marinac</item>
      <item>Maja Domnjak-Lelić</item>
      <item>Sanja Mišević</item>
      <item>PRIVREDNA BANKA d.d. Zagreb</item>
      <item>DRIM d.o.o.</item>
      <item>Živka Posavac</item>
    </izvorni_sadrzaj>
    <derivirana_varijabla naziv="DomainObject.Predmet.OstaliListFormated_1">
      <item>ŽDO GUO Osijek</item>
      <item>Slavko Marinac</item>
      <item>Maja Domnjak-Lelić</item>
      <item>Sanja Mišević</item>
      <item>PRIVREDNA BANKA d.d. Zagreb</item>
      <item>DRIM d.o.o.</item>
      <item>Živka Posavac</item>
    </derivirana_varijabla>
  </DomainObject.Predmet.OstaliListFormated>
  <DomainObject.Predmet.OstaliListFormatedOIB>
    <izvorni_sadrzaj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  <item>Živka Posavac, OIB 99335812289</item>
    </izvorni_sadrzaj>
    <derivirana_varijabla naziv="DomainObject.Predmet.OstaliListFormatedOIB_1"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  <item>Živka Posavac, OIB 99335812289</item>
    </derivirana_varijabla>
  </DomainObject.Predmet.OstaliListFormatedOIB>
  <DomainObject.Predmet.OstaliListFormatedWithAdress>
    <izvorni_sadrzaj>
      <item>ŽDO GUO Osijek</item>
      <item>Slavko Marinac, Kralja Krešimira 53, 34000 Požega</item>
      <item>Maja Domnjak-Lelić, M. Gupca 2/B, 31511 Đurđenovac</item>
      <item>Sanja Mišević, L. Jagera 24, 31000 Osijek</item>
      <item>PRIVREDNA BANKA d.d. Zagreb, Radnička cesta 50, 10000 Zagreb</item>
      <item>DRIM d.o.o., Trg N. Š. Zrinskog 1, 31511 Đurđenovac</item>
      <item>Živka Posavac, Risnjačka 10, 31431 Čepin</item>
    </izvorni_sadrzaj>
    <derivirana_varijabla naziv="DomainObject.Predmet.OstaliListFormatedWithAdress_1">
      <item>ŽDO GUO Osijek</item>
      <item>Slavko Marinac, Kralja Krešimira 53, 34000 Požega</item>
      <item>Maja Domnjak-Lelić, M. Gupca 2/B, 31511 Đurđenovac</item>
      <item>Sanja Mišević, L. Jagera 24, 31000 Osijek</item>
      <item>PRIVREDNA BANKA d.d. Zagreb, Radnička cesta 50, 10000 Zagreb</item>
      <item>DRIM d.o.o., Trg N. Š. Zrinskog 1, 31511 Đurđenovac</item>
      <item>Živka Posavac, Risnjačka 10, 31431 Čepin</item>
    </derivirana_varijabla>
  </DomainObject.Predmet.OstaliListFormatedWithAdress>
  <DomainObject.Predmet.OstaliListFormatedWithAdressOIB>
    <izvorni_sadrzaj>
      <item>ŽDO GUO Osijek</item>
      <item>Slavko Marinac, OIB 37776084692, Kralja Krešimira 53, 34000 Požega</item>
      <item>Maja Domnjak-Lelić, OIB 96043526591, M. Gupca 2/B, 31511 Đurđenovac</item>
      <item>Sanja Mišević, OIB 17448143522, L. Jagera 24, 31000 Osijek</item>
      <item>PRIVREDNA BANKA d.d. Zagreb, OIB 02535697732, Radnička cesta 50, 10000 Zagreb</item>
      <item>DRIM d.o.o., OIB 96004393355, Trg N. Š. Zrinskog 1, 31511 Đurđenovac</item>
      <item>Živka Posavac, OIB 99335812289, Risnjačka 10, 31431 Čepin</item>
    </izvorni_sadrzaj>
    <derivirana_varijabla naziv="DomainObject.Predmet.OstaliListFormatedWithAdressOIB_1">
      <item>ŽDO GUO Osijek</item>
      <item>Slavko Marinac, OIB 37776084692, Kralja Krešimira 53, 34000 Požega</item>
      <item>Maja Domnjak-Lelić, OIB 96043526591, M. Gupca 2/B, 31511 Đurđenovac</item>
      <item>Sanja Mišević, OIB 17448143522, L. Jagera 24, 31000 Osijek</item>
      <item>PRIVREDNA BANKA d.d. Zagreb, OIB 02535697732, Radnička cesta 50, 10000 Zagreb</item>
      <item>DRIM d.o.o., OIB 96004393355, Trg N. Š. Zrinskog 1, 31511 Đurđenovac</item>
      <item>Živka Posavac, OIB 99335812289, Risnjačka 10, 31431 Čepin</item>
    </derivirana_varijabla>
  </DomainObject.Predmet.OstaliListFormatedWithAdressOIB>
  <DomainObject.Predmet.OstaliListNazivFormated>
    <izvorni_sadrzaj>
      <item>ŽDO GUO Osijek</item>
      <item>Slavko Marinac</item>
      <item>Maja Domnjak-Lelić</item>
      <item>Sanja Mišević</item>
      <item>PRIVREDNA BANKA d.d. Zagreb</item>
      <item>DRIM d.o.o.</item>
      <item>Živka Posavac</item>
    </izvorni_sadrzaj>
    <derivirana_varijabla naziv="DomainObject.Predmet.OstaliListNazivFormated_1">
      <item>ŽDO GUO Osijek</item>
      <item>Slavko Marinac</item>
      <item>Maja Domnjak-Lelić</item>
      <item>Sanja Mišević</item>
      <item>PRIVREDNA BANKA d.d. Zagreb</item>
      <item>DRIM d.o.o.</item>
      <item>Živka Posavac</item>
    </derivirana_varijabla>
  </DomainObject.Predmet.OstaliListNazivFormated>
  <DomainObject.Predmet.OstaliListNazivFormatedOIB>
    <izvorni_sadrzaj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  <item>Živka Posavac, OIB 99335812289</item>
    </izvorni_sadrzaj>
    <derivirana_varijabla naziv="DomainObject.Predmet.OstaliListNazivFormatedOIB_1">
      <item>ŽDO GUO Osijek</item>
      <item>Slavko Marinac, OIB 37776084692</item>
      <item>Maja Domnjak-Lelić, OIB 96043526591</item>
      <item>Sanja Mišević, OIB 17448143522</item>
      <item>PRIVREDNA BANKA d.d. Zagreb, OIB 02535697732</item>
      <item>DRIM d.o.o., OIB 96004393355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PLINODOM d. o. o. za plin i instalacije</izvorni_sadrzaj>
    <derivirana_varijabla naziv="DomainObject.Predmet.ProtustrankaIDrugi_1">PLINODOM d. o. o. za plin i instalacije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PLINODOM d. o. o. za plin i instalacije, OIB 16199994106, Kralja Petra Svačića 9, 31511 Đurđenovac</izvorni_sadrzaj>
    <derivirana_varijabla naziv="DomainObject.Predmet.ProtustrankaIDrugiAdressOIB_1">PLINODOM d. o. o. za plin i instalacije, OIB 16199994106, Kralja Petra Svačića 9,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PLINODOM d. o. o. za plin i instalacije</item>
      <item>ŽDO GUO Osijek</item>
      <item>Slavko Marinac</item>
      <item>Maja Domnjak-Lelić</item>
      <item>Sanja Mišević</item>
      <item>PRIVREDNA BANKA d.d. Zagreb</item>
      <item>DRIM d.o.o.</item>
      <item>Živka Posavac</item>
    </izvorni_sadrzaj>
    <derivirana_varijabla naziv="DomainObject.Predmet.SudioniciListNaziv_1">
      <item>FINA RC OSIJEK</item>
      <item>PLINODOM d. o. o. za plin i instalacije</item>
      <item>ŽDO GUO Osijek</item>
      <item>Slavko Marinac</item>
      <item>Maja Domnjak-Lelić</item>
      <item>Sanja Mišević</item>
      <item>PRIVREDNA BANKA d.d. Zagreb</item>
      <item>DRIM d.o.o.</item>
      <item>Živka Posavac</item>
    </derivirana_varijabla>
  </DomainObject.Predmet.SudioniciListNaziv>
  <DomainObject.Predmet.SudioniciListAdressOIB>
    <izvorni_sadrzaj>
      <item>FINA RC OSIJEK, OIB 85821130368, L. JEGERA 3,31000 Osijek</item>
      <item>PLINODOM d. o. o. za plin i instalacije, OIB 16199994106, Kralja Petra Svačića 9,31511 Đurđenovac</item>
      <item>ŽDO GUO Osijek</item>
      <item>Slavko Marinac, OIB 37776084692, Kralja Krešimira 53,34000 Požega</item>
      <item>Maja Domnjak-Lelić, OIB 96043526591, M. Gupca 2/B,31511 Đurđenovac</item>
      <item>Sanja Mišević, OIB 17448143522, L. Jagera 24,31000 Osijek</item>
      <item>PRIVREDNA BANKA d.d. Zagreb, OIB 02535697732, Radnička cesta 50,10000 Zagreb</item>
      <item>DRIM d.o.o., OIB 96004393355, Trg N. Š. Zrinskog 1,31511 Đurđenovac</item>
      <item>Živka Posavac, OIB 99335812289, Risnjačka 10,31431 Čepin</item>
    </izvorni_sadrzaj>
    <derivirana_varijabla naziv="DomainObject.Predmet.SudioniciListAdressOIB_1">
      <item>FINA RC OSIJEK, OIB 85821130368, L. JEGERA 3,31000 Osijek</item>
      <item>PLINODOM d. o. o. za plin i instalacije, OIB 16199994106, Kralja Petra Svačića 9,31511 Đurđenovac</item>
      <item>ŽDO GUO Osijek</item>
      <item>Slavko Marinac, OIB 37776084692, Kralja Krešimira 53,34000 Požega</item>
      <item>Maja Domnjak-Lelić, OIB 96043526591, M. Gupca 2/B,31511 Đurđenovac</item>
      <item>Sanja Mišević, OIB 17448143522, L. Jagera 24,31000 Osijek</item>
      <item>PRIVREDNA BANKA d.d. Zagreb, OIB 02535697732, Radnička cesta 50,10000 Zagreb</item>
      <item>DRIM d.o.o., OIB 96004393355, Trg N. Š. Zrinskog 1,31511 Đurđenovac</item>
      <item>Živka Posavac, OIB 99335812289, Risnjačka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16199994106</item>
      <item>, OIB null</item>
      <item>, OIB 37776084692</item>
      <item>, OIB 96043526591</item>
      <item>, OIB 17448143522</item>
      <item>, OIB 02535697732</item>
      <item>, OIB 96004393355</item>
      <item>, OIB 99335812289</item>
    </izvorni_sadrzaj>
    <derivirana_varijabla naziv="DomainObject.Predmet.SudioniciListNazivOIB_1">
      <item>, OIB 85821130368</item>
      <item>, OIB 16199994106</item>
      <item>, OIB null</item>
      <item>, OIB 37776084692</item>
      <item>, OIB 96043526591</item>
      <item>, OIB 17448143522</item>
      <item>, OIB 02535697732</item>
      <item>, OIB 96004393355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975</properties:Words>
  <properties:Characters>5335</properties:Characters>
  <properties:Lines>136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2017-10-23T07:21:00Z</dcterms:created>
  <dc:creator>Željko</dc:creator>
  <cp:lastModifiedBy>Elizabeta Đeke</cp:lastModifiedBy>
  <cp:lastPrinted>2016-11-30T12:50:00Z</cp:lastPrinted>
  <dcterms:modified xmlns:xsi="http://www.w3.org/2001/XMLSchema-instance" xsi:type="dcterms:W3CDTF">2017-10-23T09:34:00Z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