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d768" w14:paraId="2b4d768" w:rsidRDefault="00FE2ABE" w:rsidP="00910611" w:rsidR="00FE2ABE" w:rsidRPr="00FE2AB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E2ABE">
        <w:rPr>
          <w:rFonts w:hAnsi="Times New Roman" w:ascii="Times New Roman"/>
          <w:b w:val="false"/>
        </w:rPr>
        <w:t xml:space="preserve">    </w:t>
      </w:r>
      <w:r w:rsidRPr="00FE2AB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2ABE" w:rsidP="00910611" w:rsidR="00FE2ABE" w:rsidRPr="00FE2ABE">
      <w:pPr>
        <w:rPr>
          <w:rFonts w:hAnsi="Times New Roman" w:ascii="Times New Roman"/>
          <w:b w:val="false"/>
        </w:rPr>
      </w:pPr>
      <w:r w:rsidRPr="00FE2ABE">
        <w:rPr>
          <w:rFonts w:eastAsia="MS Mincho" w:hAnsi="Times New Roman" w:ascii="Times New Roman"/>
          <w:b w:val="false"/>
        </w:rPr>
        <w:t xml:space="preserve">    REPUBLIKA HRVATSKA</w:t>
      </w:r>
    </w:p>
    <w:p w:rsidRDefault="00FE2ABE" w:rsidP="00910611" w:rsidR="00FE2ABE" w:rsidRPr="00FE2ABE">
      <w:pPr>
        <w:rPr>
          <w:rFonts w:hAnsi="Times New Roman" w:ascii="Times New Roman"/>
          <w:b w:val="false"/>
        </w:rPr>
      </w:pPr>
      <w:r w:rsidRPr="00FE2ABE">
        <w:rPr>
          <w:rFonts w:eastAsia="MS Mincho" w:hAnsi="Times New Roman" w:ascii="Times New Roman"/>
          <w:b w:val="false"/>
        </w:rPr>
        <w:t>TRGOVAČKI SUD U RIJECI</w:t>
      </w:r>
    </w:p>
    <w:p w:rsidRDefault="00FE2ABE" w:rsidR="00FE2ABE" w:rsidRPr="00FE2ABE">
      <w:pPr>
        <w:rPr>
          <w:rFonts w:eastAsia="MS Mincho" w:hAnsi="Times New Roman" w:ascii="Times New Roman"/>
          <w:b w:val="false"/>
        </w:rPr>
      </w:pPr>
      <w:r w:rsidRPr="00FE2AB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FE2ABE" w:rsidP="00910611" w:rsidR="00FE2ABE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8105F" w:rsidRPr="0018105F">
        <w:rPr>
          <w:rFonts w:hAnsi="Times New Roman" w:ascii="Times New Roman"/>
        </w:rPr>
        <w:t>LUI LAMBERT društvo s ograničenom odgovornošću za izdavačku i tiskarsku djelatnost, Rijeka, Ivana Žorža 9, OIB 61200303747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8105F">
        <w:rPr>
          <w:rFonts w:hAnsi="Times New Roman" w:ascii="Times New Roman"/>
          <w:b w:val="false"/>
        </w:rPr>
        <w:t>11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8105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8105F" w:rsidRPr="0018105F">
        <w:rPr>
          <w:rFonts w:hAnsi="Times New Roman" w:ascii="Times New Roman"/>
        </w:rPr>
        <w:t>LUI LAMBERT društvo s ograničenom odgovornošću za izdavačku i tiskarsku djelatnost, Rijeka, Ivana Žorža 9, OIB 61200303747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8105F">
        <w:rPr>
          <w:rFonts w:hAnsi="Times New Roman" w:ascii="Times New Roman"/>
          <w:b w:val="false"/>
        </w:rPr>
        <w:t>11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8159B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8159B">
        <w:rPr>
          <w:rFonts w:hAnsi="Times New Roman" w:ascii="Times New Roman"/>
          <w:b w:val="false"/>
        </w:rPr>
        <w:t>3</w:t>
      </w:r>
      <w:r w:rsidR="00F5226E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DB711B">
        <w:rPr>
          <w:rFonts w:hAnsi="Times New Roman" w:ascii="Times New Roman"/>
          <w:b w:val="false"/>
        </w:rPr>
        <w:t xml:space="preserve"> </w:t>
      </w:r>
      <w:r w:rsidR="0018105F" w:rsidRPr="0018105F">
        <w:rPr>
          <w:rFonts w:hAnsi="Times New Roman" w:ascii="Times New Roman"/>
          <w:b w:val="false"/>
        </w:rPr>
        <w:t>Hrvoje Kraljičković, Zagreb, Trg hrvatskih velikana 4, OIB 63875916042</w:t>
      </w:r>
      <w:r w:rsidR="00182063" w:rsidRPr="00182063">
        <w:rPr>
          <w:rFonts w:hAnsi="Times New Roman" w:ascii="Times New Roman"/>
          <w:b w:val="false"/>
        </w:rPr>
        <w:t xml:space="preserve">.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8105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8105F" w:rsidRPr="0018105F">
        <w:rPr>
          <w:rFonts w:hAnsi="Times New Roman" w:ascii="Times New Roman"/>
        </w:rPr>
        <w:t>LUI LAMBERT društvo s ograničenom odgovornošću za izdavačku i tiskarsku djelatnost, Rijeka, Ivana Žorža 9, OIB 61200303747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8105F" w:rsidRPr="0018105F">
        <w:rPr>
          <w:rFonts w:hAnsi="Times New Roman" w:ascii="Times New Roman"/>
          <w:b w:val="false"/>
        </w:rPr>
        <w:t xml:space="preserve">LUI LAMBERT društvo s ograničenom odgovornošću za izdavačku i tiskarsku djelatnost, Rijeka, Ivana Žorža 9, OIB 61200303747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165032">
        <w:rPr>
          <w:rFonts w:hAnsi="Times New Roman" w:ascii="Times New Roman"/>
          <w:b w:val="false"/>
        </w:rPr>
        <w:t>07.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8105F">
        <w:rPr>
          <w:rFonts w:hAnsi="Times New Roman" w:ascii="Times New Roman"/>
          <w:b w:val="false"/>
        </w:rPr>
        <w:t>11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E2ABE" w:rsidR="00E205A6" w:rsidRPr="00E205A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  <w:r w:rsidR="00FE2ABE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</w:rPr>
      </w:pP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A17F9">
        <w:rPr>
          <w:rFonts w:hAnsi="Times New Roman" w:ascii="Times New Roman"/>
          <w:b w:val="false"/>
          <w:sz w:val="20"/>
          <w:szCs w:val="20"/>
        </w:rPr>
        <w:t>Rijeka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CA17F9">
        <w:rPr>
          <w:rFonts w:hAnsi="Times New Roman" w:ascii="Times New Roman"/>
          <w:b w:val="false"/>
          <w:sz w:val="20"/>
          <w:szCs w:val="20"/>
        </w:rPr>
        <w:t>Rijeka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8105F">
        <w:rPr>
          <w:rFonts w:hAnsi="Times New Roman" w:ascii="Times New Roman"/>
          <w:b w:val="false"/>
          <w:sz w:val="20"/>
          <w:szCs w:val="20"/>
        </w:rPr>
        <w:t>11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FE2ABE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8105F">
      <w:rPr>
        <w:rFonts w:hAnsi="Times New Roman" w:ascii="Times New Roman"/>
      </w:rPr>
      <w:t>1190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8105F"/>
    <w:rsid w:val="00182063"/>
    <w:rsid w:val="001A63C3"/>
    <w:rsid w:val="001B59BB"/>
    <w:rsid w:val="001C70F0"/>
    <w:rsid w:val="001E3AFA"/>
    <w:rsid w:val="001F4A69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D1E2E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5226E"/>
    <w:rsid w:val="00F61D81"/>
    <w:rsid w:val="00F61D91"/>
    <w:rsid w:val="00F6382F"/>
    <w:rsid w:val="00F731C0"/>
    <w:rsid w:val="00F8611B"/>
    <w:rsid w:val="00FA6A8B"/>
    <w:rsid w:val="00FE2ABE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2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2A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2AB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2A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2A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2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2A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2AB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2A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2A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St-1190/2015</izvorni_sadrzaj>
    <derivirana_varijabla naziv="DomainObject.Predmet.OznakaBroj_1">St-1190/2015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LUI LAMBERT d.o.o.</izvorni_sadrzaj>
    <derivirana_varijabla naziv="DomainObject.Predmet.ProtustrankaFormated_1">  LUI LAMBERT d.o.o.</derivirana_varijabla>
  </DomainObject.Predmet.ProtustrankaFormated>
  <DomainObject.Predmet.ProtustrankaFormatedOIB>
    <izvorni_sadrzaj>  LUI LAMBERT d.o.o., OIB 61200303747</izvorni_sadrzaj>
    <derivirana_varijabla naziv="DomainObject.Predmet.ProtustrankaFormatedOIB_1">  LUI LAMBERT d.o.o., OIB 61200303747</derivirana_varijabla>
  </DomainObject.Predmet.ProtustrankaFormatedOIB>
  <DomainObject.Predmet.ProtustrankaFormatedWithAdress>
    <izvorni_sadrzaj> LUI LAMBERT d.o.o., Ivana Žorža 9, 51000 Rijeka</izvorni_sadrzaj>
    <derivirana_varijabla naziv="DomainObject.Predmet.ProtustrankaFormatedWithAdress_1"> LUI LAMBERT d.o.o., Ivana Žorža 9, 51000 Rijeka</derivirana_varijabla>
  </DomainObject.Predmet.ProtustrankaFormatedWithAdress>
  <DomainObject.Predmet.ProtustrankaFormatedWithAdressOIB>
    <izvorni_sadrzaj> LUI LAMBERT d.o.o., OIB 61200303747, Ivana Žorža 9, 51000 Rijeka</izvorni_sadrzaj>
    <derivirana_varijabla naziv="DomainObject.Predmet.ProtustrankaFormatedWithAdressOIB_1"> LUI LAMBERT d.o.o., OIB 61200303747, Ivana Žorža 9, 51000 Rijeka</derivirana_varijabla>
  </DomainObject.Predmet.ProtustrankaFormatedWithAdressOIB>
  <DomainObject.Predmet.ProtustrankaWithAdress>
    <izvorni_sadrzaj>LUI LAMBERT d.o.o. Ivana Žorža 9, 51000 Rijeka</izvorni_sadrzaj>
    <derivirana_varijabla naziv="DomainObject.Predmet.ProtustrankaWithAdress_1">LUI LAMBERT d.o.o. Ivana Žorža 9, 51000 Rijeka</derivirana_varijabla>
  </DomainObject.Predmet.ProtustrankaWithAdress>
  <DomainObject.Predmet.ProtustrankaWithAdressOIB>
    <izvorni_sadrzaj>LUI LAMBERT d.o.o., OIB 61200303747, Ivana Žorža 9, 51000 Rijeka</izvorni_sadrzaj>
    <derivirana_varijabla naziv="DomainObject.Predmet.ProtustrankaWithAdressOIB_1">LUI LAMBERT d.o.o., OIB 61200303747, Ivana Žorža 9, 51000 Rijeka</derivirana_varijabla>
  </DomainObject.Predmet.ProtustrankaWithAdressOIB>
  <DomainObject.Predmet.ProtustrankaNazivFormated>
    <izvorni_sadrzaj>LUI LAMBERT d.o.o.</izvorni_sadrzaj>
    <derivirana_varijabla naziv="DomainObject.Predmet.ProtustrankaNazivFormated_1">LUI LAMBERT d.o.o.</derivirana_varijabla>
  </DomainObject.Predmet.ProtustrankaNazivFormated>
  <DomainObject.Predmet.ProtustrankaNazivFormatedOIB>
    <izvorni_sadrzaj>LUI LAMBERT d.o.o., OIB 61200303747</izvorni_sadrzaj>
    <derivirana_varijabla naziv="DomainObject.Predmet.ProtustrankaNazivFormatedOIB_1">LUI LAMBERT d.o.o., OIB 61200303747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LUI LAMBERT d.o.o.</item>
    </izvorni_sadrzaj>
    <derivirana_varijabla naziv="DomainObject.Predmet.ProtuStrankaListFormated_1">
      <item>LUI LAMBERT d.o.o.</item>
    </derivirana_varijabla>
  </DomainObject.Predmet.ProtuStrankaListFormated>
  <DomainObject.Predmet.ProtuStrankaListFormatedOIB>
    <izvorni_sadrzaj>
      <item>LUI LAMBERT d.o.o., OIB 61200303747</item>
    </izvorni_sadrzaj>
    <derivirana_varijabla naziv="DomainObject.Predmet.ProtuStrankaListFormatedOIB_1">
      <item>LUI LAMBERT d.o.o., OIB 61200303747</item>
    </derivirana_varijabla>
  </DomainObject.Predmet.ProtuStrankaListFormatedOIB>
  <DomainObject.Predmet.ProtuStrankaListFormatedWithAdress>
    <izvorni_sadrzaj>
      <item>LUI LAMBERT d.o.o., Ivana Žorža 9, 51000 Rijeka</item>
    </izvorni_sadrzaj>
    <derivirana_varijabla naziv="DomainObject.Predmet.ProtuStrankaListFormatedWithAdress_1">
      <item>LUI LAMBERT d.o.o., Ivana Žorža 9, 51000 Rijeka</item>
    </derivirana_varijabla>
  </DomainObject.Predmet.ProtuStrankaListFormatedWithAdress>
  <DomainObject.Predmet.ProtuStrankaListFormatedWithAdressOIB>
    <izvorni_sadrzaj>
      <item>LUI LAMBERT d.o.o., OIB 61200303747, Ivana Žorža 9, 51000 Rijeka</item>
    </izvorni_sadrzaj>
    <derivirana_varijabla naziv="DomainObject.Predmet.ProtuStrankaListFormatedWithAdressOIB_1">
      <item>LUI LAMBERT d.o.o., OIB 61200303747, Ivana Žorža 9, 51000 Rijeka</item>
    </derivirana_varijabla>
  </DomainObject.Predmet.ProtuStrankaListFormatedWithAdressOIB>
  <DomainObject.Predmet.ProtuStrankaListNazivFormated>
    <izvorni_sadrzaj>
      <item>LUI LAMBERT d.o.o.</item>
    </izvorni_sadrzaj>
    <derivirana_varijabla naziv="DomainObject.Predmet.ProtuStrankaListNazivFormated_1">
      <item>LUI LAMBERT d.o.o.</item>
    </derivirana_varijabla>
  </DomainObject.Predmet.ProtuStrankaListNazivFormated>
  <DomainObject.Predmet.ProtuStrankaListNazivFormatedOIB>
    <izvorni_sadrzaj>
      <item>LUI LAMBERT d.o.o., OIB 61200303747</item>
    </izvorni_sadrzaj>
    <derivirana_varijabla naziv="DomainObject.Predmet.ProtuStrankaListNazivFormatedOIB_1">
      <item>LUI LAMBERT d.o.o., OIB 61200303747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LUI LAMBERT d.o.o.</izvorni_sadrzaj>
    <derivirana_varijabla naziv="DomainObject.Predmet.ProtustrankaIDrugi_1">LUI LAMBERT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LUI LAMBERT d.o.o., OIB 61200303747, Ivana Žorža 9, 51000 Rijeka</izvorni_sadrzaj>
    <derivirana_varijabla naziv="DomainObject.Predmet.ProtustrankaIDrugiAdressOIB_1">LUI LAMBERT d.o.o., OIB 61200303747, Ivana Žorža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LUI LAMBERT d.o.o.</item>
    </izvorni_sadrzaj>
    <derivirana_varijabla naziv="DomainObject.Predmet.SudioniciListNaziv_1">
      <item>FINA Rijeka</item>
      <item>LUI LAMBERT d.o.o.</item>
    </derivirana_varijabla>
  </DomainObject.Predmet.SudioniciListNaziv>
  <DomainObject.Predmet.SudioniciListAdressOIB>
    <izvorni_sadrzaj>
      <item>FINA Rijeka, OIB 85821130368, Frana Kurelca 8,51000 Rijeka</item>
      <item>LUI LAMBERT d.o.o., OIB 61200303747, Ivana Žorža 9,51000 Rijeka</item>
    </izvorni_sadrzaj>
    <derivirana_varijabla naziv="DomainObject.Predmet.SudioniciListAdressOIB_1">
      <item>FINA Rijeka, OIB 85821130368, Frana Kurelca 8,51000 Rijeka</item>
      <item>LUI LAMBERT d.o.o., OIB 61200303747, Ivana Žorža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61200303747</item>
    </izvorni_sadrzaj>
    <derivirana_varijabla naziv="DomainObject.Predmet.SudioniciListNazivOIB_1">
      <item>, OIB 85821130368</item>
      <item>, OIB 61200303747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237610-9D1B-4890-83C1-EBD583681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2945</properties:Characters>
  <properties:Lines>90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2016-07-11T07:29:00Z</dcterms:created>
  <dc:creator>ksarlija</dc:creator>
  <cp:lastModifiedBy>Jasna Radulović</cp:lastModifiedBy>
  <cp:lastPrinted>2016-07-11T07:31:00Z</cp:lastPrinted>
  <dcterms:modified xmlns:xsi="http://www.w3.org/2001/XMLSchema-instance" xsi:type="dcterms:W3CDTF">2016-07-11T07:34:00Z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