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4f02" w14:paraId="0d04f02" w:rsidRDefault="00C41B4C" w:rsidP="005625AC" w:rsidR="00C41B4C">
      <w:pPr>
        <w15:collapsed w:val="false"/>
      </w:pPr>
      <w:bookmarkStart w:name="_GoBack" w:id="0"/>
      <w:bookmarkEnd w:id="0"/>
    </w:p>
    <w:p w:rsidRDefault="005625AC" w:rsidP="005625AC" w:rsidR="0088102F">
      <w:r>
        <w:t>REPUBLIKA HRVATSKA</w:t>
      </w:r>
      <w:r>
        <w:br/>
        <w:t>TRGOVAČKI SUD U OSIJEKU</w:t>
      </w:r>
      <w:r>
        <w:br/>
        <w:t xml:space="preserve">STALNA SLUŽBA </w:t>
      </w:r>
      <w:r w:rsidR="0088102F">
        <w:t>TRGOVAČKOG</w:t>
      </w:r>
    </w:p>
    <w:p w:rsidRDefault="0088102F" w:rsidP="005625AC" w:rsidR="005625AC">
      <w:r>
        <w:t xml:space="preserve">SUDA U </w:t>
      </w:r>
      <w:r w:rsidR="006B29BF">
        <w:t>SLAVONSKOM BRODU</w:t>
      </w:r>
      <w:r w:rsidR="005625AC">
        <w:br/>
        <w:t xml:space="preserve">Trg pobjede 13.                                                                       </w:t>
      </w:r>
    </w:p>
    <w:p w:rsidRDefault="005625AC" w:rsidP="005625AC" w:rsidR="005625AC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Broj:St-</w:t>
      </w:r>
      <w:r w:rsidR="007E64AD">
        <w:rPr>
          <w:b/>
        </w:rPr>
        <w:t>584/2017-2</w:t>
      </w:r>
    </w:p>
    <w:p w:rsidRDefault="005625AC" w:rsidP="005625AC" w:rsidR="005625AC" w:rsidRPr="00510AD3">
      <w:pPr>
        <w:rPr>
          <w:b/>
        </w:rPr>
      </w:pPr>
    </w:p>
    <w:p w:rsidRDefault="005625AC" w:rsidP="00E2775F" w:rsidR="005625AC" w:rsidRPr="00BF2139">
      <w:pPr>
        <w:rPr>
          <w:b/>
        </w:rPr>
      </w:pPr>
    </w:p>
    <w:p w:rsidRDefault="005625AC" w:rsidP="005625AC" w:rsidR="005625AC">
      <w:r>
        <w:t xml:space="preserve">     TRGOVAČKI SUD U OSIJEKU STALNA SLUŽBA</w:t>
      </w:r>
      <w:r w:rsidR="0088102F">
        <w:t xml:space="preserve"> U </w:t>
      </w:r>
      <w:r w:rsidR="007E64AD">
        <w:t>SLAVONSKOM BRODU</w:t>
      </w:r>
      <w:r>
        <w:t xml:space="preserve"> , po stečajnom sucu Davorinu Pavičić, u </w:t>
      </w:r>
      <w:r w:rsidR="007E64AD">
        <w:t xml:space="preserve">stečajnom predmetu povodom zahtjeva </w:t>
      </w:r>
      <w:proofErr w:type="spellStart"/>
      <w:r w:rsidR="007E64AD">
        <w:t>Financijeske</w:t>
      </w:r>
      <w:proofErr w:type="spellEnd"/>
      <w:r w:rsidR="007E64AD">
        <w:t xml:space="preserve"> agencije RC Osijek Podružnica Slavonski Brod za pokretanje skraćenog stečajnog postupka </w:t>
      </w:r>
      <w:r>
        <w:t xml:space="preserve">nad dužnikom </w:t>
      </w:r>
      <w:r w:rsidR="007E64AD">
        <w:t xml:space="preserve">ADENDA  SERVISI d.o.o. OIB: 30640356539 sa sjedištem u Mostarska 56 35 000 Slavonski Brod, temeljem članka 430. Stečajnog zakona (NN 71/15) dana 24. Svibnja 2017. Objavljuje sljedeći </w:t>
      </w:r>
    </w:p>
    <w:p w:rsidRDefault="007E64AD" w:rsidP="005625AC" w:rsidR="007E64AD"/>
    <w:p w:rsidRDefault="007E64AD" w:rsidP="007E64AD" w:rsidR="007E64AD">
      <w:pPr>
        <w:jc w:val="center"/>
      </w:pPr>
      <w:r>
        <w:t>O G L A S</w:t>
      </w:r>
    </w:p>
    <w:p w:rsidRDefault="007E64AD" w:rsidP="007E64AD" w:rsidR="007E64AD">
      <w:pPr>
        <w:jc w:val="center"/>
      </w:pPr>
    </w:p>
    <w:p w:rsidRDefault="007E64AD" w:rsidP="007E64AD" w:rsidR="007E64AD">
      <w:pPr>
        <w:numPr>
          <w:ilvl w:val="0"/>
          <w:numId w:val="6"/>
        </w:numPr>
      </w:pPr>
      <w:r>
        <w:t xml:space="preserve">Utvrđuje se da ukupni iznos evidentiranog duga dužnika ADENDA  SERVISI d.o.o. OIB: 30640356539 sa sjedištem u Mostarska 56 35 000 Slavonski Brod, iznosi 19.412,34 kn. </w:t>
      </w:r>
    </w:p>
    <w:p w:rsidRDefault="007E64AD" w:rsidP="007E64AD" w:rsidR="007E64AD">
      <w:pPr>
        <w:numPr>
          <w:ilvl w:val="0"/>
          <w:numId w:val="6"/>
        </w:numPr>
      </w:pPr>
      <w:r>
        <w:t xml:space="preserve">Poziva se Snježana </w:t>
      </w:r>
      <w:proofErr w:type="spellStart"/>
      <w:r>
        <w:t>Čorak</w:t>
      </w:r>
      <w:proofErr w:type="spellEnd"/>
      <w:r>
        <w:t xml:space="preserve"> iz Slavonskog Broda, Mostarska 56, OIB:37472061542 da u roku od 15 dana od dana objave ovog oglasa na e- 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E64AD" w:rsidP="007E64AD" w:rsidR="007E64AD">
      <w:pPr>
        <w:numPr>
          <w:ilvl w:val="0"/>
          <w:numId w:val="6"/>
        </w:numPr>
      </w:pPr>
      <w:r>
        <w:t>Pozivaju se vjerovnici dužnika da najkasnije u roku od 45 dana od dana objave ovoga oglasa na e – Oglasnoj ploči suda predlože otvaranje stečajnog postupka nad dužnikom te da uplate predujam u iznosu od 10.000,00 kn za pokriće troškova toga postupka na žiro račun IBAN:HR312390 0011 30000020 0 s pozivom na broj HR05 271</w:t>
      </w:r>
      <w:r w:rsidR="00E2775F">
        <w:t xml:space="preserve"> 584-2017, (članak 430. Stečajnog zakona u vezi s čl. 132. Stečajnog zakona (NN 71/15).</w:t>
      </w:r>
    </w:p>
    <w:p w:rsidRDefault="00E2775F" w:rsidP="00E2775F" w:rsidR="006C2C37">
      <w:pPr>
        <w:numPr>
          <w:ilvl w:val="0"/>
          <w:numId w:val="6"/>
        </w:numPr>
      </w:pPr>
      <w:r>
        <w:t xml:space="preserve">Ako osobe iz točke dva, ovlaštene za zastupanje dužnika po zakonu u roku od 15 dana od dana objave ovog oglasa na e- Oglasnoj ploči suda ne  podnesu </w:t>
      </w:r>
      <w:proofErr w:type="spellStart"/>
      <w:r>
        <w:t>prokazni</w:t>
      </w:r>
      <w:proofErr w:type="spellEnd"/>
      <w:r>
        <w:t xml:space="preserve"> popis imovine i obveza dužnika i ako iz tog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plaćanje. U tom slučaju će po službenoj dužnosti donijeti rješenje o otvaranju i zaključenju skraćenog stečajnog postupka uz primjenu odredbi čl. 132., 133. te članka 286. do 292. Stečajnog zakona, na odgovarajući način.</w:t>
      </w:r>
    </w:p>
    <w:p w:rsidRDefault="00E2775F" w:rsidP="00E2775F" w:rsidR="00E2775F"/>
    <w:p w:rsidRDefault="00E2775F" w:rsidP="00E2775F" w:rsidR="00E2775F"/>
    <w:p w:rsidRDefault="00E2775F" w:rsidP="00E2775F" w:rsidR="00E2775F">
      <w:r>
        <w:t xml:space="preserve">U Slavonskom Brodu, 24. Svibnja 2017. </w:t>
      </w:r>
      <w:r>
        <w:tab/>
      </w:r>
      <w:r>
        <w:tab/>
      </w:r>
      <w:r>
        <w:tab/>
      </w:r>
      <w:r>
        <w:tab/>
      </w:r>
    </w:p>
    <w:p w:rsidRDefault="00E2775F" w:rsidP="00E2775F" w:rsidR="00E2775F"/>
    <w:p w:rsidRDefault="00E2775F" w:rsidP="00E2775F" w:rsidR="00E2775F"/>
    <w:p w:rsidRDefault="00E2775F" w:rsidP="00E2775F" w:rsidR="00E277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  <w:r>
        <w:tab/>
      </w:r>
    </w:p>
    <w:p w:rsidRDefault="00E2775F" w:rsidP="00E2775F" w:rsidR="00E2775F"/>
    <w:p w:rsidRDefault="00E2775F" w:rsidP="00E2775F" w:rsidR="00E277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Davorin Pavičić</w:t>
      </w:r>
    </w:p>
    <w:p w:rsidRDefault="002C433F" w:rsidP="00E2775F" w:rsidR="002C433F">
      <w:proofErr w:type="spellStart"/>
      <w:r>
        <w:lastRenderedPageBreak/>
        <w:t>Rj</w:t>
      </w:r>
      <w:proofErr w:type="spellEnd"/>
      <w:r>
        <w:t>/ objaviti na e-Oglasnoj ploči</w:t>
      </w:r>
    </w:p>
    <w:p w:rsidRDefault="002C433F" w:rsidP="00E2775F" w:rsidR="002C433F">
      <w:r>
        <w:t>Kalendar 45 dana</w:t>
      </w:r>
    </w:p>
    <w:p w:rsidRDefault="002C433F" w:rsidP="00E2775F" w:rsidR="002C433F"/>
    <w:p w:rsidRDefault="002C433F" w:rsidP="00E2775F" w:rsidR="002C433F">
      <w:r>
        <w:t>24. svibnja 2017.</w:t>
      </w:r>
    </w:p>
    <w:p w:rsidRDefault="002C433F" w:rsidP="00E2775F" w:rsidR="002C433F"/>
    <w:p w:rsidRDefault="002C433F" w:rsidP="002C433F" w:rsidR="002C433F">
      <w:pPr>
        <w:ind w:left="2832"/>
      </w:pPr>
      <w:r>
        <w:t>Sudac</w:t>
      </w:r>
      <w:r>
        <w:br/>
        <w:t>Davorin Pavičić</w:t>
      </w:r>
    </w:p>
    <w:sectPr w:rsidSect="00295846" w:rsidR="002C433F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5541A"/>
    <w:multiLevelType w:val="hybridMultilevel"/>
    <w:tmpl w:val="0BD41862"/>
    <w:lvl w:tplc="5264226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7B921B4"/>
    <w:multiLevelType w:val="hybridMultilevel"/>
    <w:tmpl w:val="51189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671FE7"/>
    <w:multiLevelType w:val="hybridMultilevel"/>
    <w:tmpl w:val="4FB41B96"/>
    <w:lvl w:tplc="705AAEF4" w:ilvl="0">
      <w:start w:val="6"/>
      <w:numFmt w:val="decimal"/>
      <w:lvlText w:val="%1."/>
      <w:lvlJc w:val="left"/>
      <w:pPr>
        <w:tabs>
          <w:tab w:pos="1005" w:val="num"/>
        </w:tabs>
        <w:ind w:hanging="70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3">
    <w:nsid w:val="5785553B"/>
    <w:multiLevelType w:val="hybridMultilevel"/>
    <w:tmpl w:val="2CDE9296"/>
    <w:lvl w:tplc="37506DFE" w:ilvl="0">
      <w:start w:val="7"/>
      <w:numFmt w:val="decimal"/>
      <w:lvlText w:val="%1."/>
      <w:lvlJc w:val="left"/>
      <w:pPr>
        <w:tabs>
          <w:tab w:pos="660" w:val="num"/>
        </w:tabs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4">
    <w:nsid w:val="58D36ED6"/>
    <w:multiLevelType w:val="hybridMultilevel"/>
    <w:tmpl w:val="5CA82FD4"/>
    <w:lvl w:tplc="6DC6BAB6" w:ilvl="0">
      <w:start w:val="6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967A42"/>
    <w:multiLevelType w:val="hybridMultilevel"/>
    <w:tmpl w:val="F402B17A"/>
    <w:lvl w:tplc="C35641AC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2C37"/>
    <w:rsid w:val="00091B80"/>
    <w:rsid w:val="000B5474"/>
    <w:rsid w:val="00166398"/>
    <w:rsid w:val="0019113A"/>
    <w:rsid w:val="001D226E"/>
    <w:rsid w:val="00295846"/>
    <w:rsid w:val="002A1D9B"/>
    <w:rsid w:val="002C433F"/>
    <w:rsid w:val="002E36A9"/>
    <w:rsid w:val="00345660"/>
    <w:rsid w:val="0040063F"/>
    <w:rsid w:val="004C205B"/>
    <w:rsid w:val="004E3303"/>
    <w:rsid w:val="00524BFC"/>
    <w:rsid w:val="00541D31"/>
    <w:rsid w:val="005625AC"/>
    <w:rsid w:val="0056654E"/>
    <w:rsid w:val="0062286F"/>
    <w:rsid w:val="006B29BF"/>
    <w:rsid w:val="006C1D6C"/>
    <w:rsid w:val="006C2C37"/>
    <w:rsid w:val="007423B5"/>
    <w:rsid w:val="007B1BB8"/>
    <w:rsid w:val="007E64AD"/>
    <w:rsid w:val="00803D66"/>
    <w:rsid w:val="0088102F"/>
    <w:rsid w:val="00896758"/>
    <w:rsid w:val="008F1DB3"/>
    <w:rsid w:val="008F1DC8"/>
    <w:rsid w:val="00946742"/>
    <w:rsid w:val="00951519"/>
    <w:rsid w:val="0097255C"/>
    <w:rsid w:val="00A34251"/>
    <w:rsid w:val="00B21F80"/>
    <w:rsid w:val="00B44AD3"/>
    <w:rsid w:val="00B83DEA"/>
    <w:rsid w:val="00B92995"/>
    <w:rsid w:val="00BB3E0C"/>
    <w:rsid w:val="00C16C1D"/>
    <w:rsid w:val="00C41B4C"/>
    <w:rsid w:val="00CA3679"/>
    <w:rsid w:val="00D422F5"/>
    <w:rsid w:val="00DB6C4F"/>
    <w:rsid w:val="00DB7532"/>
    <w:rsid w:val="00DC3C38"/>
    <w:rsid w:val="00E2775F"/>
    <w:rsid w:val="00E43D0F"/>
    <w:rsid w:val="00E90FAA"/>
    <w:rsid w:val="00E92AFC"/>
    <w:rsid w:val="00F330CD"/>
    <w:rsid w:val="00F926FE"/>
    <w:rsid w:val="00FB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25AC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625AC"/>
    <w:pPr>
      <w:ind w:left="720"/>
      <w:contextualSpacing/>
    </w:pPr>
  </w:style>
  <w:style w:styleId="Tekstbalonia" w:type="paragraph">
    <w:name w:val="Balloon Text"/>
    <w:basedOn w:val="Normal"/>
    <w:semiHidden/>
    <w:rsid w:val="007B1B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25AC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625AC"/>
    <w:pPr>
      <w:ind w:left="720"/>
      <w:contextualSpacing/>
    </w:pPr>
  </w:style>
  <w:style w:styleId="Tekstbalonia" w:type="paragraph">
    <w:name w:val="Balloon Text"/>
    <w:basedOn w:val="Normal"/>
    <w:semiHidden/>
    <w:rsid w:val="007B1B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19412.34</izvorni_sadrzaj>
    <derivirana_varijabla naziv="DomainObject.Predmet.InicijalnaVrijednost_1">19412.34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 SZ</izvorni_sadrzaj>
    <derivirana_varijabla naziv="DomainObject.Predmet.PrimjedbaSuca_1">čl. 429 st. 1  SZ</derivirana_varijabla>
  </DomainObject.Predmet.PrimjedbaSuca>
  <DomainObject.Predmet.ProtustrankaFormated>
    <izvorni_sadrzaj>  ADENDA SERVISI d.o.o. za usluge i proizvodnju</izvorni_sadrzaj>
    <derivirana_varijabla naziv="DomainObject.Predmet.ProtustrankaFormated_1">  ADENDA SERVISI d.o.o. za usluge i proizvodnju</derivirana_varijabla>
  </DomainObject.Predmet.ProtustrankaFormated>
  <DomainObject.Predmet.ProtustrankaFormatedOIB>
    <izvorni_sadrzaj>  ADENDA SERVISI d.o.o. za usluge i proizvodnju, OIB 30640356539</izvorni_sadrzaj>
    <derivirana_varijabla naziv="DomainObject.Predmet.ProtustrankaFormatedOIB_1">  ADENDA SERVISI d.o.o. za usluge i proizvodnju, OIB 30640356539</derivirana_varijabla>
  </DomainObject.Predmet.ProtustrankaFormatedOIB>
  <DomainObject.Predmet.ProtustrankaFormatedWithAdress>
    <izvorni_sadrzaj> ADENDA SERVISI d.o.o. za usluge i proizvodnju, Mostarska 56, 35000 Slavonski Brod</izvorni_sadrzaj>
    <derivirana_varijabla naziv="DomainObject.Predmet.ProtustrankaFormatedWithAdress_1"> ADENDA SERVISI d.o.o. za usluge i proizvodnju, Mostarska 56, 35000 Slavonski Brod</derivirana_varijabla>
  </DomainObject.Predmet.ProtustrankaFormatedWithAdress>
  <DomainObject.Predmet.ProtustrankaFormatedWithAdressOIB>
    <izvorni_sadrzaj> ADENDA SERVISI d.o.o. za usluge i proizvodnju, OIB 30640356539, Mostarska 56, 35000 Slavonski Brod</izvorni_sadrzaj>
    <derivirana_varijabla naziv="DomainObject.Predmet.ProtustrankaFormatedWithAdressOIB_1"> ADENDA SERVISI d.o.o. za usluge i proizvodnju, OIB 30640356539, Mostarska 56, 35000 Slavonski Brod</derivirana_varijabla>
  </DomainObject.Predmet.ProtustrankaFormatedWithAdressOIB>
  <DomainObject.Predmet.ProtustrankaWithAdress>
    <izvorni_sadrzaj>ADENDA SERVISI d.o.o. za usluge i proizvodnju Mostarska 56, 35000 Slavonski Brod</izvorni_sadrzaj>
    <derivirana_varijabla naziv="DomainObject.Predmet.ProtustrankaWithAdress_1">ADENDA SERVISI d.o.o. za usluge i proizvodnju Mostarska 56, 35000 Slavonski Brod</derivirana_varijabla>
  </DomainObject.Predmet.ProtustrankaWithAdress>
  <DomainObject.Predmet.ProtustrankaWithAdressOIB>
    <izvorni_sadrzaj>ADENDA SERVISI d.o.o. za usluge i proizvodnju, OIB 30640356539, Mostarska 56, 35000 Slavonski Brod</izvorni_sadrzaj>
    <derivirana_varijabla naziv="DomainObject.Predmet.ProtustrankaWithAdressOIB_1">ADENDA SERVISI d.o.o. za usluge i proizvodnju, OIB 30640356539, Mostarska 56, 35000 Slavonski Brod</derivirana_varijabla>
  </DomainObject.Predmet.ProtustrankaWithAdressOIB>
  <DomainObject.Predmet.ProtustrankaNazivFormated>
    <izvorni_sadrzaj>ADENDA SERVISI d.o.o. za usluge i proizvodnju</izvorni_sadrzaj>
    <derivirana_varijabla naziv="DomainObject.Predmet.ProtustrankaNazivFormated_1">ADENDA SERVISI d.o.o. za usluge i proizvodnju</derivirana_varijabla>
  </DomainObject.Predmet.ProtustrankaNazivFormated>
  <DomainObject.Predmet.ProtustrankaNazivFormatedOIB>
    <izvorni_sadrzaj>ADENDA SERVISI d.o.o. za usluge i proizvodnju, OIB 30640356539</izvorni_sadrzaj>
    <derivirana_varijabla naziv="DomainObject.Predmet.ProtustrankaNazivFormatedOIB_1">ADENDA SERVISI d.o.o. za usluge i proizvodnju, OIB 30640356539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ADENDA SERVISI d.o.o. za usluge i proizvodnju</item>
    </izvorni_sadrzaj>
    <derivirana_varijabla naziv="DomainObject.Predmet.ProtuStrankaListFormated_1">
      <item>ADENDA SERVISI d.o.o. za usluge i proizvodnju</item>
    </derivirana_varijabla>
  </DomainObject.Predmet.ProtuStrankaListFormated>
  <DomainObject.Predmet.ProtuStrankaListFormatedOIB>
    <izvorni_sadrzaj>
      <item>ADENDA SERVISI d.o.o. za usluge i proizvodnju, OIB 30640356539</item>
    </izvorni_sadrzaj>
    <derivirana_varijabla naziv="DomainObject.Predmet.ProtuStrankaListFormatedOIB_1">
      <item>ADENDA SERVISI d.o.o. za usluge i proizvodnju, OIB 30640356539</item>
    </derivirana_varijabla>
  </DomainObject.Predmet.ProtuStrankaListFormatedOIB>
  <DomainObject.Predmet.ProtuStrankaListFormatedWithAdress>
    <izvorni_sadrzaj>
      <item>ADENDA SERVISI d.o.o. za usluge i proizvodnju, Mostarska 56, 35000 Slavonski Brod</item>
    </izvorni_sadrzaj>
    <derivirana_varijabla naziv="DomainObject.Predmet.ProtuStrankaListFormatedWithAdress_1">
      <item>ADENDA SERVISI d.o.o. za usluge i proizvodnju, Mostarska 56, 35000 Slavonski Brod</item>
    </derivirana_varijabla>
  </DomainObject.Predmet.ProtuStrankaListFormatedWithAdress>
  <DomainObject.Predmet.ProtuStrankaListFormatedWithAdressOIB>
    <izvorni_sadrzaj>
      <item>ADENDA SERVISI d.o.o. za usluge i proizvodnju, OIB 30640356539, Mostarska 56, 35000 Slavonski Brod</item>
    </izvorni_sadrzaj>
    <derivirana_varijabla naziv="DomainObject.Predmet.ProtuStrankaListFormatedWithAdressOIB_1">
      <item>ADENDA SERVISI d.o.o. za usluge i proizvodnju, OIB 30640356539, Mostarska 56, 35000 Slavonski Brod</item>
    </derivirana_varijabla>
  </DomainObject.Predmet.ProtuStrankaListFormatedWithAdressOIB>
  <DomainObject.Predmet.ProtuStrankaListNazivFormated>
    <izvorni_sadrzaj>
      <item>ADENDA SERVISI d.o.o. za usluge i proizvodnju</item>
    </izvorni_sadrzaj>
    <derivirana_varijabla naziv="DomainObject.Predmet.ProtuStrankaListNazivFormated_1">
      <item>ADENDA SERVISI d.o.o. za usluge i proizvodnju</item>
    </derivirana_varijabla>
  </DomainObject.Predmet.ProtuStrankaListNazivFormated>
  <DomainObject.Predmet.ProtuStrankaListNazivFormatedOIB>
    <izvorni_sadrzaj>
      <item>ADENDA SERVISI d.o.o. za usluge i proizvodnju, OIB 30640356539</item>
    </izvorni_sadrzaj>
    <derivirana_varijabla naziv="DomainObject.Predmet.ProtuStrankaListNazivFormatedOIB_1">
      <item>ADENDA SERVISI d.o.o. za usluge i proizvodnju, OIB 30640356539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ADENDA SERVISI d.o.o. za usluge i proizvodnju</izvorni_sadrzaj>
    <derivirana_varijabla naziv="DomainObject.Predmet.ProtustrankaIDrugi_1">ADENDA SERVISI d.o.o. za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ADENDA SERVISI d.o.o. za usluge i proizvodnju, OIB 30640356539, Mostarska 56, 35000 Slavonski Brod</izvorni_sadrzaj>
    <derivirana_varijabla naziv="DomainObject.Predmet.ProtustrankaIDrugiAdressOIB_1">ADENDA SERVISI d.o.o. za usluge i proizvodnju, OIB 30640356539, Mostarska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ADENDA SERVISI d.o.o. za usluge i proizvodnju</item>
    </izvorni_sadrzaj>
    <derivirana_varijabla naziv="DomainObject.Predmet.SudioniciListNaziv_1">
      <item>Financijska agencija</item>
      <item>ADENDA SERVISI d.o.o. za usluge i proizvodnju</item>
    </derivirana_varijabla>
  </DomainObject.Predmet.SudioniciListNaziv>
  <DomainObject.Predmet.SudioniciListAdressOIB>
    <izvorni_sadrzaj>
      <item>Financijska agencija, OIB 85821130368, Ulica grada Vukovara 70,10000 Zagreb</item>
      <item>ADENDA SERVISI d.o.o. za usluge i proizvodnju, OIB 30640356539, Mostarska 56,35000 Slavonski Brod</item>
    </izvorni_sadrzaj>
    <derivirana_varijabla naziv="DomainObject.Predmet.SudioniciListAdressOIB_1">
      <item>Financijska agencija, OIB 85821130368, Ulica grada Vukovara 70,10000 Zagreb</item>
      <item>ADENDA SERVISI d.o.o. za usluge i proizvodnju, OIB 30640356539, Mostarska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30640356539</item>
    </izvorni_sadrzaj>
    <derivirana_varijabla naziv="DomainObject.Predmet.SudioniciListNazivOIB_1">
      <item>, OIB 85821130368</item>
      <item>, OIB 30640356539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372</properties:Words>
  <properties:Characters>1969</properties:Characters>
  <properties:Lines>57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2017-05-24T08:40:00Z</dcterms:created>
  <dc:creator>Korisnik</dc:creator>
  <cp:lastModifiedBy>wsadmin</cp:lastModifiedBy>
  <cp:lastPrinted>2017-05-24T08:37:00Z</cp:lastPrinted>
  <dcterms:modified xmlns:xsi="http://www.w3.org/2001/XMLSchema-instance" xsi:type="dcterms:W3CDTF">2017-05-24T08:40:00Z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