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d073" w14:paraId="13cd07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91</w:t>
      </w:r>
      <w:r w:rsidR="00BE36E8">
        <w:rPr>
          <w:rFonts w:hAnsi="Times New Roman" w:ascii="Times New Roman"/>
          <w:b/>
          <w:sz w:val="24"/>
          <w:szCs w:val="24"/>
        </w:rPr>
        <w:t>7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91</w:t>
      </w:r>
      <w:r w:rsidR="00BE36E8">
        <w:rPr>
          <w:rFonts w:hAnsi="Times New Roman" w:ascii="Times New Roman"/>
        </w:rPr>
        <w:t>7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BE36E8" w:rsidRPr="00BE36E8">
        <w:rPr>
          <w:rFonts w:hAnsi="Times New Roman" w:ascii="Times New Roman"/>
        </w:rPr>
        <w:t>MATEMA LUX d.o.o.</w:t>
      </w:r>
      <w:r w:rsidR="00BE36E8">
        <w:rPr>
          <w:rFonts w:hAnsi="Times New Roman" w:ascii="Times New Roman"/>
        </w:rPr>
        <w:t>, iz Brdovca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E36E8" w:rsidRPr="00BE36E8">
        <w:rPr>
          <w:rFonts w:hAnsi="Times New Roman" w:ascii="Times New Roman"/>
        </w:rPr>
        <w:t>41178084893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4EAC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68106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E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E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E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E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E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E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E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E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MATEMA LUX d.o.o.</izvorni_sadrzaj>
    <derivirana_varijabla naziv="DomainObject.Predmet.ProtustrankaFormated_1">  MATEMA LUX d.o.o.</derivirana_varijabla>
  </DomainObject.Predmet.ProtustrankaFormated>
  <DomainObject.Predmet.ProtustrankaFormatedOIB>
    <izvorni_sadrzaj>  MATEMA LUX d.o.o., OIB 41178084893</izvorni_sadrzaj>
    <derivirana_varijabla naziv="DomainObject.Predmet.ProtustrankaFormatedOIB_1">  MATEMA LUX d.o.o., OIB 41178084893</derivirana_varijabla>
  </DomainObject.Predmet.ProtustrankaFormatedOIB>
  <DomainObject.Predmet.ProtustrankaFormatedWithAdress>
    <izvorni_sadrzaj> MATEMA LUX d.o.o., Nova ulica 24 A, 10291 Brdovec</izvorni_sadrzaj>
    <derivirana_varijabla naziv="DomainObject.Predmet.ProtustrankaFormatedWithAdress_1"> MATEMA LUX d.o.o., Nova ulica 24 A, 10291 Brdovec</derivirana_varijabla>
  </DomainObject.Predmet.ProtustrankaFormatedWithAdress>
  <DomainObject.Predmet.ProtustrankaFormatedWithAdressOIB>
    <izvorni_sadrzaj> MATEMA LUX d.o.o., OIB 41178084893, Nova ulica 24 A, 10291 Brdovec</izvorni_sadrzaj>
    <derivirana_varijabla naziv="DomainObject.Predmet.ProtustrankaFormatedWithAdressOIB_1"> MATEMA LUX d.o.o., OIB 41178084893, Nova ulica 24 A, 10291 Brdovec</derivirana_varijabla>
  </DomainObject.Predmet.ProtustrankaFormatedWithAdressOIB>
  <DomainObject.Predmet.ProtustrankaWithAdress>
    <izvorni_sadrzaj>MATEMA LUX d.o.o. Nova ulica 24 A, 10291 Brdovec</izvorni_sadrzaj>
    <derivirana_varijabla naziv="DomainObject.Predmet.ProtustrankaWithAdress_1">MATEMA LUX d.o.o. Nova ulica 24 A, 10291 Brdovec</derivirana_varijabla>
  </DomainObject.Predmet.ProtustrankaWithAdress>
  <DomainObject.Predmet.ProtustrankaWithAdressOIB>
    <izvorni_sadrzaj>MATEMA LUX d.o.o., OIB 41178084893, Nova ulica 24 A, 10291 Brdovec</izvorni_sadrzaj>
    <derivirana_varijabla naziv="DomainObject.Predmet.ProtustrankaWithAdressOIB_1">MATEMA LUX d.o.o., OIB 41178084893, Nova ulica 24 A, 10291 Brdovec</derivirana_varijabla>
  </DomainObject.Predmet.ProtustrankaWithAdressOIB>
  <DomainObject.Predmet.ProtustrankaNazivFormated>
    <izvorni_sadrzaj>MATEMA LUX d.o.o.</izvorni_sadrzaj>
    <derivirana_varijabla naziv="DomainObject.Predmet.ProtustrankaNazivFormated_1">MATEMA LUX d.o.o.</derivirana_varijabla>
  </DomainObject.Predmet.ProtustrankaNazivFormated>
  <DomainObject.Predmet.ProtustrankaNazivFormatedOIB>
    <izvorni_sadrzaj>MATEMA LUX d.o.o., OIB 41178084893</izvorni_sadrzaj>
    <derivirana_varijabla naziv="DomainObject.Predmet.ProtustrankaNazivFormatedOIB_1">MATEMA LUX d.o.o., OIB 41178084893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MATEMA LUX d.o.o.</item>
    </izvorni_sadrzaj>
    <derivirana_varijabla naziv="DomainObject.Predmet.ProtuStrankaListFormated_1">
      <item>MATEMA LUX d.o.o.</item>
    </derivirana_varijabla>
  </DomainObject.Predmet.ProtuStrankaListFormated>
  <DomainObject.Predmet.ProtuStrankaListFormatedOIB>
    <izvorni_sadrzaj>
      <item>MATEMA LUX d.o.o., OIB 41178084893</item>
    </izvorni_sadrzaj>
    <derivirana_varijabla naziv="DomainObject.Predmet.ProtuStrankaListFormatedOIB_1">
      <item>MATEMA LUX d.o.o., OIB 41178084893</item>
    </derivirana_varijabla>
  </DomainObject.Predmet.ProtuStrankaListFormatedOIB>
  <DomainObject.Predmet.ProtuStrankaListFormatedWithAdress>
    <izvorni_sadrzaj>
      <item>MATEMA LUX d.o.o., Nova ulica 24 A, 10291 Brdovec</item>
    </izvorni_sadrzaj>
    <derivirana_varijabla naziv="DomainObject.Predmet.ProtuStrankaListFormatedWithAdress_1">
      <item>MATEMA LUX d.o.o., Nova ulica 24 A, 10291 Brdovec</item>
    </derivirana_varijabla>
  </DomainObject.Predmet.ProtuStrankaListFormatedWithAdress>
  <DomainObject.Predmet.ProtuStrankaListFormatedWithAdressOIB>
    <izvorni_sadrzaj>
      <item>MATEMA LUX d.o.o., OIB 41178084893, Nova ulica 24 A, 10291 Brdovec</item>
    </izvorni_sadrzaj>
    <derivirana_varijabla naziv="DomainObject.Predmet.ProtuStrankaListFormatedWithAdressOIB_1">
      <item>MATEMA LUX d.o.o., OIB 41178084893, Nova ulica 24 A, 10291 Brdovec</item>
    </derivirana_varijabla>
  </DomainObject.Predmet.ProtuStrankaListFormatedWithAdressOIB>
  <DomainObject.Predmet.ProtuStrankaListNazivFormated>
    <izvorni_sadrzaj>
      <item>MATEMA LUX d.o.o.</item>
    </izvorni_sadrzaj>
    <derivirana_varijabla naziv="DomainObject.Predmet.ProtuStrankaListNazivFormated_1">
      <item>MATEMA LUX d.o.o.</item>
    </derivirana_varijabla>
  </DomainObject.Predmet.ProtuStrankaListNazivFormated>
  <DomainObject.Predmet.ProtuStrankaListNazivFormatedOIB>
    <izvorni_sadrzaj>
      <item>MATEMA LUX d.o.o., OIB 41178084893</item>
    </izvorni_sadrzaj>
    <derivirana_varijabla naziv="DomainObject.Predmet.ProtuStrankaListNazivFormatedOIB_1">
      <item>MATEMA LUX d.o.o., OIB 41178084893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MATEMA LUX d.o.o.</izvorni_sadrzaj>
    <derivirana_varijabla naziv="DomainObject.Predmet.ProtustrankaIDrugi_1">MATEMA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MATEMA LUX d.o.o., OIB 41178084893, Nova ulica 24 A, 10291 Brdovec</izvorni_sadrzaj>
    <derivirana_varijabla naziv="DomainObject.Predmet.ProtustrankaIDrugiAdressOIB_1">MATEMA LUX d.o.o., OIB 41178084893, Nova ulica 24 A,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MATEMA LUX d.o.o.</item>
    </izvorni_sadrzaj>
    <derivirana_varijabla naziv="DomainObject.Predmet.SudioniciListNaziv_1">
      <item>FINA Regionalni centar Zagreb</item>
      <item>MATEMA LUX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MATEMA LUX d.o.o., OIB 41178084893, Nova ulica 24 A,10291 Brdovec</item>
    </izvorni_sadrzaj>
    <derivirana_varijabla naziv="DomainObject.Predmet.SudioniciListAdressOIB_1">
      <item>FINA Regionalni centar Zagreb, OIB 85821130368, Trg svibanjskih žrtava 1995. 1,10000 Zagreb</item>
      <item>MATEMA LUX d.o.o., OIB 41178084893, Nova ulica 24 A,10291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41178084893</item>
    </izvorni_sadrzaj>
    <derivirana_varijabla naziv="DomainObject.Predmet.SudioniciListNazivOIB_1">
      <item>, OIB 85821130368</item>
      <item>, OIB 41178084893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1E0FF-F0CB-4488-9779-E8E288808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2016-04-19T09:41:00Z</dcterms:created>
  <dc:creator>Melita Knežević</dc:creator>
  <cp:lastModifiedBy>Višnja Svečak</cp:lastModifiedBy>
  <cp:lastPrinted>2016-04-19T09:41:00Z</cp:lastPrinted>
  <dcterms:modified xmlns:xsi="http://www.w3.org/2001/XMLSchema-instance" xsi:type="dcterms:W3CDTF">2016-04-19T09:42:00Z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