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D6AC5" w:rsidR="000A3243" w:rsidRPr="000A3243">
        <w:tc>
          <w:tcPr>
            <w:tcW w:type="dxa" w:w="2829"/>
            <w:shd w:fill="auto" w:color="auto" w:val="clear"/>
          </w:tcPr>
          <w:p w:rsidRDefault="000A3243" w:rsidP="000A3243" w:rsidR="000A3243" w:rsidRPr="000A324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A3243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3243" w:rsidP="000A3243" w:rsidR="000A3243" w:rsidRPr="000A3243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3243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A3243" w:rsidP="000A3243" w:rsidR="000A3243" w:rsidRPr="000A324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3243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A3243" w:rsidP="000A3243" w:rsidR="000A3243" w:rsidRPr="000A324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3243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33b455" w14:paraId="033b455" w:rsidRDefault="000A3243" w:rsidP="000A3243" w:rsidR="000A3243" w:rsidRPr="000A3243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ab/>
      </w:r>
    </w:p>
    <w:p w:rsidRDefault="000A3243" w:rsidP="000A3243" w:rsidR="000A3243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</w:p>
    <w:p w:rsidRDefault="000A3243" w:rsidP="000A3243" w:rsidR="000A3243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A3243" w:rsidP="000A3243" w:rsidR="000A3243" w:rsidRPr="000A32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3243" w:rsidP="000A3243" w:rsidR="000A3243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3243" w:rsidP="000A3243" w:rsidR="000A3243" w:rsidRPr="000A3243">
      <w:pPr>
        <w:pStyle w:val="Naslov2"/>
        <w:rPr>
          <w:b w:val="false"/>
          <w:szCs w:val="24"/>
        </w:rPr>
      </w:pPr>
      <w:r w:rsidRPr="000A3243">
        <w:rPr>
          <w:b w:val="false"/>
          <w:szCs w:val="24"/>
        </w:rPr>
        <w:t>R J E Š E NJ E</w:t>
      </w:r>
    </w:p>
    <w:p w:rsidRDefault="00762AAA" w:rsidP="00702329" w:rsidR="00762AAA" w:rsidRPr="0070232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2329" w:rsidP="00702329" w:rsidR="00702329" w:rsidRPr="00702329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ZLATNI KIOSK j.d.o.o., Trg mladosti 3, Koprivnica, OIB: 45571906118, 2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702329">
        <w:rPr>
          <w:rFonts w:cs="Times New Roman" w:hAnsi="Times New Roman" w:ascii="Times New Roman"/>
          <w:sz w:val="24"/>
          <w:szCs w:val="24"/>
        </w:rPr>
        <w:t xml:space="preserve">. srpnja 2018.               </w:t>
      </w:r>
    </w:p>
    <w:p w:rsidRDefault="00B51D49" w:rsidP="00B51D49" w:rsidR="00B51D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51D49" w:rsidP="00B51D49" w:rsidR="00B51D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702329" w:rsidRPr="00702329">
        <w:rPr>
          <w:rFonts w:cs="Times New Roman" w:hAnsi="Times New Roman" w:ascii="Times New Roman"/>
          <w:sz w:val="24"/>
          <w:szCs w:val="24"/>
        </w:rPr>
        <w:t>ZLATNI KIOSK j.d.o.o., Trg mladosti 3, Koprivnica, OIB: 45571906118</w:t>
      </w:r>
      <w:r w:rsidR="000A32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zakazuje se za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329" w:rsidP="00B51D49" w:rsidR="00B51D49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</w:t>
      </w:r>
      <w:r w:rsidR="003D701F">
        <w:rPr>
          <w:rFonts w:cs="Times New Roman" w:hAnsi="Times New Roman" w:ascii="Times New Roman"/>
          <w:sz w:val="24"/>
          <w:szCs w:val="24"/>
        </w:rPr>
        <w:t>. rujna</w:t>
      </w:r>
      <w:r w:rsidR="000A3243">
        <w:rPr>
          <w:rFonts w:cs="Times New Roman" w:hAnsi="Times New Roman" w:ascii="Times New Roman"/>
          <w:sz w:val="24"/>
          <w:szCs w:val="24"/>
        </w:rPr>
        <w:t xml:space="preserve"> 2018</w:t>
      </w:r>
      <w:r w:rsidR="00AB5BD2">
        <w:rPr>
          <w:rFonts w:cs="Times New Roman" w:hAnsi="Times New Roman" w:ascii="Times New Roman"/>
          <w:sz w:val="24"/>
          <w:szCs w:val="24"/>
        </w:rPr>
        <w:t>. u 9</w:t>
      </w:r>
      <w:r w:rsidR="00782BCC">
        <w:rPr>
          <w:rFonts w:cs="Times New Roman" w:hAnsi="Times New Roman" w:ascii="Times New Roman"/>
          <w:sz w:val="24"/>
          <w:szCs w:val="24"/>
        </w:rPr>
        <w:t>:</w:t>
      </w:r>
      <w:r w:rsidR="00B51D49">
        <w:rPr>
          <w:rFonts w:cs="Times New Roman" w:hAnsi="Times New Roman" w:ascii="Times New Roman"/>
          <w:sz w:val="24"/>
          <w:szCs w:val="24"/>
        </w:rPr>
        <w:t>00 sati</w:t>
      </w:r>
    </w:p>
    <w:p w:rsidRDefault="00B51D49" w:rsidP="00B51D49" w:rsidR="00B51D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B51D49" w:rsidP="00B51D49" w:rsidR="00B51D49" w:rsidRPr="007023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329" w:rsidP="00702329" w:rsidR="00702329" w:rsidRPr="00702329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702329" w:rsidP="00702329" w:rsidR="00702329" w:rsidRPr="00702329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>direktor dužnika, Neđbedin Muslija, Trg mladosti 3, Koprivnica</w:t>
      </w:r>
    </w:p>
    <w:p w:rsidRDefault="00702329" w:rsidP="00702329" w:rsidR="00702329" w:rsidRPr="00702329">
      <w:pPr>
        <w:numPr>
          <w:ilvl w:val="0"/>
          <w:numId w:val="1"/>
        </w:numPr>
        <w:spacing w:lineRule="auto" w:line="240" w:after="0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 xml:space="preserve">Podravska banka d.d., </w:t>
      </w:r>
      <w:r w:rsidRPr="00702329">
        <w:rPr>
          <w:rStyle w:val="st1"/>
          <w:rFonts w:cs="Times New Roman" w:hAnsi="Times New Roman" w:ascii="Times New Roman"/>
          <w:sz w:val="24"/>
          <w:szCs w:val="24"/>
        </w:rPr>
        <w:t>Opatička 3</w:t>
      </w:r>
      <w:r w:rsidRPr="00702329">
        <w:rPr>
          <w:rFonts w:cs="Times New Roman" w:hAnsi="Times New Roman" w:ascii="Times New Roman"/>
          <w:sz w:val="24"/>
          <w:szCs w:val="24"/>
        </w:rPr>
        <w:t xml:space="preserve">, </w:t>
      </w:r>
      <w:r w:rsidRPr="00702329">
        <w:rPr>
          <w:rStyle w:val="st1"/>
          <w:rFonts w:cs="Times New Roman" w:hAnsi="Times New Roman" w:ascii="Times New Roman"/>
          <w:sz w:val="24"/>
          <w:szCs w:val="24"/>
        </w:rPr>
        <w:t>48000 Koprivnica</w:t>
      </w:r>
    </w:p>
    <w:p w:rsidRDefault="00B51D49" w:rsidP="00B51D49" w:rsidR="00B51D49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329" w:rsidP="00B51D49" w:rsidR="00B51D49" w:rsidRPr="000A32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20. srpnja </w:t>
      </w:r>
      <w:r w:rsidR="000A3243">
        <w:rPr>
          <w:rFonts w:cs="Times New Roman" w:hAnsi="Times New Roman" w:ascii="Times New Roman"/>
          <w:sz w:val="24"/>
          <w:szCs w:val="24"/>
        </w:rPr>
        <w:t>2018</w:t>
      </w:r>
      <w:r w:rsidR="00B51D49" w:rsidRPr="000A3243">
        <w:rPr>
          <w:rFonts w:cs="Times New Roman" w:hAnsi="Times New Roman" w:ascii="Times New Roman"/>
          <w:sz w:val="24"/>
          <w:szCs w:val="24"/>
        </w:rPr>
        <w:t>.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C07C6E" w:rsidR="007023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702329">
        <w:rPr>
          <w:rFonts w:cs="Times New Roman" w:hAnsi="Times New Roman" w:ascii="Times New Roman"/>
          <w:sz w:val="24"/>
          <w:szCs w:val="24"/>
        </w:rPr>
        <w:t xml:space="preserve"> </w:t>
      </w:r>
      <w:r w:rsidR="00AB5BD2">
        <w:rPr>
          <w:rFonts w:cs="Times New Roman" w:hAnsi="Times New Roman" w:ascii="Times New Roman"/>
          <w:sz w:val="24"/>
          <w:szCs w:val="24"/>
        </w:rPr>
        <w:t>Iris Hatvalić Nemec</w:t>
      </w:r>
      <w:r w:rsidR="007023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01F" w:rsidP="00B51D49" w:rsidR="003D70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01F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B51D4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02329" w:rsidP="00702329" w:rsidR="00702329" w:rsidRPr="00702329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702329" w:rsidP="00702329" w:rsidR="00702329" w:rsidRPr="00702329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>direktor dužnika, Neđbedin Muslija, Trg mladosti 3, Koprivnica</w:t>
      </w:r>
    </w:p>
    <w:p w:rsidRDefault="00702329" w:rsidP="00702329" w:rsidR="00B3696E" w:rsidRPr="00702329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2329">
        <w:rPr>
          <w:rFonts w:cs="Times New Roman" w:hAnsi="Times New Roman" w:ascii="Times New Roman"/>
          <w:sz w:val="24"/>
          <w:szCs w:val="24"/>
        </w:rPr>
        <w:t xml:space="preserve">Podravska banka d.d., </w:t>
      </w:r>
      <w:r w:rsidRPr="00702329">
        <w:rPr>
          <w:rStyle w:val="st1"/>
          <w:rFonts w:cs="Times New Roman" w:hAnsi="Times New Roman" w:ascii="Times New Roman"/>
          <w:sz w:val="24"/>
          <w:szCs w:val="24"/>
        </w:rPr>
        <w:t>Opatička 3</w:t>
      </w:r>
      <w:r w:rsidRPr="00702329">
        <w:rPr>
          <w:rFonts w:cs="Times New Roman" w:hAnsi="Times New Roman" w:ascii="Times New Roman"/>
          <w:sz w:val="24"/>
          <w:szCs w:val="24"/>
        </w:rPr>
        <w:t xml:space="preserve">, </w:t>
      </w:r>
      <w:r w:rsidRPr="00702329">
        <w:rPr>
          <w:rStyle w:val="st1"/>
          <w:rFonts w:cs="Times New Roman" w:hAnsi="Times New Roman" w:ascii="Times New Roman"/>
          <w:sz w:val="24"/>
          <w:szCs w:val="24"/>
        </w:rPr>
        <w:t>48000 Koprivnica</w:t>
      </w:r>
    </w:p>
    <w:sectPr w:rsidR="00B3696E" w:rsidRPr="0070232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C6E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702329">
      <w:rPr>
        <w:rFonts w:cs="Times New Roman" w:hAnsi="Times New Roman" w:ascii="Times New Roman"/>
        <w:sz w:val="24"/>
        <w:szCs w:val="24"/>
      </w:rPr>
      <w:t>40/18-9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A3243"/>
    <w:rsid w:val="0012128D"/>
    <w:rsid w:val="001B0599"/>
    <w:rsid w:val="002536EB"/>
    <w:rsid w:val="002B5261"/>
    <w:rsid w:val="003019DB"/>
    <w:rsid w:val="003019EE"/>
    <w:rsid w:val="00345006"/>
    <w:rsid w:val="003D701F"/>
    <w:rsid w:val="00410366"/>
    <w:rsid w:val="00567B94"/>
    <w:rsid w:val="005D1AFC"/>
    <w:rsid w:val="0064218B"/>
    <w:rsid w:val="00702329"/>
    <w:rsid w:val="007107B2"/>
    <w:rsid w:val="007432C4"/>
    <w:rsid w:val="00762AAA"/>
    <w:rsid w:val="00777F22"/>
    <w:rsid w:val="00782BCC"/>
    <w:rsid w:val="00822597"/>
    <w:rsid w:val="00831DE6"/>
    <w:rsid w:val="00881D91"/>
    <w:rsid w:val="008D3949"/>
    <w:rsid w:val="00A01E1A"/>
    <w:rsid w:val="00AB5BD2"/>
    <w:rsid w:val="00AB7D2B"/>
    <w:rsid w:val="00AD3F30"/>
    <w:rsid w:val="00B3696E"/>
    <w:rsid w:val="00B51D49"/>
    <w:rsid w:val="00BC39F9"/>
    <w:rsid w:val="00C07C6E"/>
    <w:rsid w:val="00DC03EF"/>
    <w:rsid w:val="00E75A61"/>
    <w:rsid w:val="00EB77A5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semiHidden/>
    <w:unhideWhenUsed/>
    <w:qFormat/>
    <w:rsid w:val="000A3243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Naslov2Char" w:type="character">
    <w:name w:val="Naslov 2 Char"/>
    <w:basedOn w:val="Zadanifontodlomka"/>
    <w:link w:val="Naslov2"/>
    <w:semiHidden/>
    <w:rsid w:val="000A3243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st1" w:type="character">
    <w:name w:val="st1"/>
    <w:basedOn w:val="Zadanifontodlomka"/>
    <w:rsid w:val="00702329"/>
  </w:style>
  <w:style w:styleId="Tekstrezerviranogmjesta" w:type="character">
    <w:name w:val="Placeholder Text"/>
    <w:basedOn w:val="Zadanifontodlomka"/>
    <w:uiPriority w:val="99"/>
    <w:semiHidden/>
    <w:rsid w:val="00C07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C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semiHidden/>
    <w:unhideWhenUsed/>
    <w:qFormat/>
    <w:rsid w:val="000A3243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Naslov2Char" w:type="character">
    <w:name w:val="Naslov 2 Char"/>
    <w:basedOn w:val="Zadanifontodlomka"/>
    <w:link w:val="Naslov2"/>
    <w:semiHidden/>
    <w:rsid w:val="000A3243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st1" w:type="character">
    <w:name w:val="st1"/>
    <w:basedOn w:val="Zadanifontodlomka"/>
    <w:rsid w:val="00702329"/>
  </w:style>
  <w:style w:styleId="Tekstrezerviranogmjesta" w:type="character">
    <w:name w:val="Placeholder Text"/>
    <w:basedOn w:val="Zadanifontodlomka"/>
    <w:uiPriority w:val="99"/>
    <w:semiHidden/>
    <w:rsid w:val="00C07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C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98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KIOSK j.d.o.o. za usluge zastupanog po punomoćniku Neđbedin Muslija</izvorni_sadrzaj>
    <derivirana_varijabla naziv="DomainObject.Predmet.ProtustrankaFormated_1">  ZLATNI KIOSK j.d.o.o. za usluge zastupanog po punomoćniku Neđbedin Muslija</derivirana_varijabla>
  </DomainObject.Predmet.ProtustrankaFormated>
  <DomainObject.Predmet.ProtustrankaFormatedOIB>
    <izvorni_sadrzaj>  ZLATNI KIOSK j.d.o.o. za usluge, OIB 45571906118 zastupanog po punomoćniku Neđbedin Muslija</izvorni_sadrzaj>
    <derivirana_varijabla naziv="DomainObject.Predmet.ProtustrankaFormatedOIB_1">  ZLATNI KIOSK j.d.o.o. za usluge, OIB 45571906118 zastupanog po punomoćniku Neđbedin Muslija</derivirana_varijabla>
  </DomainObject.Predmet.ProtustrankaFormatedOIB>
  <DomainObject.Predmet.ProtustrankaFormatedWithAdress>
    <izvorni_sadrzaj> ZLATNI KIOSK j.d.o.o. za usluge, Trg mladosti 3, 48000 Koprivnica zastupanog po punomoćniku Neđbedin Muslija</izvorni_sadrzaj>
    <derivirana_varijabla naziv="DomainObject.Predmet.ProtustrankaFormatedWithAdress_1"> ZLATNI KIOSK j.d.o.o. za usluge, Trg mladosti 3, 48000 Koprivnica zastupanog po punomoćniku Neđbedin Muslija</derivirana_varijabla>
  </DomainObject.Predmet.ProtustrankaFormatedWithAdress>
  <DomainObject.Predmet.ProtustrankaFormatedWithAdressOIB>
    <izvorni_sadrzaj> ZLATNI KIOSK j.d.o.o. za usluge, OIB 45571906118, Trg mladosti 3, 48000 Koprivnica zastupanog po punomoćniku Neđbedin Muslija</izvorni_sadrzaj>
    <derivirana_varijabla naziv="DomainObject.Predmet.ProtustrankaFormatedWithAdressOIB_1"> ZLATNI KIOSK j.d.o.o. za usluge, OIB 45571906118, Trg mladosti 3, 48000 Koprivnica zastupanog po punomoćniku Neđbedin Muslija</derivirana_varijabla>
  </DomainObject.Predmet.ProtustrankaFormatedWithAdressOIB>
  <DomainObject.Predmet.ProtustrankaWithAdress>
    <izvorni_sadrzaj>ZLATNI KIOSK j.d.o.o. za usluge Trg mladosti 3, 48000 Koprivnica</izvorni_sadrzaj>
    <derivirana_varijabla naziv="DomainObject.Predmet.ProtustrankaWithAdress_1">ZLATNI KIOSK j.d.o.o. za usluge Trg mladosti 3, 48000 Koprivnica</derivirana_varijabla>
  </DomainObject.Predmet.ProtustrankaWithAdress>
  <DomainObject.Predmet.ProtustrankaWithAdressOIB>
    <izvorni_sadrzaj>ZLATNI KIOSK j.d.o.o. za usluge, OIB 45571906118, Trg mladosti 3, 48000 Koprivnica</izvorni_sadrzaj>
    <derivirana_varijabla naziv="DomainObject.Predmet.ProtustrankaWithAdressOIB_1">ZLATNI KIOSK j.d.o.o. za usluge, OIB 45571906118, Trg mladosti 3, 48000 Koprivnica</derivirana_varijabla>
  </DomainObject.Predmet.ProtustrankaWithAdressOIB>
  <DomainObject.Predmet.ProtustrankaNazivFormated>
    <izvorni_sadrzaj>ZLATNI KIOSK j.d.o.o. za usluge</izvorni_sadrzaj>
    <derivirana_varijabla naziv="DomainObject.Predmet.ProtustrankaNazivFormated_1">ZLATNI KIOSK j.d.o.o. za usluge</derivirana_varijabla>
  </DomainObject.Predmet.ProtustrankaNazivFormated>
  <DomainObject.Predmet.ProtustrankaNazivFormatedOIB>
    <izvorni_sadrzaj>ZLATNI KIOSK j.d.o.o. za usluge, OIB 45571906118</izvorni_sadrzaj>
    <derivirana_varijabla naziv="DomainObject.Predmet.ProtustrankaNazivFormatedOIB_1">ZLATNI KIOSK j.d.o.o. za usluge, OIB 45571906118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Podravska banka d.d.</izvorni_sadrzaj>
    <derivirana_varijabla naziv="DomainObject.Predmet.StrankaFormated_1">  Financijska agencija; Podravska banka d.d.</derivirana_varijabla>
  </DomainObject.Predmet.StrankaFormated>
  <DomainObject.Predmet.StrankaFormatedOIB>
    <izvorni_sadrzaj>  Financijska agencija, OIB 85821130368; Podravska banka d.d.</izvorni_sadrzaj>
    <derivirana_varijabla naziv="DomainObject.Predmet.StrankaFormatedOIB_1">  Financijska agencija, OIB 85821130368; Podravska banka d.d.</derivirana_varijabla>
  </DomainObject.Predmet.StrankaFormatedOIB>
  <DomainObject.Predmet.StrankaFormatedWithAdress>
    <izvorni_sadrzaj> Financijska agencija, Ulica grada Vukovara 70, 10000 Zagreb; Podravska banka d.d., Opatička 3, 48000 Koprivnica</izvorni_sadrzaj>
    <derivirana_varijabla naziv="DomainObject.Predmet.StrankaFormatedWithAdress_1"> Financijska agencija, Ulica grada Vukovara 70, 10000 Zagreb; Podravska banka d.d., Opatička 3, 48000 Koprivnica</derivirana_varijabla>
  </DomainObject.Predmet.StrankaFormatedWithAdress>
  <DomainObject.Predmet.StrankaFormatedWithAdressOIB>
    <izvorni_sadrzaj> Financijska agencija, OIB 85821130368, Ulica grada Vukovara 70, 10000 Zagreb; Podravska banka d.d., Opatička 3, 48000 Koprivnica</izvorni_sadrzaj>
    <derivirana_varijabla naziv="DomainObject.Predmet.StrankaFormatedWithAdressOIB_1"> Financijska agencija, OIB 85821130368, Ulica grada Vukovara 70, 10000 Zagreb; Podravska banka d.d., Opatička 3, 48000 Koprivnica</derivirana_varijabla>
  </DomainObject.Predmet.StrankaFormatedWithAdressOIB>
  <DomainObject.Predmet.StrankaWithAdress>
    <izvorni_sadrzaj>Financijska agencija Ulica grada Vukovara 70,10000 Zagreb,Podravska banka d.d. Opatička 3,48000 Koprivnica</izvorni_sadrzaj>
    <derivirana_varijabla naziv="DomainObject.Predmet.StrankaWithAdress_1">Financijska agencija Ulica grada Vukovara 70,10000 Zagreb,Podravska banka d.d. Opatička 3,48000 Koprivnica</derivirana_varijabla>
  </DomainObject.Predmet.StrankaWithAdress>
  <DomainObject.Predmet.StrankaWithAdressOIB>
    <izvorni_sadrzaj>Financijska agencija, OIB 85821130368, Ulica grada Vukovara 70,10000 Zagreb,Podravska banka d.d., Opatička 3,48000 Koprivnica</izvorni_sadrzaj>
    <derivirana_varijabla naziv="DomainObject.Predmet.StrankaWithAdressOIB_1">Financijska agencija, OIB 85821130368, Ulica grada Vukovara 70,10000 Zagreb,Podravska banka d.d., Opatička 3,48000 Koprivnica</derivirana_varijabla>
  </DomainObject.Predmet.StrankaWithAdressOIB>
  <DomainObject.Predmet.StrankaNazivFormated>
    <izvorni_sadrzaj>Financijska agencija,Podravska banka d.d.</izvorni_sadrzaj>
    <derivirana_varijabla naziv="DomainObject.Predmet.StrankaNazivFormated_1">Financijska agencija,Podravska banka d.d.</derivirana_varijabla>
  </DomainObject.Predmet.StrankaNazivFormated>
  <DomainObject.Predmet.StrankaNazivFormatedOIB>
    <izvorni_sadrzaj>Financijska agencija, OIB 85821130368,Podravska banka d.d.</izvorni_sadrzaj>
    <derivirana_varijabla naziv="DomainObject.Predmet.StrankaNazivFormatedOIB_1">Financijska agencija, OIB 85821130368,Podravska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27224.11</izvorni_sadrzaj>
    <derivirana_varijabla naziv="DomainObject.Predmet.TrenutnaVrijednost_1">27224.11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Podravska banka d.d.</item>
    </izvorni_sadrzaj>
    <derivirana_varijabla naziv="DomainObject.Predmet.StrankaListFormated_1">
      <item>Financijska agencija</item>
      <item>Podravska banka d.d.</item>
    </derivirana_varijabla>
  </DomainObject.Predmet.StrankaListFormated>
  <DomainObject.Predmet.StrankaListFormatedOIB>
    <izvorni_sadrzaj>
      <item>Financijska agencija, OIB 85821130368</item>
      <item>Podravska banka d.d.</item>
    </izvorni_sadrzaj>
    <derivirana_varijabla naziv="DomainObject.Predmet.StrankaListFormatedOIB_1">
      <item>Financijska agencija, OIB 85821130368</item>
      <item>Podravska banka d.d.</item>
    </derivirana_varijabla>
  </DomainObject.Predmet.StrankaListFormatedOIB>
  <DomainObject.Predmet.StrankaListFormatedWithAdress>
    <izvorni_sadrzaj>
      <item>Financijska agencija, Ulica grada Vukovara 70, 10000 Zagreb</item>
      <item>Podravska banka d.d., Opatička 3, 48000 Koprivnica</item>
    </izvorni_sadrzaj>
    <derivirana_varijabla naziv="DomainObject.Predmet.StrankaListFormatedWithAdress_1">
      <item>Financijska agencija, Ulica grada Vukovara 70, 10000 Zagreb</item>
      <item>Podravska banka d.d., Opatička 3, 48000 Koprivnica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Podravska banka d.d., Opatička 3, 48000 Koprivnica</item>
    </izvorni_sadrzaj>
    <derivirana_varijabla naziv="DomainObject.Predmet.StrankaListFormatedWithAdressOIB_1">
      <item>Financijska agencija, OIB 85821130368, Ulica grada Vukovara 70, 10000 Zagreb</item>
      <item>Podravska banka d.d., Opatička 3, 48000 Koprivnica</item>
    </derivirana_varijabla>
  </DomainObject.Predmet.StrankaListFormatedWithAdressOIB>
  <DomainObject.Predmet.StrankaListNazivFormated>
    <izvorni_sadrzaj>
      <item>Financijska agencija</item>
      <item>Podravska banka d.d.</item>
    </izvorni_sadrzaj>
    <derivirana_varijabla naziv="DomainObject.Predmet.StrankaListNazivFormated_1">
      <item>Financijska agencija</item>
      <item>Podravska banka d.d.</item>
    </derivirana_varijabla>
  </DomainObject.Predmet.StrankaListNazivFormated>
  <DomainObject.Predmet.StrankaListNazivFormatedOIB>
    <izvorni_sadrzaj>
      <item>Financijska agencija, OIB 85821130368</item>
      <item>Podravska banka d.d.</item>
    </izvorni_sadrzaj>
    <derivirana_varijabla naziv="DomainObject.Predmet.StrankaListNazivFormatedOIB_1">
      <item>Financijska agencija, OIB 85821130368</item>
      <item>Podravska banka d.d.</item>
    </derivirana_varijabla>
  </DomainObject.Predmet.StrankaListNazivFormatedOIB>
  <DomainObject.Predmet.ProtuStrankaListFormated>
    <izvorni_sadrzaj>
      <item>ZLATNI KIOSK j.d.o.o. za usluge zastupanog po punomoćniku Neđbedin Muslija</item>
    </izvorni_sadrzaj>
    <derivirana_varijabla naziv="DomainObject.Predmet.ProtuStrankaListFormated_1">
      <item>ZLATNI KIOSK j.d.o.o. za usluge zastupanog po punomoćniku Neđbedin Muslija</item>
    </derivirana_varijabla>
  </DomainObject.Predmet.ProtuStrankaListFormated>
  <DomainObject.Predmet.ProtuStrankaListFormatedOIB>
    <izvorni_sadrzaj>
      <item>ZLATNI KIOSK j.d.o.o. za usluge, OIB 45571906118 zastupanog po punomoćniku Neđbedin Muslija</item>
    </izvorni_sadrzaj>
    <derivirana_varijabla naziv="DomainObject.Predmet.ProtuStrankaListFormatedOIB_1">
      <item>ZLATNI KIOSK j.d.o.o. za usluge, OIB 45571906118 zastupanog po punomoćniku Neđbedin Muslija</item>
    </derivirana_varijabla>
  </DomainObject.Predmet.ProtuStrankaListFormatedOIB>
  <DomainObject.Predmet.ProtuStrankaListFormatedWithAdress>
    <izvorni_sadrzaj>
      <item>ZLATNI KIOSK j.d.o.o. za usluge, Trg mladosti 3, 48000 Koprivnica zastupanog po punomoćniku Neđbedin Muslija</item>
    </izvorni_sadrzaj>
    <derivirana_varijabla naziv="DomainObject.Predmet.ProtuStrankaListFormatedWithAdress_1">
      <item>ZLATNI KIOSK j.d.o.o. za usluge, Trg mladosti 3, 48000 Koprivnica zastupanog po punomoćniku Neđbedin Muslija</item>
    </derivirana_varijabla>
  </DomainObject.Predmet.ProtuStrankaListFormatedWithAdress>
  <DomainObject.Predmet.ProtuStrankaListFormatedWithAdressOIB>
    <izvorni_sadrzaj>
      <item>ZLATNI KIOSK j.d.o.o. za usluge, OIB 45571906118, Trg mladosti 3, 48000 Koprivnica zastupanog po punomoćniku Neđbedin Muslija</item>
    </izvorni_sadrzaj>
    <derivirana_varijabla naziv="DomainObject.Predmet.ProtuStrankaListFormatedWithAdressOIB_1">
      <item>ZLATNI KIOSK j.d.o.o. za usluge, OIB 45571906118, Trg mladosti 3, 48000 Koprivnica zastupanog po punomoćniku Neđbedin Muslija</item>
    </derivirana_varijabla>
  </DomainObject.Predmet.ProtuStrankaListFormatedWithAdressOIB>
  <DomainObject.Predmet.ProtuStrankaListNazivFormated>
    <izvorni_sadrzaj>
      <item>ZLATNI KIOSK j.d.o.o. za usluge</item>
    </izvorni_sadrzaj>
    <derivirana_varijabla naziv="DomainObject.Predmet.ProtuStrankaListNazivFormated_1">
      <item>ZLATNI KIOSK j.d.o.o. za usluge</item>
    </derivirana_varijabla>
  </DomainObject.Predmet.ProtuStrankaListNazivFormated>
  <DomainObject.Predmet.ProtuStrankaListNazivFormatedOIB>
    <izvorni_sadrzaj>
      <item>ZLATNI KIOSK j.d.o.o. za usluge, OIB 45571906118</item>
    </izvorni_sadrzaj>
    <derivirana_varijabla naziv="DomainObject.Predmet.ProtuStrankaListNazivFormatedOIB_1">
      <item>ZLATNI KIOSK j.d.o.o. za usluge, OIB 45571906118</item>
    </derivirana_varijabla>
  </DomainObject.Predmet.ProtuStrankaListNazivFormatedOIB>
  <DomainObject.Predmet.OstaliListFormated>
    <izvorni_sadrzaj>
      <item>Sudski registar</item>
      <item>Neđbedin Muslija punomoćnik sudionika u postupku ZLATNI KIOSK j.d.o.o. za usluge</item>
    </izvorni_sadrzaj>
    <derivirana_varijabla naziv="DomainObject.Predmet.OstaliListFormated_1">
      <item>Sudski registar</item>
      <item>Neđbedin Muslija punomoćnik sudionika u postupku ZLATNI KIOSK j.d.o.o. za usluge</item>
    </derivirana_varijabla>
  </DomainObject.Predmet.OstaliListFormated>
  <DomainObject.Predmet.OstaliListFormatedOIB>
    <izvorni_sadrzaj>
      <item>Sudski registar</item>
      <item>Neđbedin Muslija, OIB 40940240873 punomoćnik sudionika u postupku ZLATNI KIOSK j.d.o.o. za usluge</item>
    </izvorni_sadrzaj>
    <derivirana_varijabla naziv="DomainObject.Predmet.OstaliListFormatedOIB_1">
      <item>Sudski registar</item>
      <item>Neđbedin Muslija, OIB 40940240873 punomoćnik sudionika u postupku ZLATNI KIOSK j.d.o.o. za usluge</item>
    </derivirana_varijabla>
  </DomainObject.Predmet.OstaliListFormatedOIB>
  <DomainObject.Predmet.OstaliListFormatedWithAdress>
    <izvorni_sadrzaj>
      <item>Sudski registar</item>
      <item>Neđbedin Muslija, Trg Mladosti 3, 48000 Koprivnica punomoćnik sudionika u postupku ZLATNI KIOSK j.d.o.o. za usluge</item>
    </izvorni_sadrzaj>
    <derivirana_varijabla naziv="DomainObject.Predmet.OstaliListFormatedWithAdress_1">
      <item>Sudski registar</item>
      <item>Neđbedin Muslija, Trg Mladosti 3, 48000 Koprivnica punomoćnik sudionika u postupku ZLATNI KIOSK j.d.o.o. za usluge</item>
    </derivirana_varijabla>
  </DomainObject.Predmet.OstaliListFormatedWithAdress>
  <DomainObject.Predmet.OstaliListFormatedWithAdressOIB>
    <izvorni_sadrzaj>
      <item>Sudski registar</item>
      <item>Neđbedin Muslija, OIB 40940240873, Trg Mladosti 3, 48000 Koprivnica punomoćnik sudionika u postupku ZLATNI KIOSK j.d.o.o. za usluge</item>
    </izvorni_sadrzaj>
    <derivirana_varijabla naziv="DomainObject.Predmet.OstaliListFormatedWithAdressOIB_1">
      <item>Sudski registar</item>
      <item>Neđbedin Muslija, OIB 40940240873, Trg Mladosti 3, 48000 Koprivnica punomoćnik sudionika u postupku ZLATNI KIOSK j.d.o.o. za usluge</item>
    </derivirana_varijabla>
  </DomainObject.Predmet.OstaliListFormatedWithAdressOIB>
  <DomainObject.Predmet.OstaliListNazivFormated>
    <izvorni_sadrzaj>
      <item>Sudski registar</item>
      <item>Neđbedin Muslija</item>
    </izvorni_sadrzaj>
    <derivirana_varijabla naziv="DomainObject.Predmet.OstaliListNazivFormated_1">
      <item>Sudski registar</item>
      <item>Neđbedin Muslija</item>
    </derivirana_varijabla>
  </DomainObject.Predmet.OstaliListNazivFormated>
  <DomainObject.Predmet.OstaliListNazivFormatedOIB>
    <izvorni_sadrzaj>
      <item>Sudski registar</item>
      <item>Neđbedin Muslija, OIB 40940240873</item>
    </izvorni_sadrzaj>
    <derivirana_varijabla naziv="DomainObject.Predmet.OstaliListNazivFormatedOIB_1">
      <item>Sudski registar</item>
      <item>Neđbedin Muslija, OIB 40940240873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ZLATNI KIOSK j.d.o.o. za usluge</izvorni_sadrzaj>
    <derivirana_varijabla naziv="DomainObject.Predmet.ProtustrankaIDrugi_1">ZLATNI KIOSK j.d.o.o. za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ZLATNI KIOSK j.d.o.o. za usluge, OIB 45571906118, Trg mladosti 3, 48000 Koprivnica</izvorni_sadrzaj>
    <derivirana_varijabla naziv="DomainObject.Predmet.ProtustrankaIDrugiAdressOIB_1">ZLATNI KIOSK j.d.o.o. za usluge, OIB 45571906118, Trg mladosti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KIOSK j.d.o.o. za usluge</item>
      <item>Sudski registar</item>
      <item>Neđbedin Muslija</item>
      <item>Podravska banka d.d.</item>
    </izvorni_sadrzaj>
    <derivirana_varijabla naziv="DomainObject.Predmet.SudioniciListNaziv_1">
      <item>Financijska agencija</item>
      <item>ZLATNI KIOSK j.d.o.o. za usluge</item>
      <item>Sudski registar</item>
      <item>Neđbedin Muslija</item>
      <item>Podravska banka d.d.</item>
    </derivirana_varijabla>
  </DomainObject.Predmet.SudioniciListNaziv>
  <DomainObject.Predmet.SudioniciListAdressOIB>
    <izvorni_sadrzaj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izvorni_sadrzaj>
    <derivirana_varijabla naziv="DomainObject.Predmet.SudioniciListAdressOIB_1"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45571906118</item>
      <item>, OIB null</item>
      <item>, OIB 40940240873</item>
      <item>, OIB null</item>
    </izvorni_sadrzaj>
    <derivirana_varijabla naziv="DomainObject.Predmet.SudioniciListNazivOIB_1">
      <item>, OIB 85821130368</item>
      <item>, OIB 45571906118</item>
      <item>, OIB null</item>
      <item>, OIB 40940240873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7079B-5108-43AF-B943-0F726ADE1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1162</properties:Characters>
  <properties:Lines>45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2018-07-20T08:27:00Z</cp:lastPrinted>
  <dcterms:modified xmlns:xsi="http://www.w3.org/2001/XMLSchema-instance" xsi:type="dcterms:W3CDTF">2018-07-20T08:29:00Z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(St-40-18-9- Rješenje - poziv na ročište radi rasprave -po 123. i 128. SZ-a za 21.9.18.- 20.7.18..docx)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