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84b" w14:paraId="effe84b" w:rsidRDefault="00521306" w:rsidP="00521306" w:rsidR="005213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306" w:rsidP="00521306" w:rsidR="005213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1306" w:rsidP="00521306" w:rsidR="005213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1306" w:rsidP="00521306" w:rsidR="005213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21306" w:rsidP="00521306" w:rsidR="005213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1306" w:rsidP="00521306" w:rsidR="005213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21306" w:rsidP="00521306" w:rsidR="00521306" w:rsidRPr="005D578C">
      <w:pPr>
        <w:jc w:val="center"/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CA3E1C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9963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Mletačka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92654385689, MBS 130034236, </w:t>
      </w:r>
      <w:r w:rsidR="00CA3E1C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2016.</w:t>
      </w: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Mletačka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92654385689, MBS 130034236,</w:t>
      </w:r>
      <w:r w:rsidRPr="005D578C">
        <w:rPr>
          <w:rFonts w:cs="Times New Roman" w:eastAsia="Times New Roman"/>
          <w:szCs w:val="24"/>
        </w:rPr>
        <w:t xml:space="preserve"> s danom </w:t>
      </w:r>
      <w:r w:rsidR="00CA3E1C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21306" w:rsidP="00521306" w:rsidR="00521306">
      <w:pPr>
        <w:ind w:firstLine="708"/>
        <w:rPr>
          <w:rFonts w:cs="Times New Roman" w:eastAsia="Times New Roman"/>
          <w:szCs w:val="20"/>
        </w:rPr>
      </w:pPr>
    </w:p>
    <w:p w:rsidRDefault="00521306" w:rsidP="00521306" w:rsidR="005213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Mletačka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92654385689, MBS 130034236.</w:t>
      </w:r>
    </w:p>
    <w:p w:rsidRDefault="00521306" w:rsidP="00521306" w:rsidR="00521306">
      <w:pPr>
        <w:rPr>
          <w:rFonts w:cs="Times New Roman" w:eastAsia="Times New Roman"/>
          <w:szCs w:val="24"/>
        </w:rPr>
      </w:pPr>
    </w:p>
    <w:p w:rsidRDefault="00521306" w:rsidP="00521306" w:rsidR="005213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Mletačka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92654385689, MBS 130034236.</w:t>
      </w:r>
    </w:p>
    <w:p w:rsidRDefault="00521306" w:rsidP="00521306" w:rsidR="00521306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21306" w:rsidP="00521306" w:rsidR="00521306">
      <w:pPr>
        <w:ind w:firstLine="708"/>
        <w:rPr>
          <w:rFonts w:cs="Times New Roman" w:eastAsia="Times New Roman"/>
          <w:szCs w:val="24"/>
        </w:rPr>
      </w:pPr>
    </w:p>
    <w:p w:rsidRDefault="00521306" w:rsidP="00521306" w:rsidR="005213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St-386/2015-3 od 26. studenog 2015. pokrenuo skraćeni stečajni postupak nad dužnikom 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St-386/2015-4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21306" w:rsidP="00521306" w:rsidR="005213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3E1C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21306" w:rsidP="00521306" w:rsidR="00521306" w:rsidRPr="005D578C">
      <w:pPr>
        <w:jc w:val="center"/>
        <w:rPr>
          <w:rFonts w:cs="Times New Roman" w:eastAsia="Times New Roman"/>
          <w:szCs w:val="24"/>
        </w:rPr>
      </w:pPr>
    </w:p>
    <w:p w:rsidRDefault="00521306" w:rsidP="00CA3E1C" w:rsidR="0052130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21306" w:rsidP="00CA3E1C" w:rsidR="0052130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07437">
        <w:rPr>
          <w:rFonts w:cs="Times New Roman" w:eastAsia="Times New Roman"/>
          <w:szCs w:val="24"/>
        </w:rPr>
        <w:t>, v. r.</w:t>
      </w:r>
      <w:r w:rsidR="00BB1FB5">
        <w:rPr>
          <w:rFonts w:cs="Times New Roman" w:eastAsia="Times New Roman"/>
          <w:szCs w:val="24"/>
        </w:rPr>
        <w:t xml:space="preserve"> </w:t>
      </w:r>
    </w:p>
    <w:p w:rsidRDefault="00521306" w:rsidP="00521306" w:rsidR="00521306">
      <w:pPr>
        <w:jc w:val="left"/>
        <w:rPr>
          <w:rFonts w:cs="Times New Roman" w:eastAsia="Times New Roman"/>
          <w:szCs w:val="24"/>
        </w:rPr>
      </w:pPr>
    </w:p>
    <w:p w:rsidRDefault="00CA3E1C" w:rsidP="00521306" w:rsidR="00CA3E1C" w:rsidRPr="005D578C">
      <w:pPr>
        <w:jc w:val="left"/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21306" w:rsidP="00521306" w:rsidR="0052130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21306" w:rsidP="00521306" w:rsidR="00521306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rPr>
          <w:rFonts w:cs="Times New Roman" w:eastAsia="Times New Roman"/>
          <w:szCs w:val="24"/>
        </w:rPr>
      </w:pPr>
    </w:p>
    <w:p w:rsidRDefault="00521306" w:rsidP="00521306" w:rsidR="005213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FIDES JUNONIUS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Mletačka 12,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</w:t>
      </w:r>
      <w:r w:rsidR="00CA3E1C">
        <w:rPr>
          <w:rFonts w:cs="Times New Roman" w:eastAsia="Times New Roman"/>
          <w:szCs w:val="24"/>
        </w:rPr>
        <w:t>ovlaštene za zastupanje dužnika –</w:t>
      </w:r>
      <w:r>
        <w:rPr>
          <w:rFonts w:cs="Times New Roman" w:eastAsia="Times New Roman"/>
          <w:szCs w:val="24"/>
        </w:rPr>
        <w:t xml:space="preserve"> Ljudimila Bokova, Pula, Štinjnska cesta 89 i Darja Gavočanov, Fažana, Valbandon, Dragonja 26,</w:t>
      </w:r>
    </w:p>
    <w:p w:rsidRDefault="00521306" w:rsidP="00521306" w:rsidR="005213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21306" w:rsidP="00521306" w:rsidR="005213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21306" w:rsidP="00521306" w:rsidR="005213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21306" w:rsidP="00521306" w:rsidR="00521306" w:rsidRPr="00EB7ECC"/>
    <w:p w:rsidRDefault="00521306" w:rsidP="00521306" w:rsidR="00521306">
      <w:pPr>
        <w:jc w:val="left"/>
        <w:rPr>
          <w:rFonts w:cs="Times New Roman" w:eastAsia="Times New Roman"/>
          <w:szCs w:val="24"/>
        </w:rPr>
      </w:pPr>
    </w:p>
    <w:p w:rsidRDefault="00521306" w:rsidP="00521306" w:rsidR="00521306"/>
    <w:p w:rsidRDefault="00521306" w:rsidP="00521306" w:rsidR="00521306">
      <w:pPr>
        <w:jc w:val="left"/>
        <w:rPr>
          <w:rFonts w:cs="Times New Roman" w:eastAsia="Times New Roman"/>
          <w:szCs w:val="24"/>
        </w:rPr>
      </w:pPr>
    </w:p>
    <w:p w:rsidRDefault="00521306" w:rsidP="00521306" w:rsidR="00521306">
      <w:pPr>
        <w:jc w:val="left"/>
        <w:rPr>
          <w:rFonts w:cs="Times New Roman" w:eastAsia="Times New Roman"/>
          <w:szCs w:val="24"/>
        </w:rPr>
      </w:pPr>
    </w:p>
    <w:p w:rsidRDefault="00521306" w:rsidP="00521306" w:rsidR="00521306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306" w:rsidP="00521306" w:rsidR="00521306">
      <w:r>
        <w:separator/>
      </w:r>
    </w:p>
  </w:endnote>
  <w:endnote w:id="0" w:type="continuationSeparator">
    <w:p w:rsidRDefault="00521306" w:rsidP="00521306" w:rsidR="0052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306" w:rsidP="00521306" w:rsidR="00521306">
      <w:r>
        <w:separator/>
      </w:r>
    </w:p>
  </w:footnote>
  <w:footnote w:id="0" w:type="continuationSeparator">
    <w:p w:rsidRDefault="00521306" w:rsidP="00521306" w:rsidR="00521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30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04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30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5D9"/>
    <w:rsid w:val="00521306"/>
    <w:rsid w:val="005475D9"/>
    <w:rsid w:val="006A144F"/>
    <w:rsid w:val="00BB1FB5"/>
    <w:rsid w:val="00C13AD5"/>
    <w:rsid w:val="00CA3E1C"/>
    <w:rsid w:val="00DB04F3"/>
    <w:rsid w:val="00E0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3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3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213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3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1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13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4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04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04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04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3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3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213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3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1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13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4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04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04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04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JUNONIUS d.o.o. PULA</izvorni_sadrzaj>
    <derivirana_varijabla naziv="DomainObject.Predmet.ProtustrankaFormated_1">  FIDES JUNONIUS d.o.o. PULA</derivirana_varijabla>
  </DomainObject.Predmet.ProtustrankaFormated>
  <DomainObject.Predmet.ProtustrankaFormatedOIB>
    <izvorni_sadrzaj>  FIDES JUNONIUS d.o.o. PULA, OIB 92654385689</izvorni_sadrzaj>
    <derivirana_varijabla naziv="DomainObject.Predmet.ProtustrankaFormatedOIB_1">  FIDES JUNONIUS d.o.o. PULA, OIB 92654385689</derivirana_varijabla>
  </DomainObject.Predmet.ProtustrankaFormatedOIB>
  <DomainObject.Predmet.ProtustrankaFormatedWithAdress>
    <izvorni_sadrzaj> FIDES JUNONIUS d.o.o. PULA, Mletačka 12, 52100 Pula</izvorni_sadrzaj>
    <derivirana_varijabla naziv="DomainObject.Predmet.ProtustrankaFormatedWithAdress_1"> FIDES JUNONIUS d.o.o. PULA, Mletačka 12, 52100 Pula</derivirana_varijabla>
  </DomainObject.Predmet.ProtustrankaFormatedWithAdress>
  <DomainObject.Predmet.ProtustrankaFormatedWithAdressOIB>
    <izvorni_sadrzaj> FIDES JUNONIUS d.o.o. PULA, OIB 92654385689, Mletačka 12, 52100 Pula</izvorni_sadrzaj>
    <derivirana_varijabla naziv="DomainObject.Predmet.ProtustrankaFormatedWithAdressOIB_1"> FIDES JUNONIUS d.o.o. PULA, OIB 92654385689, Mletačka 12, 52100 Pula</derivirana_varijabla>
  </DomainObject.Predmet.ProtustrankaFormatedWithAdressOIB>
  <DomainObject.Predmet.ProtustrankaWithAdress>
    <izvorni_sadrzaj>FIDES JUNONIUS d.o.o. PULA Mletačka 12, 52100 Pula</izvorni_sadrzaj>
    <derivirana_varijabla naziv="DomainObject.Predmet.ProtustrankaWithAdress_1">FIDES JUNONIUS d.o.o. PULA Mletačka 12, 52100 Pula</derivirana_varijabla>
  </DomainObject.Predmet.ProtustrankaWithAdress>
  <DomainObject.Predmet.ProtustrankaWithAdressOIB>
    <izvorni_sadrzaj>FIDES JUNONIUS d.o.o. PULA, OIB 92654385689, Mletačka 12, 52100 Pula</izvorni_sadrzaj>
    <derivirana_varijabla naziv="DomainObject.Predmet.ProtustrankaWithAdressOIB_1">FIDES JUNONIUS d.o.o. PULA, OIB 92654385689, Mletačka 12, 52100 Pula</derivirana_varijabla>
  </DomainObject.Predmet.ProtustrankaWithAdressOIB>
  <DomainObject.Predmet.ProtustrankaNazivFormated>
    <izvorni_sadrzaj>FIDES JUNONIUS d.o.o. PULA</izvorni_sadrzaj>
    <derivirana_varijabla naziv="DomainObject.Predmet.ProtustrankaNazivFormated_1">FIDES JUNONIUS d.o.o. PULA</derivirana_varijabla>
  </DomainObject.Predmet.ProtustrankaNazivFormated>
  <DomainObject.Predmet.ProtustrankaNazivFormatedOIB>
    <izvorni_sadrzaj>FIDES JUNONIUS d.o.o. PULA, OIB 92654385689</izvorni_sadrzaj>
    <derivirana_varijabla naziv="DomainObject.Predmet.ProtustrankaNazivFormatedOIB_1">FIDES JUNONIUS d.o.o. PULA, OIB 92654385689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66642.12</izvorni_sadrzaj>
    <derivirana_varijabla naziv="DomainObject.Predmet.TrenutnaVrijednost_1">66642.12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FIDES JUNONIUS d.o.o. PULA</item>
    </izvorni_sadrzaj>
    <derivirana_varijabla naziv="DomainObject.Predmet.ProtuStrankaListFormated_1">
      <item>FIDES JUNONIUS d.o.o. PULA</item>
    </derivirana_varijabla>
  </DomainObject.Predmet.ProtuStrankaListFormated>
  <DomainObject.Predmet.ProtuStrankaListFormatedOIB>
    <izvorni_sadrzaj>
      <item>FIDES JUNONIUS d.o.o. PULA, OIB 92654385689</item>
    </izvorni_sadrzaj>
    <derivirana_varijabla naziv="DomainObject.Predmet.ProtuStrankaListFormatedOIB_1">
      <item>FIDES JUNONIUS d.o.o. PULA, OIB 92654385689</item>
    </derivirana_varijabla>
  </DomainObject.Predmet.ProtuStrankaListFormatedOIB>
  <DomainObject.Predmet.ProtuStrankaListFormatedWithAdress>
    <izvorni_sadrzaj>
      <item>FIDES JUNONIUS d.o.o. PULA, Mletačka 12, 52100 Pula</item>
    </izvorni_sadrzaj>
    <derivirana_varijabla naziv="DomainObject.Predmet.ProtuStrankaListFormatedWithAdress_1">
      <item>FIDES JUNONIUS d.o.o. PULA, Mletačka 12, 52100 Pula</item>
    </derivirana_varijabla>
  </DomainObject.Predmet.ProtuStrankaListFormatedWithAdress>
  <DomainObject.Predmet.ProtuStrankaListFormatedWithAdressOIB>
    <izvorni_sadrzaj>
      <item>FIDES JUNONIUS d.o.o. PULA, OIB 92654385689, Mletačka 12, 52100 Pula</item>
    </izvorni_sadrzaj>
    <derivirana_varijabla naziv="DomainObject.Predmet.ProtuStrankaListFormatedWithAdressOIB_1">
      <item>FIDES JUNONIUS d.o.o. PULA, OIB 92654385689, Mletačka 12, 52100 Pula</item>
    </derivirana_varijabla>
  </DomainObject.Predmet.ProtuStrankaListFormatedWithAdressOIB>
  <DomainObject.Predmet.ProtuStrankaListNazivFormated>
    <izvorni_sadrzaj>
      <item>FIDES JUNONIUS d.o.o. PULA</item>
    </izvorni_sadrzaj>
    <derivirana_varijabla naziv="DomainObject.Predmet.ProtuStrankaListNazivFormated_1">
      <item>FIDES JUNONIUS d.o.o. PULA</item>
    </derivirana_varijabla>
  </DomainObject.Predmet.ProtuStrankaListNazivFormated>
  <DomainObject.Predmet.ProtuStrankaListNazivFormatedOIB>
    <izvorni_sadrzaj>
      <item>FIDES JUNONIUS d.o.o. PULA, OIB 92654385689</item>
    </izvorni_sadrzaj>
    <derivirana_varijabla naziv="DomainObject.Predmet.ProtuStrankaListNazivFormatedOIB_1">
      <item>FIDES JUNONIUS d.o.o. PULA, OIB 92654385689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FIDES JUNONIUS d.o.o. PULA</izvorni_sadrzaj>
    <derivirana_varijabla naziv="DomainObject.Predmet.ProtustrankaIDrugi_1">FIDES JUNONIUS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FIDES JUNONIUS d.o.o. PULA, OIB 92654385689, Mletačka 12, 52100 Pula</izvorni_sadrzaj>
    <derivirana_varijabla naziv="DomainObject.Predmet.ProtustrankaIDrugiAdressOIB_1">FIDES JUNONIUS d.o.o. PULA, OIB 92654385689,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FIDES JUNONIUS d.o.o. PULA</item>
    </izvorni_sadrzaj>
    <derivirana_varijabla naziv="DomainObject.Predmet.SudioniciListNaziv_1">
      <item>FINANCIJSKA AGENCIJA, RC RIJEKA, PODRUŽNICA PULA, PULA</item>
      <item>FIDES JUNONIUS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FIDES JUNONIUS d.o.o. PULA, OIB 92654385689, Mletačka 12,52100 Pula</item>
    </izvorni_sadrzaj>
    <derivirana_varijabla naziv="DomainObject.Predmet.SudioniciListAdressOIB_1">
      <item>FINANCIJSKA AGENCIJA, RC RIJEKA, PODRUŽNICA PULA, PULA, OIB 85821130368, Ulica grada Vukovara 70,Zagreb</item>
      <item>FIDES JUNONIUS d.o.o. PULA, OIB 92654385689,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92654385689</item>
    </izvorni_sadrzaj>
    <derivirana_varijabla naziv="DomainObject.Predmet.SudioniciListNazivOIB_1">
      <item>, OIB 85821130368</item>
      <item>, OIB 92654385689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615</properties:Words>
  <properties:Characters>3294</properties:Characters>
  <properties:Lines>84</properties:Lines>
  <properties:Paragraphs>30</properties:Paragraphs>
  <properties:TotalTime>8</properties:TotalTime>
  <properties:ScaleCrop>false</properties:ScaleCrop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2016-01-29T11:19:00Z</dcterms:created>
  <dc:creator>Mihaela Kaligari</dc:creator>
  <dc:description/>
  <cp:keywords/>
  <cp:lastModifiedBy>Mihaela Kaligari</cp:lastModifiedBy>
  <cp:lastPrinted>2016-02-05T06:54:00Z</cp:lastPrinted>
  <dcterms:modified xmlns:xsi="http://www.w3.org/2001/XMLSchema-instance" xsi:type="dcterms:W3CDTF">2016-02-05T07:00:00Z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