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2e6ec" w14:paraId="e02e6ec" w:rsidRDefault="00FE5B45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920A3F">
        <w:rPr>
          <w:rFonts w:cs="Times New Roman" w:eastAsia="Times New Roman" w:hAnsi="Times New Roman" w:ascii="Times New Roman"/>
          <w:sz w:val="24"/>
          <w:szCs w:val="24"/>
          <w:lang w:eastAsia="hr-HR"/>
        </w:rPr>
        <w:t>117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920A3F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 w:rsidRPr="008A104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1045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E5B45" w:rsidP="00FE5B45" w:rsidR="00FE5B45" w:rsidRPr="008A104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6F88" w:rsidP="00FE5B45" w:rsidR="00FE5B45" w:rsidRPr="00920A3F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920A3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FE5B45" w:rsidRPr="00920A3F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sutkinji Ani Markač, na prijedlog sudske savjetnice Anamarije Kovačić Milković, povodom zahtjeva Financijske agencije, Regionalnog centra Split, Podružnice  Zadar, Zadar, Ivana Danila 4, OIB: 85821130368</w:t>
      </w:r>
      <w:r w:rsidR="00882752" w:rsidRPr="00920A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FE5B45" w:rsidRPr="00920A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20A3F" w:rsidRPr="00920A3F">
        <w:rPr>
          <w:rFonts w:cs="Times New Roman" w:eastAsia="Times New Roman" w:hAnsi="Times New Roman" w:ascii="Times New Roman"/>
          <w:sz w:val="24"/>
          <w:szCs w:val="24"/>
          <w:lang w:eastAsia="hr-HR"/>
        </w:rPr>
        <w:t>3. travnja</w:t>
      </w:r>
      <w:r w:rsidR="00FE5B45" w:rsidRPr="00920A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920A3F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FE5B45" w:rsidRPr="00920A3F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="00FE5B45" w:rsidRPr="00920A3F">
        <w:rPr>
          <w:rFonts w:cs="Times New Roman" w:hAnsi="Times New Roman" w:ascii="Times New Roman"/>
          <w:sz w:val="24"/>
          <w:szCs w:val="24"/>
        </w:rPr>
        <w:t xml:space="preserve"> </w:t>
      </w:r>
      <w:r w:rsidR="00920A3F" w:rsidRPr="00920A3F">
        <w:rPr>
          <w:rFonts w:cs="Times New Roman" w:hAnsi="Times New Roman" w:ascii="Times New Roman"/>
          <w:sz w:val="24"/>
          <w:szCs w:val="24"/>
        </w:rPr>
        <w:t xml:space="preserve">VIGENS INVEST d.o.o., </w:t>
      </w:r>
      <w:proofErr w:type="spellStart"/>
      <w:r w:rsidR="00920A3F" w:rsidRPr="00920A3F">
        <w:rPr>
          <w:rFonts w:cs="Times New Roman" w:hAnsi="Times New Roman" w:ascii="Times New Roman"/>
          <w:sz w:val="24"/>
          <w:szCs w:val="24"/>
        </w:rPr>
        <w:t>Kožino</w:t>
      </w:r>
      <w:proofErr w:type="spellEnd"/>
      <w:r w:rsidR="00920A3F" w:rsidRPr="00920A3F">
        <w:rPr>
          <w:rFonts w:cs="Times New Roman" w:hAnsi="Times New Roman" w:ascii="Times New Roman"/>
          <w:sz w:val="24"/>
          <w:szCs w:val="24"/>
        </w:rPr>
        <w:t>, Put Sv. Bartula 37, OIB: 43322389571</w:t>
      </w:r>
      <w:r w:rsidR="00FE5B45" w:rsidRPr="00920A3F">
        <w:rPr>
          <w:rFonts w:cs="Times New Roman" w:hAnsi="Times New Roman" w:ascii="Times New Roman"/>
          <w:sz w:val="24"/>
          <w:szCs w:val="24"/>
        </w:rPr>
        <w:t>,</w:t>
      </w:r>
      <w:r w:rsidR="00FE5B45" w:rsidRPr="00920A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305B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FE5B45" w:rsidRPr="00920A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920A3F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="00FE5B45" w:rsidRPr="00920A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 w:rsidRPr="008A104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8A104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1045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FE5B45" w:rsidP="00FE5B45" w:rsidR="00FE5B45" w:rsidRPr="008A104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920A3F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920A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I. Obustavlja se skraćeni stečajni postupak nad dužnikom</w:t>
      </w:r>
      <w:r w:rsidRPr="00920A3F">
        <w:rPr>
          <w:rFonts w:cs="Times New Roman" w:hAnsi="Times New Roman" w:ascii="Times New Roman"/>
          <w:sz w:val="24"/>
          <w:szCs w:val="24"/>
        </w:rPr>
        <w:t xml:space="preserve"> </w:t>
      </w:r>
      <w:r w:rsidR="00920A3F" w:rsidRPr="00920A3F">
        <w:rPr>
          <w:rFonts w:cs="Times New Roman" w:hAnsi="Times New Roman" w:ascii="Times New Roman"/>
          <w:sz w:val="24"/>
          <w:szCs w:val="24"/>
        </w:rPr>
        <w:t xml:space="preserve">VIGENS INVEST d.o.o., </w:t>
      </w:r>
      <w:proofErr w:type="spellStart"/>
      <w:r w:rsidR="00920A3F" w:rsidRPr="00920A3F">
        <w:rPr>
          <w:rFonts w:cs="Times New Roman" w:hAnsi="Times New Roman" w:ascii="Times New Roman"/>
          <w:sz w:val="24"/>
          <w:szCs w:val="24"/>
        </w:rPr>
        <w:t>Kožino</w:t>
      </w:r>
      <w:proofErr w:type="spellEnd"/>
      <w:r w:rsidR="00920A3F" w:rsidRPr="00920A3F">
        <w:rPr>
          <w:rFonts w:cs="Times New Roman" w:hAnsi="Times New Roman" w:ascii="Times New Roman"/>
          <w:sz w:val="24"/>
          <w:szCs w:val="24"/>
        </w:rPr>
        <w:t>, Put Sv. Bartula 37, OIB: 43322389571</w:t>
      </w:r>
      <w:r w:rsidR="00E432F2" w:rsidRPr="00920A3F">
        <w:rPr>
          <w:rFonts w:cs="Times New Roman" w:hAnsi="Times New Roman" w:ascii="Times New Roman"/>
          <w:sz w:val="24"/>
          <w:szCs w:val="24"/>
        </w:rPr>
        <w:t>.</w:t>
      </w:r>
    </w:p>
    <w:p w:rsidRDefault="00E432F2" w:rsidP="00FE5B45" w:rsidR="00E432F2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Postupajući po zahtjevu Financijske agencije od </w:t>
      </w:r>
      <w:r w:rsidR="00920A3F">
        <w:rPr>
          <w:rFonts w:cs="Times" w:eastAsia="Times New Roman" w:hAnsi="Times" w:ascii="Times"/>
          <w:sz w:val="24"/>
          <w:szCs w:val="24"/>
          <w:lang w:eastAsia="hr-HR"/>
        </w:rPr>
        <w:t>3. travnja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 xml:space="preserve"> 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920A3F">
        <w:rPr>
          <w:rFonts w:cs="Times" w:eastAsia="Times New Roman" w:hAnsi="Times" w:ascii="Times"/>
          <w:sz w:val="24"/>
          <w:szCs w:val="24"/>
          <w:lang w:eastAsia="hr-HR"/>
        </w:rPr>
        <w:t>20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8A1045">
        <w:rPr>
          <w:rFonts w:cs="Times" w:eastAsia="Times New Roman" w:hAnsi="Times" w:ascii="Times"/>
          <w:sz w:val="24"/>
          <w:szCs w:val="24"/>
          <w:lang w:eastAsia="hr-HR"/>
        </w:rPr>
        <w:t>travnja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FE5B45" w:rsidP="00846F88" w:rsidR="00846F88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U propisanom roku </w:t>
      </w:r>
      <w:r w:rsidR="0043305B">
        <w:rPr>
          <w:rFonts w:cs="Times" w:eastAsia="Times New Roman" w:hAnsi="Times" w:ascii="Times"/>
          <w:sz w:val="24"/>
          <w:szCs w:val="24"/>
          <w:lang w:eastAsia="hr-HR"/>
        </w:rPr>
        <w:t xml:space="preserve">osoba ovlaštena za zastupanje dužnika po zakonu dostavila je sudu javnobilježnički ovjerovljen </w:t>
      </w:r>
      <w:proofErr w:type="spellStart"/>
      <w:r w:rsidR="0043305B">
        <w:rPr>
          <w:rFonts w:cs="Times" w:eastAsia="Times New Roman" w:hAnsi="Times" w:ascii="Times"/>
          <w:sz w:val="24"/>
          <w:szCs w:val="24"/>
          <w:lang w:eastAsia="hr-HR"/>
        </w:rPr>
        <w:t>prokazni</w:t>
      </w:r>
      <w:proofErr w:type="spellEnd"/>
      <w:r w:rsidR="0043305B">
        <w:rPr>
          <w:rFonts w:cs="Times" w:eastAsia="Times New Roman" w:hAnsi="Times" w:ascii="Times"/>
          <w:sz w:val="24"/>
          <w:szCs w:val="24"/>
          <w:lang w:eastAsia="hr-HR"/>
        </w:rPr>
        <w:t xml:space="preserve"> popis imovine za dužnika dok je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vjerovnik </w:t>
      </w:r>
      <w:r w:rsidR="00920A3F">
        <w:rPr>
          <w:rFonts w:cs="Times" w:eastAsia="Times New Roman" w:hAnsi="Times" w:ascii="Times"/>
          <w:sz w:val="24"/>
          <w:szCs w:val="24"/>
          <w:lang w:eastAsia="hr-HR"/>
        </w:rPr>
        <w:t>Zagrebačka banka d.d., Zagreb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43305B">
        <w:rPr>
          <w:rFonts w:cs="Times" w:eastAsia="Times New Roman" w:hAnsi="Times" w:ascii="Times"/>
          <w:sz w:val="24"/>
          <w:szCs w:val="24"/>
          <w:lang w:eastAsia="hr-HR"/>
        </w:rPr>
        <w:t xml:space="preserve">podnijela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prijedlog za otvaranje stečajnoga postupka nad dužnikom navodeći da prema istom ima dospjelu novčanu tražbinu u iznosu od </w:t>
      </w:r>
      <w:r w:rsidR="00920A3F">
        <w:rPr>
          <w:rFonts w:cs="Times" w:eastAsia="Times New Roman" w:hAnsi="Times" w:ascii="Times"/>
          <w:sz w:val="24"/>
          <w:szCs w:val="24"/>
          <w:lang w:eastAsia="hr-HR"/>
        </w:rPr>
        <w:t>59.853.010,02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</w:t>
      </w:r>
      <w:r w:rsidR="00920A3F">
        <w:rPr>
          <w:rFonts w:cs="Times" w:eastAsia="Times New Roman" w:hAnsi="Times" w:ascii="Times"/>
          <w:sz w:val="24"/>
          <w:szCs w:val="24"/>
          <w:lang w:eastAsia="hr-HR"/>
        </w:rPr>
        <w:t xml:space="preserve">tražbinama s osnova </w:t>
      </w:r>
      <w:proofErr w:type="spellStart"/>
      <w:r w:rsidR="0043305B">
        <w:rPr>
          <w:rFonts w:cs="Times" w:eastAsia="Times New Roman" w:hAnsi="Times" w:ascii="Times"/>
          <w:sz w:val="24"/>
          <w:szCs w:val="24"/>
          <w:lang w:eastAsia="hr-HR"/>
        </w:rPr>
        <w:t>dužništva</w:t>
      </w:r>
      <w:proofErr w:type="spellEnd"/>
      <w:r w:rsidR="0043305B">
        <w:rPr>
          <w:rFonts w:cs="Times" w:eastAsia="Times New Roman" w:hAnsi="Times" w:ascii="Times"/>
          <w:sz w:val="24"/>
          <w:szCs w:val="24"/>
          <w:lang w:eastAsia="hr-HR"/>
        </w:rPr>
        <w:t>/</w:t>
      </w:r>
      <w:proofErr w:type="spellStart"/>
      <w:r w:rsidR="00920A3F">
        <w:rPr>
          <w:rFonts w:cs="Times" w:eastAsia="Times New Roman" w:hAnsi="Times" w:ascii="Times"/>
          <w:sz w:val="24"/>
          <w:szCs w:val="24"/>
          <w:lang w:eastAsia="hr-HR"/>
        </w:rPr>
        <w:t>sudužništva</w:t>
      </w:r>
      <w:proofErr w:type="spellEnd"/>
      <w:r w:rsidR="00920A3F">
        <w:rPr>
          <w:rFonts w:cs="Times" w:eastAsia="Times New Roman" w:hAnsi="Times" w:ascii="Times"/>
          <w:sz w:val="24"/>
          <w:szCs w:val="24"/>
          <w:lang w:eastAsia="hr-HR"/>
        </w:rPr>
        <w:t xml:space="preserve"> po kreditima</w:t>
      </w:r>
      <w:r w:rsidR="0043305B">
        <w:rPr>
          <w:rFonts w:cs="Times" w:eastAsia="Times New Roman" w:hAnsi="Times" w:ascii="Times"/>
          <w:sz w:val="24"/>
          <w:szCs w:val="24"/>
          <w:lang w:eastAsia="hr-HR"/>
        </w:rPr>
        <w:t xml:space="preserve"> odobrenima dužniku</w:t>
      </w:r>
      <w:r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FE5B45" w:rsidP="0043305B" w:rsidR="00C01688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S obzirom da je </w:t>
      </w:r>
      <w:r w:rsidR="0043305B">
        <w:rPr>
          <w:rFonts w:cs="Times" w:eastAsia="Times New Roman" w:hAnsi="Times" w:ascii="Times"/>
          <w:sz w:val="24"/>
          <w:szCs w:val="24"/>
          <w:lang w:eastAsia="hr-HR"/>
        </w:rPr>
        <w:t xml:space="preserve">dužnik dostavio </w:t>
      </w:r>
      <w:proofErr w:type="spellStart"/>
      <w:r w:rsidR="0043305B">
        <w:rPr>
          <w:rFonts w:cs="Times" w:eastAsia="Times New Roman" w:hAnsi="Times" w:ascii="Times"/>
          <w:sz w:val="24"/>
          <w:szCs w:val="24"/>
          <w:lang w:eastAsia="hr-HR"/>
        </w:rPr>
        <w:t>prokazni</w:t>
      </w:r>
      <w:proofErr w:type="spellEnd"/>
      <w:r w:rsidR="0043305B">
        <w:rPr>
          <w:rFonts w:cs="Times" w:eastAsia="Times New Roman" w:hAnsi="Times" w:ascii="Times"/>
          <w:sz w:val="24"/>
          <w:szCs w:val="24"/>
          <w:lang w:eastAsia="hr-HR"/>
        </w:rPr>
        <w:t xml:space="preserve"> popis imovine i da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vjerovnik </w:t>
      </w:r>
      <w:r w:rsidR="00920A3F">
        <w:rPr>
          <w:rFonts w:cs="Times" w:eastAsia="Times New Roman" w:hAnsi="Times" w:ascii="Times"/>
          <w:sz w:val="24"/>
          <w:szCs w:val="24"/>
          <w:lang w:eastAsia="hr-HR"/>
        </w:rPr>
        <w:t>Zagrebačka banka d.d., Zagreb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podnijela ovom sudu prijedlog za otvaranje stečajnoga postupka nad </w:t>
      </w:r>
    </w:p>
    <w:p w:rsidRDefault="00C01688" w:rsidP="00C01688" w:rsidR="00C01688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Poslovni broj: 6 St-117/2018-8</w:t>
      </w:r>
    </w:p>
    <w:p w:rsidRDefault="00C01688" w:rsidP="00C01688" w:rsidR="00C01688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C01688" w:rsidP="00C01688" w:rsidR="00C01688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C01688" w:rsidR="00FE5B45" w:rsidRPr="0043305B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dužnikom uz odgovarajuće isprave kojima je učinila vjerojatnim postojanje svoje tražbine</w:t>
      </w:r>
      <w:r w:rsidR="00AF1A22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43305B">
        <w:rPr>
          <w:rFonts w:cs="Times" w:eastAsia="Times New Roman" w:hAnsi="Times" w:ascii="Times"/>
          <w:sz w:val="24"/>
          <w:szCs w:val="24"/>
          <w:lang w:eastAsia="hr-HR"/>
        </w:rPr>
        <w:t xml:space="preserve">i imovine dužnika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43305B">
        <w:rPr>
          <w:rFonts w:cs="Times" w:eastAsia="Times New Roman" w:hAnsi="Times" w:ascii="Times"/>
          <w:sz w:val="24"/>
          <w:szCs w:val="24"/>
          <w:lang w:eastAsia="hr-HR"/>
        </w:rPr>
        <w:t>20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lipnja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8A10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Sudska savjetnica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>Sutkinja</w:t>
      </w:r>
    </w:p>
    <w:p w:rsidRDefault="008A10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Anamarija Kovačić Milković   </w:t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 xml:space="preserve">   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</w:t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>Ana Markač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Sect="00FB6B2A" w:rsidR="009C1693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6B2A" w:rsidP="00FB6B2A" w:rsidR="000C5313">
    <w:pPr>
      <w:tabs>
        <w:tab w:pos="4412" w:val="left"/>
        <w:tab w:pos="4890" w:val="center"/>
      </w:tabs>
      <w:spacing w:lineRule="auto" w:line="240" w:after="0"/>
      <w:ind w:firstLine="708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  <w:t>2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 w:rsidR="000C5313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                  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C5313"/>
    <w:rsid w:val="0043305B"/>
    <w:rsid w:val="00455949"/>
    <w:rsid w:val="00634D5F"/>
    <w:rsid w:val="00696CB1"/>
    <w:rsid w:val="00846F88"/>
    <w:rsid w:val="00882752"/>
    <w:rsid w:val="008A1045"/>
    <w:rsid w:val="00920A3F"/>
    <w:rsid w:val="009C1693"/>
    <w:rsid w:val="00AF1A22"/>
    <w:rsid w:val="00BE4064"/>
    <w:rsid w:val="00C01688"/>
    <w:rsid w:val="00D16740"/>
    <w:rsid w:val="00E432F2"/>
    <w:rsid w:val="00FB6B2A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A104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10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16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68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0168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0168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0168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A104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10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16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6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016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016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016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St-117/2018</izvorni_sadrzaj>
    <derivirana_varijabla naziv="DomainObject.Predmet.OznakaBroj_1">St-117/2018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VIGENS INVEST d.o.o. za graditeljstvo i trgovinu</izvorni_sadrzaj>
    <derivirana_varijabla naziv="DomainObject.Predmet.ProtustrankaFormated_1">  VIGENS INVEST d.o.o. za graditeljstvo i trgovinu</derivirana_varijabla>
  </DomainObject.Predmet.ProtustrankaFormated>
  <DomainObject.Predmet.ProtustrankaFormatedOIB>
    <izvorni_sadrzaj>  VIGENS INVEST d.o.o. za graditeljstvo i trgovinu, OIB 43322389571</izvorni_sadrzaj>
    <derivirana_varijabla naziv="DomainObject.Predmet.ProtustrankaFormatedOIB_1">  VIGENS INVEST d.o.o. za graditeljstvo i trgovinu, OIB 43322389571</derivirana_varijabla>
  </DomainObject.Predmet.ProtustrankaFormatedOIB>
  <DomainObject.Predmet.ProtustrankaFormatedWithAdress>
    <izvorni_sadrzaj> VIGENS INVEST d.o.o. za graditeljstvo i trgovinu, Put Sv. Bartula 37, 23000 Kožino</izvorni_sadrzaj>
    <derivirana_varijabla naziv="DomainObject.Predmet.ProtustrankaFormatedWithAdress_1"> VIGENS INVEST d.o.o. za graditeljstvo i trgovinu, Put Sv. Bartula 37, 23000 Kožino</derivirana_varijabla>
  </DomainObject.Predmet.ProtustrankaFormatedWithAdress>
  <DomainObject.Predmet.ProtustrankaFormatedWithAdressOIB>
    <izvorni_sadrzaj> VIGENS INVEST d.o.o. za graditeljstvo i trgovinu, OIB 43322389571, Put Sv. Bartula 37, 23000 Kožino</izvorni_sadrzaj>
    <derivirana_varijabla naziv="DomainObject.Predmet.ProtustrankaFormatedWithAdressOIB_1"> VIGENS INVEST d.o.o. za graditeljstvo i trgovinu, OIB 43322389571, Put Sv. Bartula 37, 23000 Kožino</derivirana_varijabla>
  </DomainObject.Predmet.ProtustrankaFormatedWithAdressOIB>
  <DomainObject.Predmet.ProtustrankaWithAdress>
    <izvorni_sadrzaj>VIGENS INVEST d.o.o. za graditeljstvo i trgovinu Put Sv. Bartula 37, 23000 Kožino</izvorni_sadrzaj>
    <derivirana_varijabla naziv="DomainObject.Predmet.ProtustrankaWithAdress_1">VIGENS INVEST d.o.o. za graditeljstvo i trgovinu Put Sv. Bartula 37, 23000 Kožino</derivirana_varijabla>
  </DomainObject.Predmet.ProtustrankaWithAdress>
  <DomainObject.Predmet.ProtustrankaWithAdressOIB>
    <izvorni_sadrzaj>VIGENS INVEST d.o.o. za graditeljstvo i trgovinu, OIB 43322389571, Put Sv. Bartula 37, 23000 Kožino</izvorni_sadrzaj>
    <derivirana_varijabla naziv="DomainObject.Predmet.ProtustrankaWithAdressOIB_1">VIGENS INVEST d.o.o. za graditeljstvo i trgovinu, OIB 43322389571, Put Sv. Bartula 37, 23000 Kožino</derivirana_varijabla>
  </DomainObject.Predmet.ProtustrankaWithAdressOIB>
  <DomainObject.Predmet.ProtustrankaNazivFormated>
    <izvorni_sadrzaj>VIGENS INVEST d.o.o. za graditeljstvo i trgovinu</izvorni_sadrzaj>
    <derivirana_varijabla naziv="DomainObject.Predmet.ProtustrankaNazivFormated_1">VIGENS INVEST d.o.o. za graditeljstvo i trgovinu</derivirana_varijabla>
  </DomainObject.Predmet.ProtustrankaNazivFormated>
  <DomainObject.Predmet.ProtustrankaNazivFormatedOIB>
    <izvorni_sadrzaj>VIGENS INVEST d.o.o. za graditeljstvo i trgovinu, OIB 43322389571</izvorni_sadrzaj>
    <derivirana_varijabla naziv="DomainObject.Predmet.ProtustrankaNazivFormatedOIB_1">VIGENS INVEST d.o.o. za graditeljstvo i trgovinu, OIB 43322389571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16920252.28</izvorni_sadrzaj>
    <derivirana_varijabla naziv="DomainObject.Predmet.TrenutnaVrijednost_1">16920252.28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VIGENS INVEST d.o.o. za graditeljstvo i trgovinu</item>
    </izvorni_sadrzaj>
    <derivirana_varijabla naziv="DomainObject.Predmet.ProtuStrankaListFormated_1">
      <item>VIGENS INVEST d.o.o. za graditeljstvo i trgovinu</item>
    </derivirana_varijabla>
  </DomainObject.Predmet.ProtuStrankaListFormated>
  <DomainObject.Predmet.ProtuStrankaListFormatedOIB>
    <izvorni_sadrzaj>
      <item>VIGENS INVEST d.o.o. za graditeljstvo i trgovinu, OIB 43322389571</item>
    </izvorni_sadrzaj>
    <derivirana_varijabla naziv="DomainObject.Predmet.ProtuStrankaListFormatedOIB_1">
      <item>VIGENS INVEST d.o.o. za graditeljstvo i trgovinu, OIB 43322389571</item>
    </derivirana_varijabla>
  </DomainObject.Predmet.ProtuStrankaListFormatedOIB>
  <DomainObject.Predmet.ProtuStrankaListFormatedWithAdress>
    <izvorni_sadrzaj>
      <item>VIGENS INVEST d.o.o. za graditeljstvo i trgovinu, Put Sv. Bartula 37, 23000 Kožino</item>
    </izvorni_sadrzaj>
    <derivirana_varijabla naziv="DomainObject.Predmet.ProtuStrankaListFormatedWithAdress_1">
      <item>VIGENS INVEST d.o.o. za graditeljstvo i trgovinu, Put Sv. Bartula 37, 23000 Kožino</item>
    </derivirana_varijabla>
  </DomainObject.Predmet.ProtuStrankaListFormatedWithAdress>
  <DomainObject.Predmet.ProtuStrankaListFormatedWithAdressOIB>
    <izvorni_sadrzaj>
      <item>VIGENS INVEST d.o.o. za graditeljstvo i trgovinu, OIB 43322389571, Put Sv. Bartula 37, 23000 Kožino</item>
    </izvorni_sadrzaj>
    <derivirana_varijabla naziv="DomainObject.Predmet.ProtuStrankaListFormatedWithAdressOIB_1">
      <item>VIGENS INVEST d.o.o. za graditeljstvo i trgovinu, OIB 43322389571, Put Sv. Bartula 37, 23000 Kožino</item>
    </derivirana_varijabla>
  </DomainObject.Predmet.ProtuStrankaListFormatedWithAdressOIB>
  <DomainObject.Predmet.ProtuStrankaListNazivFormated>
    <izvorni_sadrzaj>
      <item>VIGENS INVEST d.o.o. za graditeljstvo i trgovinu</item>
    </izvorni_sadrzaj>
    <derivirana_varijabla naziv="DomainObject.Predmet.ProtuStrankaListNazivFormated_1">
      <item>VIGENS INVEST d.o.o. za graditeljstvo i trgovinu</item>
    </derivirana_varijabla>
  </DomainObject.Predmet.ProtuStrankaListNazivFormated>
  <DomainObject.Predmet.ProtuStrankaListNazivFormatedOIB>
    <izvorni_sadrzaj>
      <item>VIGENS INVEST d.o.o. za graditeljstvo i trgovinu, OIB 43322389571</item>
    </izvorni_sadrzaj>
    <derivirana_varijabla naziv="DomainObject.Predmet.ProtuStrankaListNazivFormatedOIB_1">
      <item>VIGENS INVEST d.o.o. za graditeljstvo i trgovinu, OIB 43322389571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VIGENS INVEST d.o.o. za graditeljstvo i trgovinu</izvorni_sadrzaj>
    <derivirana_varijabla naziv="DomainObject.Predmet.ProtustrankaIDrugi_1">VIGENS INVEST d.o.o. za graditeljstvo i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VIGENS INVEST d.o.o. za graditeljstvo i trgovinu, OIB 43322389571, Put Sv. Bartula 37, 23000 Kožino</izvorni_sadrzaj>
    <derivirana_varijabla naziv="DomainObject.Predmet.ProtustrankaIDrugiAdressOIB_1">VIGENS INVEST d.o.o. za graditeljstvo i trgovinu, OIB 43322389571, Put Sv. Bartula 37,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VIGENS INVEST d.o.o. za graditeljstvo i trgovinu</item>
    </izvorni_sadrzaj>
    <derivirana_varijabla naziv="DomainObject.Predmet.SudioniciListNaziv_1">
      <item>Financijska agencija, Podružnica Zadar</item>
      <item>VIGENS INVEST d.o.o. za graditeljstvo i trgovinu</item>
    </derivirana_varijabla>
  </DomainObject.Predmet.SudioniciListNaziv>
  <DomainObject.Predmet.SudioniciListAdressOIB>
    <izvorni_sadrzaj>
      <item>Financijska agencija, Podružnica Zadar, OIB 85821130368</item>
      <item>VIGENS INVEST d.o.o. za graditeljstvo i trgovinu, OIB 43322389571, Put Sv. Bartula 37,23000 Kožino</item>
    </izvorni_sadrzaj>
    <derivirana_varijabla naziv="DomainObject.Predmet.SudioniciListAdressOIB_1">
      <item>Financijska agencija, Podružnica Zadar, OIB 85821130368</item>
      <item>VIGENS INVEST d.o.o. za graditeljstvo i trgovinu, OIB 43322389571, Put Sv. Bartula 37,23000 Kožino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43322389571</item>
    </izvorni_sadrzaj>
    <derivirana_varijabla naziv="DomainObject.Predmet.SudioniciListNazivOIB_1">
      <item>, OIB 85821130368</item>
      <item>, OIB 43322389571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506</properties:Words>
  <properties:Characters>2767</properties:Characters>
  <properties:Lines>77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2018-06-18T06:16:00Z</dcterms:created>
  <dc:creator>Anamarija Kovačić Milković</dc:creator>
  <cp:lastModifiedBy>Anita Ivandić</cp:lastModifiedBy>
  <cp:lastPrinted>2018-06-20T05:29:00Z</cp:lastPrinted>
  <dcterms:modified xmlns:xsi="http://www.w3.org/2001/XMLSchema-instance" xsi:type="dcterms:W3CDTF">2018-06-20T05:29:00Z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(St-117-18-RH.docx)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