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83cf7" w14:paraId="b383cf7" w:rsidRDefault="005504CB" w:rsidP="00910611" w:rsidR="005504CB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04CB" w:rsidP="00910611" w:rsidR="005504CB">
      <w:r>
        <w:rPr>
          <w:rFonts w:eastAsia="MS Mincho"/>
        </w:rPr>
        <w:t xml:space="preserve">  REPUBLIKA HRVATSKA</w:t>
      </w:r>
    </w:p>
    <w:p w:rsidRDefault="005504CB" w:rsidP="00910611" w:rsidR="005504CB">
      <w:r>
        <w:rPr>
          <w:rFonts w:eastAsia="MS Mincho"/>
        </w:rPr>
        <w:t>TRGOVAČKI SUD U RIJECI</w:t>
      </w:r>
    </w:p>
    <w:p w:rsidRDefault="005504CB" w:rsidR="005504C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110DBC">
        <w:t>435</w:t>
      </w:r>
      <w:r w:rsidR="004C5A5C">
        <w:t>/16</w:t>
      </w:r>
      <w:r w:rsidR="00B416A5">
        <w:t xml:space="preserve">, temeljem odredbe čl.430. Stečajnog zakona (NN 71/15), dana </w:t>
      </w:r>
      <w:r w:rsidR="00585575">
        <w:t>02. svibnja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110DBC" w:rsidR="00B416A5" w:rsidRPr="000B298F">
      <w:pPr>
        <w:numPr>
          <w:ilvl w:val="0"/>
          <w:numId w:val="11"/>
        </w:numPr>
        <w:jc w:val="both"/>
        <w:rPr>
          <w:b/>
          <w:bCs/>
        </w:rPr>
      </w:pPr>
      <w:r w:rsidRPr="000B298F">
        <w:rPr>
          <w:bCs/>
        </w:rPr>
        <w:t>Za dužnik</w:t>
      </w:r>
      <w:r w:rsidR="006A302D" w:rsidRPr="000B298F">
        <w:rPr>
          <w:bCs/>
        </w:rPr>
        <w:t xml:space="preserve">a </w:t>
      </w:r>
      <w:r w:rsidR="00110DBC" w:rsidRPr="00110DBC">
        <w:rPr>
          <w:b/>
          <w:bCs/>
        </w:rPr>
        <w:t>FINALNA GRADNJA GEČEK društvo s ograničenom odgovornošću za gradnju i usluge, Klana, Škalnica bb, OIB 66943121235</w:t>
      </w:r>
      <w:r w:rsidR="002770E6">
        <w:rPr>
          <w:b/>
          <w:bCs/>
        </w:rPr>
        <w:t>.</w:t>
      </w:r>
    </w:p>
    <w:p w:rsidRDefault="000B298F" w:rsidP="000B298F" w:rsidR="000B298F" w:rsidRPr="000B298F">
      <w:pPr>
        <w:ind w:left="1080"/>
        <w:jc w:val="both"/>
        <w:rPr>
          <w:b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8362A4">
        <w:t>01. rujna</w:t>
      </w:r>
      <w:r w:rsidR="006A302D">
        <w:t xml:space="preserve"> 201</w:t>
      </w:r>
      <w:r w:rsidR="008362A4">
        <w:t>5</w:t>
      </w:r>
      <w:r w:rsidR="006A302D">
        <w:t>.</w:t>
      </w:r>
      <w:r>
        <w:t xml:space="preserve"> godine iznosi </w:t>
      </w:r>
      <w:r w:rsidR="00D24ABE">
        <w:rPr>
          <w:b/>
        </w:rPr>
        <w:t>164.227,52</w:t>
      </w:r>
      <w:r w:rsidR="00447354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7354">
        <w:t>02. svibnja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487F3D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</w:p>
    <w:p w:rsidRDefault="00623619" w:rsidP="003B5F59" w:rsidR="00B75AB7">
      <w:pPr>
        <w:ind w:left="2832"/>
        <w:jc w:val="right"/>
      </w:pPr>
      <w:r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7354">
        <w:rPr>
          <w:sz w:val="20"/>
          <w:szCs w:val="20"/>
        </w:rPr>
        <w:t>02.5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04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110DBC">
      <w:t>435</w:t>
    </w:r>
    <w:r w:rsidR="004C5A5C">
      <w:t>/2016-</w:t>
    </w:r>
    <w:r w:rsidR="00225994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2E8E"/>
    <w:rsid w:val="00083767"/>
    <w:rsid w:val="00087A44"/>
    <w:rsid w:val="00094924"/>
    <w:rsid w:val="000973D5"/>
    <w:rsid w:val="000A2B63"/>
    <w:rsid w:val="000A3E0E"/>
    <w:rsid w:val="000A66F5"/>
    <w:rsid w:val="000B28D4"/>
    <w:rsid w:val="000B298F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0DBC"/>
    <w:rsid w:val="00111670"/>
    <w:rsid w:val="00113C6D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080D"/>
    <w:rsid w:val="00171CEC"/>
    <w:rsid w:val="00174BCC"/>
    <w:rsid w:val="00176959"/>
    <w:rsid w:val="0017716A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6A9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E4C21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090D"/>
    <w:rsid w:val="00214F56"/>
    <w:rsid w:val="0021604C"/>
    <w:rsid w:val="00221DC3"/>
    <w:rsid w:val="002239D1"/>
    <w:rsid w:val="00225994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770E6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2F1EB6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354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87F3D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04CB"/>
    <w:rsid w:val="005531F5"/>
    <w:rsid w:val="00564EB6"/>
    <w:rsid w:val="00573F2B"/>
    <w:rsid w:val="005802D3"/>
    <w:rsid w:val="005846FF"/>
    <w:rsid w:val="00585575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2A0D"/>
    <w:rsid w:val="005E350D"/>
    <w:rsid w:val="005F0A59"/>
    <w:rsid w:val="005F464C"/>
    <w:rsid w:val="005F5641"/>
    <w:rsid w:val="00610D3C"/>
    <w:rsid w:val="00611634"/>
    <w:rsid w:val="00611CEC"/>
    <w:rsid w:val="006124FC"/>
    <w:rsid w:val="00613482"/>
    <w:rsid w:val="00614A72"/>
    <w:rsid w:val="00616C7C"/>
    <w:rsid w:val="006218B9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02D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E536B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2591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62A4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97F8C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068C"/>
    <w:rsid w:val="00951E3B"/>
    <w:rsid w:val="00956E95"/>
    <w:rsid w:val="00964233"/>
    <w:rsid w:val="009658D8"/>
    <w:rsid w:val="00972E89"/>
    <w:rsid w:val="009753F5"/>
    <w:rsid w:val="009810DD"/>
    <w:rsid w:val="00983195"/>
    <w:rsid w:val="00986D01"/>
    <w:rsid w:val="009A2E76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17469"/>
    <w:rsid w:val="00A24271"/>
    <w:rsid w:val="00A26019"/>
    <w:rsid w:val="00A37A54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12D41"/>
    <w:rsid w:val="00B3107E"/>
    <w:rsid w:val="00B40081"/>
    <w:rsid w:val="00B4056C"/>
    <w:rsid w:val="00B416A5"/>
    <w:rsid w:val="00B470ED"/>
    <w:rsid w:val="00B47C18"/>
    <w:rsid w:val="00B50C7E"/>
    <w:rsid w:val="00B51BF9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A79A3"/>
    <w:rsid w:val="00BB08EE"/>
    <w:rsid w:val="00BC3630"/>
    <w:rsid w:val="00BD41B0"/>
    <w:rsid w:val="00BE2A5A"/>
    <w:rsid w:val="00BE62C8"/>
    <w:rsid w:val="00BE7CBA"/>
    <w:rsid w:val="00BF3035"/>
    <w:rsid w:val="00BF6D01"/>
    <w:rsid w:val="00C00927"/>
    <w:rsid w:val="00C01E02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87157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C60A9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16710"/>
    <w:rsid w:val="00D20ECA"/>
    <w:rsid w:val="00D24ABE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0EE3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4C63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3CBB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B7811"/>
    <w:rsid w:val="00FC408D"/>
    <w:rsid w:val="00FC6EC8"/>
    <w:rsid w:val="00FD0C4A"/>
    <w:rsid w:val="00FD4A7D"/>
    <w:rsid w:val="00FD59CA"/>
    <w:rsid w:val="00FE04A8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04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4C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4C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4C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4C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04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4C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4C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4C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4C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St-435/2016</izvorni_sadrzaj>
    <derivirana_varijabla naziv="DomainObject.Predmet.OznakaBroj_1">St-435/2016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FINALNA GRADNJA GEČEK d.o.o.</izvorni_sadrzaj>
    <derivirana_varijabla naziv="DomainObject.Predmet.ProtustrankaFormated_1">  FINALNA GRADNJA GEČEK d.o.o.</derivirana_varijabla>
  </DomainObject.Predmet.ProtustrankaFormated>
  <DomainObject.Predmet.ProtustrankaFormatedOIB>
    <izvorni_sadrzaj>  FINALNA GRADNJA GEČEK d.o.o., OIB 66943121235</izvorni_sadrzaj>
    <derivirana_varijabla naziv="DomainObject.Predmet.ProtustrankaFormatedOIB_1">  FINALNA GRADNJA GEČEK d.o.o., OIB 66943121235</derivirana_varijabla>
  </DomainObject.Predmet.ProtustrankaFormatedOIB>
  <DomainObject.Predmet.ProtustrankaFormatedWithAdress>
    <izvorni_sadrzaj> FINALNA GRADNJA GEČEK d.o.o., Škalnica bb, 51217 Klana</izvorni_sadrzaj>
    <derivirana_varijabla naziv="DomainObject.Predmet.ProtustrankaFormatedWithAdress_1"> FINALNA GRADNJA GEČEK d.o.o., Škalnica bb, 51217 Klana</derivirana_varijabla>
  </DomainObject.Predmet.ProtustrankaFormatedWithAdress>
  <DomainObject.Predmet.ProtustrankaFormatedWithAdressOIB>
    <izvorni_sadrzaj> FINALNA GRADNJA GEČEK d.o.o., OIB 66943121235, Škalnica bb, 51217 Klana</izvorni_sadrzaj>
    <derivirana_varijabla naziv="DomainObject.Predmet.ProtustrankaFormatedWithAdressOIB_1"> FINALNA GRADNJA GEČEK d.o.o., OIB 66943121235, Škalnica bb, 51217 Klana</derivirana_varijabla>
  </DomainObject.Predmet.ProtustrankaFormatedWithAdressOIB>
  <DomainObject.Predmet.ProtustrankaWithAdress>
    <izvorni_sadrzaj>FINALNA GRADNJA GEČEK d.o.o. Škalnica bb, 51217 Klana</izvorni_sadrzaj>
    <derivirana_varijabla naziv="DomainObject.Predmet.ProtustrankaWithAdress_1">FINALNA GRADNJA GEČEK d.o.o. Škalnica bb, 51217 Klana</derivirana_varijabla>
  </DomainObject.Predmet.ProtustrankaWithAdress>
  <DomainObject.Predmet.ProtustrankaWithAdressOIB>
    <izvorni_sadrzaj>FINALNA GRADNJA GEČEK d.o.o., OIB 66943121235, Škalnica bb, 51217 Klana</izvorni_sadrzaj>
    <derivirana_varijabla naziv="DomainObject.Predmet.ProtustrankaWithAdressOIB_1">FINALNA GRADNJA GEČEK d.o.o., OIB 66943121235, Škalnica bb, 51217 Klana</derivirana_varijabla>
  </DomainObject.Predmet.ProtustrankaWithAdressOIB>
  <DomainObject.Predmet.ProtustrankaNazivFormated>
    <izvorni_sadrzaj>FINALNA GRADNJA GEČEK d.o.o.</izvorni_sadrzaj>
    <derivirana_varijabla naziv="DomainObject.Predmet.ProtustrankaNazivFormated_1">FINALNA GRADNJA GEČEK d.o.o.</derivirana_varijabla>
  </DomainObject.Predmet.ProtustrankaNazivFormated>
  <DomainObject.Predmet.ProtustrankaNazivFormatedOIB>
    <izvorni_sadrzaj>FINALNA GRADNJA GEČEK d.o.o., OIB 66943121235</izvorni_sadrzaj>
    <derivirana_varijabla naziv="DomainObject.Predmet.ProtustrankaNazivFormatedOIB_1">FINALNA GRADNJA GEČEK d.o.o., OIB 66943121235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FINALNA GRADNJA GEČEK d.o.o.</item>
    </izvorni_sadrzaj>
    <derivirana_varijabla naziv="DomainObject.Predmet.ProtuStrankaListFormated_1">
      <item>FINALNA GRADNJA GEČEK d.o.o.</item>
    </derivirana_varijabla>
  </DomainObject.Predmet.ProtuStrankaListFormated>
  <DomainObject.Predmet.ProtuStrankaListFormatedOIB>
    <izvorni_sadrzaj>
      <item>FINALNA GRADNJA GEČEK d.o.o., OIB 66943121235</item>
    </izvorni_sadrzaj>
    <derivirana_varijabla naziv="DomainObject.Predmet.ProtuStrankaListFormatedOIB_1">
      <item>FINALNA GRADNJA GEČEK d.o.o., OIB 66943121235</item>
    </derivirana_varijabla>
  </DomainObject.Predmet.ProtuStrankaListFormatedOIB>
  <DomainObject.Predmet.ProtuStrankaListFormatedWithAdress>
    <izvorni_sadrzaj>
      <item>FINALNA GRADNJA GEČEK d.o.o., Škalnica bb, 51217 Klana</item>
    </izvorni_sadrzaj>
    <derivirana_varijabla naziv="DomainObject.Predmet.ProtuStrankaListFormatedWithAdress_1">
      <item>FINALNA GRADNJA GEČEK d.o.o., Škalnica bb, 51217 Klana</item>
    </derivirana_varijabla>
  </DomainObject.Predmet.ProtuStrankaListFormatedWithAdress>
  <DomainObject.Predmet.ProtuStrankaListFormatedWithAdressOIB>
    <izvorni_sadrzaj>
      <item>FINALNA GRADNJA GEČEK d.o.o., OIB 66943121235, Škalnica bb, 51217 Klana</item>
    </izvorni_sadrzaj>
    <derivirana_varijabla naziv="DomainObject.Predmet.ProtuStrankaListFormatedWithAdressOIB_1">
      <item>FINALNA GRADNJA GEČEK d.o.o., OIB 66943121235, Škalnica bb, 51217 Klana</item>
    </derivirana_varijabla>
  </DomainObject.Predmet.ProtuStrankaListFormatedWithAdressOIB>
  <DomainObject.Predmet.ProtuStrankaListNazivFormated>
    <izvorni_sadrzaj>
      <item>FINALNA GRADNJA GEČEK d.o.o.</item>
    </izvorni_sadrzaj>
    <derivirana_varijabla naziv="DomainObject.Predmet.ProtuStrankaListNazivFormated_1">
      <item>FINALNA GRADNJA GEČEK d.o.o.</item>
    </derivirana_varijabla>
  </DomainObject.Predmet.ProtuStrankaListNazivFormated>
  <DomainObject.Predmet.ProtuStrankaListNazivFormatedOIB>
    <izvorni_sadrzaj>
      <item>FINALNA GRADNJA GEČEK d.o.o., OIB 66943121235</item>
    </izvorni_sadrzaj>
    <derivirana_varijabla naziv="DomainObject.Predmet.ProtuStrankaListNazivFormatedOIB_1">
      <item>FINALNA GRADNJA GEČEK d.o.o., OIB 66943121235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FINALNA GRADNJA GEČEK d.o.o.</izvorni_sadrzaj>
    <derivirana_varijabla naziv="DomainObject.Predmet.ProtustrankaIDrugi_1">FINALNA GRADNJA GEČEK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FINALNA GRADNJA GEČEK d.o.o., OIB 66943121235, Škalnica bb, 51217 Klana</izvorni_sadrzaj>
    <derivirana_varijabla naziv="DomainObject.Predmet.ProtustrankaIDrugiAdressOIB_1">FINALNA GRADNJA GEČEK d.o.o., OIB 66943121235, Škalnica bb,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FINALNA GRADNJA GEČEK d.o.o.</item>
    </izvorni_sadrzaj>
    <derivirana_varijabla naziv="DomainObject.Predmet.SudioniciListNaziv_1">
      <item>FINA  Rijeka</item>
      <item>FINALNA GRADNJA GEČEK d.o.o.</item>
    </derivirana_varijabla>
  </DomainObject.Predmet.SudioniciListNaziv>
  <DomainObject.Predmet.SudioniciListAdressOIB>
    <izvorni_sadrzaj>
      <item>FINA  Rijeka, OIB 85821130368, Frana Kurelca 8,51000 Rijeka</item>
      <item>FINALNA GRADNJA GEČEK d.o.o., OIB 66943121235, Škalnica bb,51217 Klana</item>
    </izvorni_sadrzaj>
    <derivirana_varijabla naziv="DomainObject.Predmet.SudioniciListAdressOIB_1">
      <item>FINA  Rijeka, OIB 85821130368, Frana Kurelca 8,51000 Rijeka</item>
      <item>FINALNA GRADNJA GEČEK d.o.o., OIB 66943121235, Škalnica bb,51217 Klana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66943121235</item>
    </izvorni_sadrzaj>
    <derivirana_varijabla naziv="DomainObject.Predmet.SudioniciListNazivOIB_1">
      <item>, OIB 85821130368</item>
      <item>, OIB 66943121235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6B6C6C-A918-4C9F-926A-FB8509AEF9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1431</properties:Characters>
  <properties:Lines>57</properties:Lines>
  <properties:Paragraphs>22</properties:Paragraphs>
  <properties:TotalTime>341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2016-05-02T09:04:00Z</cp:lastPrinted>
  <dcterms:modified xmlns:xsi="http://www.w3.org/2001/XMLSchema-instance" xsi:type="dcterms:W3CDTF">2016-05-02T09:21:00Z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