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cbd1" w14:paraId="f23cbd1" w:rsidRDefault="0096184C" w:rsidP="004F0340" w:rsidR="0046606F">
      <w:pPr>
        <w15:collapsed w:val="false"/>
        <w:rPr>
          <w:lang w:val="pl-PL"/>
        </w:rPr>
      </w:pPr>
      <w:bookmarkStart w:name="_GoBack" w:id="0"/>
      <w:bookmarkEnd w:id="0"/>
      <w:r w:rsidRPr="000F1DA6">
        <w:rPr>
          <w:noProof/>
          <w:sz w:val="20"/>
          <w:szCs w:val="20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06F" w:rsidP="004F0340" w:rsidR="0046606F">
      <w:pPr>
        <w:rPr>
          <w:lang w:val="pl-PL"/>
        </w:rPr>
      </w:pP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470576">
        <w:rPr>
          <w:lang w:val="pl-PL"/>
        </w:rPr>
        <w:tab/>
      </w:r>
      <w:r w:rsidRPr="00514469">
        <w:rPr>
          <w:lang w:val="pl-PL"/>
        </w:rPr>
        <w:t>7 St-</w:t>
      </w:r>
      <w:r w:rsidR="00D335CD">
        <w:rPr>
          <w:lang w:val="pl-PL"/>
        </w:rPr>
        <w:t>759/13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961A8B" w:rsidR="00961A8B" w:rsidRPr="00E57F7A">
      <w:pPr>
        <w:jc w:val="both"/>
      </w:pPr>
      <w:r w:rsidRPr="00514469">
        <w:rPr>
          <w:lang w:val="pt-BR"/>
        </w:rPr>
        <w:tab/>
        <w:t>TRGOVAČKI SUD U ZAGREBU po sucu toga suda Vesni Malenica kao stečajnom sucu u stečajnom postupku nad duž</w:t>
      </w:r>
      <w:r w:rsidR="0096184C">
        <w:rPr>
          <w:lang w:val="pt-BR"/>
        </w:rPr>
        <w:t xml:space="preserve">nikom </w:t>
      </w:r>
      <w:r w:rsidR="00E6179F">
        <w:t xml:space="preserve"> </w:t>
      </w:r>
      <w:r w:rsidR="00E6179F" w:rsidRPr="005F6980">
        <w:rPr>
          <w:lang w:val="pl-PL"/>
        </w:rPr>
        <w:t>MOZAIK KERAMIKA d. o. o. u stečaju, Zagreb, Gandijeva 9, OIB 26089426173</w:t>
      </w:r>
      <w:r w:rsidR="0096184C">
        <w:t xml:space="preserve">, </w:t>
      </w:r>
      <w:r w:rsidR="00C841C4">
        <w:t>12. siječnja 2016.</w:t>
      </w:r>
    </w:p>
    <w:p w:rsidRDefault="001B4324" w:rsidP="00B23738" w:rsidR="001B4324" w:rsidRPr="00514469">
      <w:pPr>
        <w:jc w:val="both"/>
      </w:pPr>
    </w:p>
    <w:p w:rsidRDefault="00B23738" w:rsidP="00B23738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61A8B" w:rsidR="00DE4612" w:rsidRPr="00514469">
      <w:pPr>
        <w:jc w:val="both"/>
      </w:pPr>
      <w:r w:rsidRPr="00514469">
        <w:tab/>
        <w:t xml:space="preserve">1. Obustavlja se i zaključuje stečajni postupak nad dužnikom </w:t>
      </w:r>
      <w:r w:rsidR="00E6179F" w:rsidRPr="005F6980">
        <w:rPr>
          <w:lang w:val="pl-PL"/>
        </w:rPr>
        <w:t>MOZAIK KERAMIKA d. o. o. u stečaju, Zagreb, Gandijeva 9, OIB 26089426173</w:t>
      </w:r>
      <w:r w:rsidR="008C758F" w:rsidRPr="00514469">
        <w:t>, zbog nedostatnosti mase za pokriće troškova stečajnog postupka</w:t>
      </w:r>
      <w:r w:rsidR="008D0A8E" w:rsidRPr="00514469">
        <w:t>, temeljem odredbe čl. 203 Stečajnog zakona.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>. Ovo rješenje obj</w:t>
      </w:r>
      <w:r w:rsidR="00961A8B">
        <w:t xml:space="preserve">avit će </w:t>
      </w:r>
      <w:r w:rsidR="00E6179F">
        <w:t>se</w:t>
      </w:r>
      <w:r w:rsidR="007A46A5" w:rsidRPr="00514469">
        <w:t xml:space="preserve"> na </w:t>
      </w:r>
      <w:r w:rsidR="00961A8B">
        <w:t>e-oglasnoj ploči.</w:t>
      </w:r>
    </w:p>
    <w:p w:rsidRDefault="00D00EE1" w:rsidP="009D7D73" w:rsidR="00D00EE1" w:rsidRPr="00514469">
      <w:pPr>
        <w:ind w:firstLine="720" w:right="-2"/>
        <w:jc w:val="both"/>
      </w:pPr>
      <w:r w:rsidRPr="00514469">
        <w:t>3. 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5F7CF9" w:rsidP="007A46A5" w:rsidR="00DC75B2" w:rsidRPr="00514469">
      <w:pPr>
        <w:jc w:val="both"/>
      </w:pPr>
      <w:r w:rsidRPr="00514469">
        <w:tab/>
        <w:t xml:space="preserve">Rješenjem stečajnog suca od </w:t>
      </w:r>
      <w:r w:rsidR="00E6179F">
        <w:t>11. ožujka</w:t>
      </w:r>
      <w:r w:rsidR="002D588E">
        <w:t xml:space="preserve"> 2015</w:t>
      </w:r>
      <w:r w:rsidR="004F0340" w:rsidRPr="00514469">
        <w:t>.</w:t>
      </w:r>
      <w:r w:rsidRPr="00514469">
        <w:t xml:space="preserve"> sazvana je posebna sjednica Skupštine vjerovnika s prijedlogom dnevnog reda </w:t>
      </w:r>
      <w:r w:rsidR="003B6F17" w:rsidRPr="00514469">
        <w:t>priba</w:t>
      </w:r>
      <w:r w:rsidR="005170DF" w:rsidRPr="00514469">
        <w:t>v</w:t>
      </w:r>
      <w:r w:rsidR="003B6F17" w:rsidRPr="00514469">
        <w:t>ljanje mišljenja vjerovnika o prijedlogu stečajnog upravitelja za obustavu i zaključenje stečajnog postupka, zbog nedostatnosti stečajne mase za pokri</w:t>
      </w:r>
      <w:r w:rsidRPr="00514469">
        <w:t>će troškova stečajnog postupka.</w:t>
      </w:r>
      <w:r w:rsidR="00A00BCB" w:rsidRPr="00514469">
        <w:t xml:space="preserve"> </w:t>
      </w:r>
    </w:p>
    <w:p w:rsidRDefault="005F7CF9" w:rsidP="007A46A5" w:rsidR="005F7CF9" w:rsidRPr="00514469">
      <w:pPr>
        <w:jc w:val="both"/>
      </w:pPr>
      <w:r w:rsidRPr="00514469">
        <w:tab/>
        <w:t xml:space="preserve">Oglas o održavanju Skupštine objavljen je u Narodnim novinama broj </w:t>
      </w:r>
      <w:r w:rsidR="00E6179F">
        <w:t>31 od 18</w:t>
      </w:r>
      <w:r w:rsidR="002D588E">
        <w:t xml:space="preserve">. </w:t>
      </w:r>
      <w:r w:rsidR="00E6179F">
        <w:t>ožujka</w:t>
      </w:r>
      <w:r w:rsidR="00961A8B">
        <w:t xml:space="preserve"> 2015.</w:t>
      </w:r>
      <w:r w:rsidRPr="00514469">
        <w:t xml:space="preserve"> a isti je oglašen i na oglasnoj ploči suda </w:t>
      </w:r>
      <w:r w:rsidR="00E6179F">
        <w:t>11. ožujk</w:t>
      </w:r>
      <w:r w:rsidR="00961A8B">
        <w:t xml:space="preserve"> 2015.</w:t>
      </w:r>
      <w:r w:rsidRPr="00514469">
        <w:t xml:space="preserve"> te skinut s oglasne ploče </w:t>
      </w:r>
      <w:r w:rsidR="00E6179F">
        <w:t>20. ožujka</w:t>
      </w:r>
      <w:r w:rsidR="00961A8B">
        <w:t xml:space="preserve"> 2015.</w:t>
      </w:r>
    </w:p>
    <w:p w:rsidRDefault="005F7CF9" w:rsidP="007A46A5" w:rsidR="005170DF">
      <w:pPr>
        <w:jc w:val="both"/>
      </w:pPr>
      <w:r w:rsidRPr="00514469">
        <w:tab/>
      </w:r>
      <w:r w:rsidR="00A00BCB" w:rsidRPr="00514469">
        <w:t xml:space="preserve">Na </w:t>
      </w:r>
      <w:r w:rsidR="00E6179F">
        <w:t>posebnu sjednicu skupštine vjerovnika koja je održana 5. svibnja 2015. nije pristupio niti jedan vjerovnik.</w:t>
      </w:r>
    </w:p>
    <w:p w:rsidRDefault="00E6179F" w:rsidP="007A46A5" w:rsidR="00E6179F">
      <w:pPr>
        <w:jc w:val="both"/>
      </w:pPr>
      <w:r>
        <w:tab/>
        <w:t>Rješenjem suda broj St-759/13 od 20. kolovoza 2015. pozvani su vjerovnici da solidarno uplate predviđene troškove postupka.</w:t>
      </w:r>
    </w:p>
    <w:p w:rsidRDefault="00E6179F" w:rsidP="007A46A5" w:rsidR="00E6179F" w:rsidRPr="00514469">
      <w:pPr>
        <w:jc w:val="both"/>
      </w:pPr>
      <w:r>
        <w:tab/>
        <w:t>Oglas je objavljen u NN 93 od 28. kolovoza 2015. U dodijeljenom roku kao ni do dana donošenja ovog rješenja, vjerovnici nisu uplatili zatraženi predujam.</w:t>
      </w:r>
    </w:p>
    <w:p w:rsidRDefault="00E66CEE" w:rsidP="009F1CF4" w:rsidR="009F1CF4" w:rsidRPr="00514469">
      <w:pPr>
        <w:jc w:val="both"/>
      </w:pPr>
      <w:r w:rsidRPr="00514469">
        <w:tab/>
        <w:t>Stoga je temeljem odredbe čl. 203 Stečajnog zakona valjalo riješiti kao u izreci.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 xml:space="preserve">Zagreb, </w:t>
      </w:r>
      <w:r w:rsidR="00C841C4">
        <w:rPr>
          <w:rFonts w:hAnsi="Times New Roman" w:ascii="Times New Roman"/>
          <w:sz w:val="24"/>
          <w:szCs w:val="24"/>
        </w:rPr>
        <w:t>12. siječnja 2016.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Vesna Malenica</w:t>
      </w:r>
      <w:r w:rsidR="005E5148">
        <w:rPr>
          <w:rFonts w:hAnsi="Times New Roman" w:ascii="Times New Roman"/>
          <w:sz w:val="24"/>
          <w:szCs w:val="24"/>
        </w:rPr>
        <w:t xml:space="preserve"> v. r. </w:t>
      </w:r>
    </w:p>
    <w:p w:rsidRDefault="004E3A48" w:rsidP="004E3A48" w:rsidR="004E3A48" w:rsidRPr="00C841C4">
      <w:r w:rsidRPr="00C841C4">
        <w:t xml:space="preserve">POUKA O PRAVNOM LIJEKU: </w:t>
      </w:r>
    </w:p>
    <w:p w:rsidRDefault="004E3A48" w:rsidP="004E3A48" w:rsidR="004E3A48" w:rsidRPr="00514469">
      <w:pPr>
        <w:jc w:val="both"/>
      </w:pPr>
      <w:r w:rsidRPr="00514469">
        <w:lastRenderedPageBreak/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5E5148" w:rsidP="00AB7A2F" w:rsidR="005E5148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5E5148" w:rsidP="00995CE9" w:rsidR="005E5148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DC75B2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225" w:rsidR="000E4225">
      <w:r>
        <w:separator/>
      </w:r>
    </w:p>
  </w:endnote>
  <w:endnote w:id="0" w:type="continuationSeparator">
    <w:p w:rsidRDefault="000E4225" w:rsidR="000E42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225" w:rsidR="000E4225">
      <w:r>
        <w:separator/>
      </w:r>
    </w:p>
  </w:footnote>
  <w:footnote w:id="0" w:type="continuationSeparator">
    <w:p w:rsidRDefault="000E4225" w:rsidR="000E42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51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61A8B">
      <w:rPr>
        <w:rFonts w:hAnsi="Verdana" w:ascii="Verdana"/>
        <w:sz w:val="20"/>
        <w:szCs w:val="20"/>
      </w:rPr>
      <w:t>7 St-</w:t>
    </w:r>
    <w:r w:rsidR="00D335CD">
      <w:rPr>
        <w:rFonts w:hAnsi="Verdana" w:ascii="Verdana"/>
        <w:sz w:val="20"/>
        <w:szCs w:val="20"/>
      </w:rPr>
      <w:t>759/13</w:t>
    </w:r>
    <w:r>
      <w:rPr>
        <w:rFonts w:hAnsi="Verdana" w:ascii="Verdana"/>
        <w:sz w:val="20"/>
        <w:szCs w:val="20"/>
      </w:rPr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33F6A"/>
    <w:rsid w:val="00094415"/>
    <w:rsid w:val="000C33CD"/>
    <w:rsid w:val="000E3820"/>
    <w:rsid w:val="000E4225"/>
    <w:rsid w:val="000E63BB"/>
    <w:rsid w:val="00127BEB"/>
    <w:rsid w:val="0019261F"/>
    <w:rsid w:val="001A3DD5"/>
    <w:rsid w:val="001A4B37"/>
    <w:rsid w:val="001B3809"/>
    <w:rsid w:val="001B4324"/>
    <w:rsid w:val="001F4A0C"/>
    <w:rsid w:val="00213B3C"/>
    <w:rsid w:val="00216106"/>
    <w:rsid w:val="00225357"/>
    <w:rsid w:val="002338B0"/>
    <w:rsid w:val="0026673E"/>
    <w:rsid w:val="002842BB"/>
    <w:rsid w:val="002A180D"/>
    <w:rsid w:val="002A19C7"/>
    <w:rsid w:val="002D588E"/>
    <w:rsid w:val="002E3EBC"/>
    <w:rsid w:val="00341301"/>
    <w:rsid w:val="00341385"/>
    <w:rsid w:val="00341707"/>
    <w:rsid w:val="003870E1"/>
    <w:rsid w:val="003B6F17"/>
    <w:rsid w:val="00447000"/>
    <w:rsid w:val="00451ECF"/>
    <w:rsid w:val="00454FC7"/>
    <w:rsid w:val="00461DB8"/>
    <w:rsid w:val="0046606F"/>
    <w:rsid w:val="00470576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55E77"/>
    <w:rsid w:val="00566E92"/>
    <w:rsid w:val="005948C5"/>
    <w:rsid w:val="005A5B45"/>
    <w:rsid w:val="005E5148"/>
    <w:rsid w:val="005F7CF9"/>
    <w:rsid w:val="00621BFC"/>
    <w:rsid w:val="0064012B"/>
    <w:rsid w:val="00665DE7"/>
    <w:rsid w:val="00693C1D"/>
    <w:rsid w:val="00694B0D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761C2"/>
    <w:rsid w:val="00781072"/>
    <w:rsid w:val="00794D71"/>
    <w:rsid w:val="007A46A5"/>
    <w:rsid w:val="007D7E8B"/>
    <w:rsid w:val="007E4B35"/>
    <w:rsid w:val="008051C8"/>
    <w:rsid w:val="00810AAD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2C51"/>
    <w:rsid w:val="0096184C"/>
    <w:rsid w:val="00961A8B"/>
    <w:rsid w:val="00982A61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F4B40"/>
    <w:rsid w:val="00B01D71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C5BCC"/>
    <w:rsid w:val="00BE4B24"/>
    <w:rsid w:val="00BF568F"/>
    <w:rsid w:val="00BF7B9C"/>
    <w:rsid w:val="00C176F2"/>
    <w:rsid w:val="00C31C5A"/>
    <w:rsid w:val="00C33A1D"/>
    <w:rsid w:val="00C33C57"/>
    <w:rsid w:val="00C42149"/>
    <w:rsid w:val="00C841C4"/>
    <w:rsid w:val="00C87635"/>
    <w:rsid w:val="00C91C62"/>
    <w:rsid w:val="00C93FA8"/>
    <w:rsid w:val="00C94146"/>
    <w:rsid w:val="00D00EE1"/>
    <w:rsid w:val="00D10A4B"/>
    <w:rsid w:val="00D335CD"/>
    <w:rsid w:val="00D34B7C"/>
    <w:rsid w:val="00D35730"/>
    <w:rsid w:val="00D51637"/>
    <w:rsid w:val="00D527BC"/>
    <w:rsid w:val="00D55D88"/>
    <w:rsid w:val="00D9035A"/>
    <w:rsid w:val="00DA3B30"/>
    <w:rsid w:val="00DC5C9A"/>
    <w:rsid w:val="00DC75B2"/>
    <w:rsid w:val="00DD4B57"/>
    <w:rsid w:val="00DE4612"/>
    <w:rsid w:val="00DE7A1B"/>
    <w:rsid w:val="00E44012"/>
    <w:rsid w:val="00E460F8"/>
    <w:rsid w:val="00E55A60"/>
    <w:rsid w:val="00E6179F"/>
    <w:rsid w:val="00E63CC2"/>
    <w:rsid w:val="00E66CEE"/>
    <w:rsid w:val="00E71D69"/>
    <w:rsid w:val="00E729A9"/>
    <w:rsid w:val="00EA4FA1"/>
    <w:rsid w:val="00EA61CB"/>
    <w:rsid w:val="00EB7742"/>
    <w:rsid w:val="00EC596B"/>
    <w:rsid w:val="00F2372C"/>
    <w:rsid w:val="00F2586D"/>
    <w:rsid w:val="00F45D45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9618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18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1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1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1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1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9618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18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1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1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1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1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St-759/2013</izvorni_sadrzaj>
    <derivirana_varijabla naziv="DomainObject.Predmet.OznakaBroj_1">St-759/2013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MOZAIK KERAMIKA d.o.o.</izvorni_sadrzaj>
    <derivirana_varijabla naziv="DomainObject.Predmet.ProtustrankaFormated_1">  MOZAIK KERAMIKA d.o.o.</derivirana_varijabla>
  </DomainObject.Predmet.ProtustrankaFormated>
  <DomainObject.Predmet.ProtustrankaFormatedOIB>
    <izvorni_sadrzaj>  MOZAIK KERAMIKA d.o.o., OIB 26089426173</izvorni_sadrzaj>
    <derivirana_varijabla naziv="DomainObject.Predmet.ProtustrankaFormatedOIB_1">  MOZAIK KERAMIKA d.o.o., OIB 26089426173</derivirana_varijabla>
  </DomainObject.Predmet.ProtustrankaFormatedOIB>
  <DomainObject.Predmet.ProtustrankaFormatedWithAdress>
    <izvorni_sadrzaj> MOZAIK KERAMIKA d.o.o., Gandijeva 9, 10000 Zagreb</izvorni_sadrzaj>
    <derivirana_varijabla naziv="DomainObject.Predmet.ProtustrankaFormatedWithAdress_1"> MOZAIK KERAMIKA d.o.o., Gandijeva 9, 10000 Zagreb</derivirana_varijabla>
  </DomainObject.Predmet.ProtustrankaFormatedWithAdress>
  <DomainObject.Predmet.ProtustrankaFormatedWithAdressOIB>
    <izvorni_sadrzaj> MOZAIK KERAMIKA d.o.o., OIB 26089426173, Gandijeva 9, 10000 Zagreb</izvorni_sadrzaj>
    <derivirana_varijabla naziv="DomainObject.Predmet.ProtustrankaFormatedWithAdressOIB_1"> MOZAIK KERAMIKA d.o.o., OIB 26089426173, Gandijeva 9, 10000 Zagreb</derivirana_varijabla>
  </DomainObject.Predmet.ProtustrankaFormatedWithAdressOIB>
  <DomainObject.Predmet.ProtustrankaWithAdress>
    <izvorni_sadrzaj>MOZAIK KERAMIKA d.o.o. Gandijeva 9, 10000 Zagreb</izvorni_sadrzaj>
    <derivirana_varijabla naziv="DomainObject.Predmet.ProtustrankaWithAdress_1">MOZAIK KERAMIKA d.o.o. Gandijeva 9, 10000 Zagreb</derivirana_varijabla>
  </DomainObject.Predmet.ProtustrankaWithAdress>
  <DomainObject.Predmet.ProtustrankaWithAdressOIB>
    <izvorni_sadrzaj>MOZAIK KERAMIKA d.o.o., OIB 26089426173, Gandijeva 9, 10000 Zagreb</izvorni_sadrzaj>
    <derivirana_varijabla naziv="DomainObject.Predmet.ProtustrankaWithAdressOIB_1">MOZAIK KERAMIKA d.o.o., OIB 26089426173, Gandijeva 9, 10000 Zagreb</derivirana_varijabla>
  </DomainObject.Predmet.ProtustrankaWithAdressOIB>
  <DomainObject.Predmet.ProtustrankaNazivFormated>
    <izvorni_sadrzaj>MOZAIK KERAMIKA d.o.o.</izvorni_sadrzaj>
    <derivirana_varijabla naziv="DomainObject.Predmet.ProtustrankaNazivFormated_1">MOZAIK KERAMIKA d.o.o.</derivirana_varijabla>
  </DomainObject.Predmet.ProtustrankaNazivFormated>
  <DomainObject.Predmet.ProtustrankaNazivFormatedOIB>
    <izvorni_sadrzaj>MOZAIK KERAMIKA d.o.o., OIB 26089426173</izvorni_sadrzaj>
    <derivirana_varijabla naziv="DomainObject.Predmet.ProtustrankaNazivFormatedOIB_1">MOZAIK KERAMIKA d.o.o., OIB 26089426173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VLATKA MATIČEVIĆ; IDECTA NEKRETNINE društvo s ograničenom odgovornošću za promet nekretninama</izvorni_sadrzaj>
    <derivirana_varijabla naziv="DomainObject.Predmet.StrankaFormated_1">  VLATKA MATIČEVIĆ; IDECTA NEKRETNINE društvo s ograničenom odgovornošću za promet nekretninama</derivirana_varijabla>
  </DomainObject.Predmet.StrankaFormated>
  <DomainObject.Predmet.StrankaFormatedOIB>
    <izvorni_sadrzaj>  VLATKA MATIČEVIĆ, OIB 66793516676; IDECTA NEKRETNINE društvo s ograničenom odgovornošću za promet nekretninama, OIB 04719982598</izvorni_sadrzaj>
    <derivirana_varijabla naziv="DomainObject.Predmet.StrankaFormatedOIB_1">  VLATKA MATIČEVIĆ, OIB 66793516676; IDECTA NEKRETNINE društvo s ograničenom odgovornošću za promet nekretninama, OIB 04719982598</derivirana_varijabla>
  </DomainObject.Predmet.StrankaFormatedOIB>
  <DomainObject.Predmet.StrankaFormatedWithAdress>
    <izvorni_sadrzaj> VLATKA MATIČEVIĆ, Braće Radića 20, 10410 Velika Gorica; IDECTA NEKRETNINE društvo s ograničenom odgovornošću za promet nekretninama, Samoborska 294, Zagreb</izvorni_sadrzaj>
    <derivirana_varijabla naziv="DomainObject.Predmet.StrankaFormatedWithAdress_1"> VLATKA MATIČEVIĆ, Braće Radića 20, 10410 Velika Gorica; IDECTA NEKRETNINE društvo s ograničenom odgovornošću za promet nekretninama, Samoborska 294, Zagreb</derivirana_varijabla>
  </DomainObject.Predmet.StrankaFormatedWithAdress>
  <DomainObject.Predmet.StrankaFormatedWithAdressOIB>
    <izvorni_sadrzaj> VLATKA MATIČEVIĆ, OIB 66793516676, Braće Radića 20, 10410 Velika Gorica; IDECTA NEKRETNINE društvo s ograničenom odgovornošću za promet nekretninama, OIB 04719982598, Samoborska 294, Zagreb</izvorni_sadrzaj>
    <derivirana_varijabla naziv="DomainObject.Predmet.StrankaFormatedWithAdressOIB_1"> VLATKA MATIČEVIĆ, OIB 66793516676, Braće Radića 20, 10410 Velika Gorica; IDECTA NEKRETNINE društvo s ograničenom odgovornošću za promet nekretninama, OIB 04719982598, Samoborska 294, Zagreb</derivirana_varijabla>
  </DomainObject.Predmet.StrankaFormatedWithAdressOIB>
  <DomainObject.Predmet.StrankaWithAdress>
    <izvorni_sadrzaj>VLATKA MATIČEVIĆ Braće Radića 20,10410 Velika Gorica,IDECTA NEKRETNINE društvo s ograničenom odgovornošću za promet nekretninama Samoborska 294,Zagreb</izvorni_sadrzaj>
    <derivirana_varijabla naziv="DomainObject.Predmet.StrankaWithAdress_1">VLATKA MATIČEVIĆ Braće Radića 20,10410 Velika Gorica,IDECTA NEKRETNINE društvo s ograničenom odgovornošću za promet nekretninama Samoborska 294,Zagreb</derivirana_varijabla>
  </DomainObject.Predmet.StrankaWithAdress>
  <DomainObject.Predmet.StrankaWithAdressOIB>
    <izvorni_sadrzaj>VLATKA MATIČEVIĆ, OIB 66793516676, Braće Radića 20,10410 Velika Gorica,IDECTA NEKRETNINE društvo s ograničenom odgovornošću za promet nekretninama, OIB 04719982598, Samoborska 294,Zagreb</izvorni_sadrzaj>
    <derivirana_varijabla naziv="DomainObject.Predmet.StrankaWithAdressOIB_1">VLATKA MATIČEVIĆ, OIB 66793516676, Braće Radića 20,10410 Velika Gorica,IDECTA NEKRETNINE društvo s ograničenom odgovornošću za promet nekretninama, OIB 04719982598, Samoborska 294,Zagreb</derivirana_varijabla>
  </DomainObject.Predmet.StrankaWithAdressOIB>
  <DomainObject.Predmet.StrankaNazivFormated>
    <izvorni_sadrzaj>VLATKA MATIČEVIĆ,IDECTA NEKRETNINE društvo s ograničenom odgovornošću za promet nekretninama</izvorni_sadrzaj>
    <derivirana_varijabla naziv="DomainObject.Predmet.StrankaNazivFormated_1">VLATKA MATIČEVIĆ,IDECTA NEKRETNINE društvo s ograničenom odgovornošću za promet nekretninama</derivirana_varijabla>
  </DomainObject.Predmet.StrankaNazivFormated>
  <DomainObject.Predmet.StrankaNazivFormatedOIB>
    <izvorni_sadrzaj>VLATKA MATIČEVIĆ, OIB 66793516676,IDECTA NEKRETNINE društvo s ograničenom odgovornošću za promet nekretninama, OIB 04719982598</izvorni_sadrzaj>
    <derivirana_varijabla naziv="DomainObject.Predmet.StrankaNazivFormatedOIB_1">VLATKA MATIČEVIĆ, OIB 66793516676,IDECTA NEKRETNINE društvo s ograničenom odgovornošću za promet nekretninama, OIB 04719982598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VLATKA MATIČEVIĆ</item>
      <item>IDECTA NEKRETNINE društvo s ograničenom odgovornošću za promet nekretninama</item>
    </izvorni_sadrzaj>
    <derivirana_varijabla naziv="DomainObject.Predmet.StrankaListFormated_1">
      <item>VLATKA MATIČEVIĆ</item>
      <item>IDECTA NEKRETNINE društvo s ograničenom odgovornošću za promet nekretninama</item>
    </derivirana_varijabla>
  </DomainObject.Predmet.StrankaListFormated>
  <DomainObject.Predmet.StrankaListFormatedOIB>
    <izvorni_sadrzaj>
      <item>VLATKA MATIČEVIĆ, OIB 66793516676</item>
      <item>IDECTA NEKRETNINE društvo s ograničenom odgovornošću za promet nekretninama, OIB 04719982598</item>
    </izvorni_sadrzaj>
    <derivirana_varijabla naziv="DomainObject.Predmet.StrankaListFormatedOIB_1">
      <item>VLATKA MATIČEVIĆ, OIB 66793516676</item>
      <item>IDECTA NEKRETNINE društvo s ograničenom odgovornošću za promet nekretninama, OIB 04719982598</item>
    </derivirana_varijabla>
  </DomainObject.Predmet.StrankaListFormatedOIB>
  <DomainObject.Predmet.StrankaListFormatedWithAdress>
    <izvorni_sadrzaj>
      <item>VLATKA MATIČEVIĆ, Braće Radića 20, 10410 Velika Gorica</item>
      <item>IDECTA NEKRETNINE društvo s ograničenom odgovornošću za promet nekretninama, Samoborska 294, Zagreb</item>
    </izvorni_sadrzaj>
    <derivirana_varijabla naziv="DomainObject.Predmet.StrankaListFormatedWithAdress_1">
      <item>VLATKA MATIČEVIĆ, Braće Radića 20, 10410 Velika Gorica</item>
      <item>IDECTA NEKRETNINE društvo s ograničenom odgovornošću za promet nekretninama, Samoborska 294, Zagreb</item>
    </derivirana_varijabla>
  </DomainObject.Predmet.StrankaListFormatedWithAdress>
  <DomainObject.Predmet.StrankaListFormatedWithAdressOIB>
    <izvorni_sadrzaj>
      <item>VLATKA MATIČEVIĆ, OIB 66793516676, Braće Radića 20, 10410 Velika Gorica</item>
      <item>IDECTA NEKRETNINE društvo s ograničenom odgovornošću za promet nekretninama, OIB 04719982598, Samoborska 294, Zagreb</item>
    </izvorni_sadrzaj>
    <derivirana_varijabla naziv="DomainObject.Predmet.StrankaListFormatedWithAdressOIB_1">
      <item>VLATKA MATIČEVIĆ, OIB 66793516676, Braće Radića 20, 10410 Velika Gorica</item>
      <item>IDECTA NEKRETNINE društvo s ograničenom odgovornošću za promet nekretninama, OIB 04719982598, Samoborska 294, Zagreb</item>
    </derivirana_varijabla>
  </DomainObject.Predmet.StrankaListFormatedWithAdressOIB>
  <DomainObject.Predmet.StrankaListNazivFormated>
    <izvorni_sadrzaj>
      <item>VLATKA MATIČEVIĆ</item>
      <item>IDECTA NEKRETNINE društvo s ograničenom odgovornošću za promet nekretninama</item>
    </izvorni_sadrzaj>
    <derivirana_varijabla naziv="DomainObject.Predmet.StrankaListNazivFormated_1">
      <item>VLATKA MATIČEVIĆ</item>
      <item>IDECTA NEKRETNINE društvo s ograničenom odgovornošću za promet nekretninama</item>
    </derivirana_varijabla>
  </DomainObject.Predmet.StrankaListNazivFormated>
  <DomainObject.Predmet.StrankaListNazivFormatedOIB>
    <izvorni_sadrzaj>
      <item>VLATKA MATIČEVIĆ, OIB 66793516676</item>
      <item>IDECTA NEKRETNINE društvo s ograničenom odgovornošću za promet nekretninama, OIB 04719982598</item>
    </izvorni_sadrzaj>
    <derivirana_varijabla naziv="DomainObject.Predmet.StrankaListNazivFormatedOIB_1">
      <item>VLATKA MATIČEVIĆ, OIB 66793516676</item>
      <item>IDECTA NEKRETNINE društvo s ograničenom odgovornošću za promet nekretninama, OIB 04719982598</item>
    </derivirana_varijabla>
  </DomainObject.Predmet.StrankaListNazivFormatedOIB>
  <DomainObject.Predmet.ProtuStrankaListFormated>
    <izvorni_sadrzaj>
      <item>MOZAIK KERAMIKA d.o.o.</item>
    </izvorni_sadrzaj>
    <derivirana_varijabla naziv="DomainObject.Predmet.ProtuStrankaListFormated_1">
      <item>MOZAIK KERAMIKA d.o.o.</item>
    </derivirana_varijabla>
  </DomainObject.Predmet.ProtuStrankaListFormated>
  <DomainObject.Predmet.ProtuStrankaListFormatedOIB>
    <izvorni_sadrzaj>
      <item>MOZAIK KERAMIKA d.o.o., OIB 26089426173</item>
    </izvorni_sadrzaj>
    <derivirana_varijabla naziv="DomainObject.Predmet.ProtuStrankaListFormatedOIB_1">
      <item>MOZAIK KERAMIKA d.o.o., OIB 26089426173</item>
    </derivirana_varijabla>
  </DomainObject.Predmet.ProtuStrankaListFormatedOIB>
  <DomainObject.Predmet.ProtuStrankaListFormatedWithAdress>
    <izvorni_sadrzaj>
      <item>MOZAIK KERAMIKA d.o.o., Gandijeva 9, 10000 Zagreb</item>
    </izvorni_sadrzaj>
    <derivirana_varijabla naziv="DomainObject.Predmet.ProtuStrankaListFormatedWithAdress_1">
      <item>MOZAIK KERAMIKA d.o.o., Gandijeva 9, 10000 Zagreb</item>
    </derivirana_varijabla>
  </DomainObject.Predmet.ProtuStrankaListFormatedWithAdress>
  <DomainObject.Predmet.ProtuStrankaListFormatedWithAdressOIB>
    <izvorni_sadrzaj>
      <item>MOZAIK KERAMIKA d.o.o., OIB 26089426173, Gandijeva 9, 10000 Zagreb</item>
    </izvorni_sadrzaj>
    <derivirana_varijabla naziv="DomainObject.Predmet.ProtuStrankaListFormatedWithAdressOIB_1">
      <item>MOZAIK KERAMIKA d.o.o., OIB 26089426173, Gandijeva 9, 10000 Zagreb</item>
    </derivirana_varijabla>
  </DomainObject.Predmet.ProtuStrankaListFormatedWithAdressOIB>
  <DomainObject.Predmet.ProtuStrankaListNazivFormated>
    <izvorni_sadrzaj>
      <item>MOZAIK KERAMIKA d.o.o.</item>
    </izvorni_sadrzaj>
    <derivirana_varijabla naziv="DomainObject.Predmet.ProtuStrankaListNazivFormated_1">
      <item>MOZAIK KERAMIKA d.o.o.</item>
    </derivirana_varijabla>
  </DomainObject.Predmet.ProtuStrankaListNazivFormated>
  <DomainObject.Predmet.ProtuStrankaListNazivFormatedOIB>
    <izvorni_sadrzaj>
      <item>MOZAIK KERAMIKA d.o.o., OIB 26089426173</item>
    </izvorni_sadrzaj>
    <derivirana_varijabla naziv="DomainObject.Predmet.ProtuStrankaListNazivFormatedOIB_1">
      <item>MOZAIK KERAMIKA d.o.o., OIB 26089426173</item>
    </derivirana_varijabla>
  </DomainObject.Predmet.ProtuStrankaListNazivFormatedOIB>
  <DomainObject.Predmet.OstaliListFormated>
    <izvorni_sadrzaj>
      <item>Mijo Piljić</item>
      <item>FINANCIJSKA AGENCIJA</item>
      <item>Martina Grgec</item>
      <item>ŽUPANIJSKO DRŽAVNO ODVJETNIŠTVO U ZAGREBU</item>
      <item>Juraj Zlodi</item>
      <item>IDECTA NEKRETNINE društvo s ograničenom odgovornošću za promet nekretninama</item>
    </izvorni_sadrzaj>
    <derivirana_varijabla naziv="DomainObject.Predmet.OstaliListFormated_1">
      <item>Mijo Piljić</item>
      <item>FINANCIJSKA AGENCIJA</item>
      <item>Martina Grgec</item>
      <item>ŽUPANIJSKO DRŽAVNO ODVJETNIŠTVO U ZAGREBU</item>
      <item>Juraj Zlodi</item>
      <item>IDECTA NEKRETNINE društvo s ograničenom odgovornošću za promet nekretninama</item>
    </derivirana_varijabla>
  </DomainObject.Predmet.OstaliListFormated>
  <DomainObject.Predmet.OstaliListFormatedOIB>
    <izvorni_sadrzaj>
      <item>Mijo Piljić</item>
      <item>FINANCIJSKA AGENCIJA</item>
      <item>Martina Grgec, OIB 88481884644</item>
      <item>ŽUPANIJSKO DRŽAVNO ODVJETNIŠTVO U ZAGREBU</item>
      <item>Juraj Zlodi</item>
      <item>IDECTA NEKRETNINE društvo s ograničenom odgovornošću za promet nekretninama, OIB 04719982598</item>
    </izvorni_sadrzaj>
    <derivirana_varijabla naziv="DomainObject.Predmet.OstaliListFormatedOIB_1">
      <item>Mijo Piljić</item>
      <item>FINANCIJSKA AGENCIJA</item>
      <item>Martina Grgec, OIB 88481884644</item>
      <item>ŽUPANIJSKO DRŽAVNO ODVJETNIŠTVO U ZAGREBU</item>
      <item>Juraj Zlodi</item>
      <item>IDECTA NEKRETNINE društvo s ograničenom odgovornošću za promet nekretninama, OIB 04719982598</item>
    </derivirana_varijabla>
  </DomainObject.Predmet.OstaliListFormatedOIB>
  <DomainObject.Predmet.OstaliListFormatedWithAdress>
    <izvorni_sadrzaj>
      <item>Mijo Piljić, Mahatma Gandhija 9, 10000 Zagreb</item>
      <item>FINANCIJSKA AGENCIJA, 10000 Zagreb</item>
      <item>Martina Grgec, Bukovačka Cesta 51, 10000 Zagreb</item>
      <item>ŽUPANIJSKO DRŽAVNO ODVJETNIŠTVO U ZAGREBU, Savska cesta 41, 10000 Zagreb</item>
      <item>Juraj Zlodi, Plešivička 29, 10450 Jastrebarsko</item>
      <item>IDECTA NEKRETNINE društvo s ograničenom odgovornošću za promet nekretninama, Samoborska 294, 10000 Zagreb</item>
    </izvorni_sadrzaj>
    <derivirana_varijabla naziv="DomainObject.Predmet.OstaliListFormatedWithAdress_1">
      <item>Mijo Piljić, Mahatma Gandhija 9, 10000 Zagreb</item>
      <item>FINANCIJSKA AGENCIJA, 10000 Zagreb</item>
      <item>Martina Grgec, Bukovačka Cesta 51, 10000 Zagreb</item>
      <item>ŽUPANIJSKO DRŽAVNO ODVJETNIŠTVO U ZAGREBU, Savska cesta 41, 10000 Zagreb</item>
      <item>Juraj Zlodi, Plešivička 29, 10450 Jastrebarsko</item>
      <item>IDECTA NEKRETNINE društvo s ograničenom odgovornošću za promet nekretninama, Samoborska 294, 10000 Zagreb</item>
    </derivirana_varijabla>
  </DomainObject.Predmet.OstaliListFormatedWithAdress>
  <DomainObject.Predmet.OstaliListFormatedWithAdressOIB>
    <izvorni_sadrzaj>
      <item>Mijo Piljić, Mahatma Gandhija 9, 10000 Zagreb</item>
      <item>FINANCIJSKA AGENCIJA, 10000 Zagreb</item>
      <item>Martina Grgec, OIB 88481884644, Bukovačka Cesta 51, 10000 Zagreb</item>
      <item>ŽUPANIJSKO DRŽAVNO ODVJETNIŠTVO U ZAGREBU, Savska cesta 41, 10000 Zagreb</item>
      <item>Juraj Zlodi, Plešivička 29, 10450 Jastrebarsko</item>
      <item>IDECTA NEKRETNINE društvo s ograničenom odgovornošću za promet nekretninama, OIB 04719982598, Samoborska 294, 10000 Zagreb</item>
    </izvorni_sadrzaj>
    <derivirana_varijabla naziv="DomainObject.Predmet.OstaliListFormatedWithAdressOIB_1">
      <item>Mijo Piljić, Mahatma Gandhija 9, 10000 Zagreb</item>
      <item>FINANCIJSKA AGENCIJA, 10000 Zagreb</item>
      <item>Martina Grgec, OIB 88481884644, Bukovačka Cesta 51, 10000 Zagreb</item>
      <item>ŽUPANIJSKO DRŽAVNO ODVJETNIŠTVO U ZAGREBU, Savska cesta 41, 10000 Zagreb</item>
      <item>Juraj Zlodi, Plešivička 29, 10450 Jastrebarsko</item>
      <item>IDECTA NEKRETNINE društvo s ograničenom odgovornošću za promet nekretninama, OIB 04719982598, Samoborska 294, 10000 Zagreb</item>
    </derivirana_varijabla>
  </DomainObject.Predmet.OstaliListFormatedWithAdressOIB>
  <DomainObject.Predmet.OstaliListNazivFormated>
    <izvorni_sadrzaj>
      <item>Mijo Piljić</item>
      <item>FINANCIJSKA AGENCIJA</item>
      <item>Martina Grgec</item>
      <item>ŽUPANIJSKO DRŽAVNO ODVJETNIŠTVO U ZAGREBU</item>
      <item>Juraj Zlodi</item>
      <item>IDECTA NEKRETNINE društvo s ograničenom odgovornošću za promet nekretninama</item>
    </izvorni_sadrzaj>
    <derivirana_varijabla naziv="DomainObject.Predmet.OstaliListNazivFormated_1">
      <item>Mijo Piljić</item>
      <item>FINANCIJSKA AGENCIJA</item>
      <item>Martina Grgec</item>
      <item>ŽUPANIJSKO DRŽAVNO ODVJETNIŠTVO U ZAGREBU</item>
      <item>Juraj Zlodi</item>
      <item>IDECTA NEKRETNINE društvo s ograničenom odgovornošću za promet nekretninama</item>
    </derivirana_varijabla>
  </DomainObject.Predmet.OstaliListNazivFormated>
  <DomainObject.Predmet.OstaliListNazivFormatedOIB>
    <izvorni_sadrzaj>
      <item>Mijo Piljić</item>
      <item>FINANCIJSKA AGENCIJA</item>
      <item>Martina Grgec, OIB 88481884644</item>
      <item>ŽUPANIJSKO DRŽAVNO ODVJETNIŠTVO U ZAGREBU</item>
      <item>Juraj Zlodi</item>
      <item>IDECTA NEKRETNINE društvo s ograničenom odgovornošću za promet nekretninama, OIB 04719982598</item>
    </izvorni_sadrzaj>
    <derivirana_varijabla naziv="DomainObject.Predmet.OstaliListNazivFormatedOIB_1">
      <item>Mijo Piljić</item>
      <item>FINANCIJSKA AGENCIJA</item>
      <item>Martina Grgec, OIB 88481884644</item>
      <item>ŽUPANIJSKO DRŽAVNO ODVJETNIŠTVO U ZAGREBU</item>
      <item>Juraj Zlodi</item>
      <item>IDECTA NEKRETNINE društvo s ograničenom odgovornošću za promet nekretninama, OIB 04719982598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VLATKA MATIČEVIĆ i dr.</izvorni_sadrzaj>
    <derivirana_varijabla naziv="DomainObject.Predmet.StrankaIDrugi_1">VLATKA MATIČEVIĆ i dr.</derivirana_varijabla>
  </DomainObject.Predmet.StrankaIDrugi>
  <DomainObject.Predmet.ProtustrankaIDrugi>
    <izvorni_sadrzaj>MOZAIK KERAMIKA d.o.o.</izvorni_sadrzaj>
    <derivirana_varijabla naziv="DomainObject.Predmet.ProtustrankaIDrugi_1">MOZAIK KERAMIKA d.o.o.</derivirana_varijabla>
  </DomainObject.Predmet.ProtustrankaIDrugi>
  <DomainObject.Predmet.StrankaIDrugiAdressOIB>
    <izvorni_sadrzaj>VLATKA MATIČEVIĆ, OIB 66793516676, Braće Radića 20, 10410 Velika Gorica i dr.</izvorni_sadrzaj>
    <derivirana_varijabla naziv="DomainObject.Predmet.StrankaIDrugiAdressOIB_1">VLATKA MATIČEVIĆ, OIB 66793516676, Braće Radića 20, 10410 Velika Gorica i dr.</derivirana_varijabla>
  </DomainObject.Predmet.StrankaIDrugiAdressOIB>
  <DomainObject.Predmet.ProtustrankaIDrugiAdressOIB>
    <izvorni_sadrzaj>MOZAIK KERAMIKA d.o.o., OIB 26089426173, Gandijeva 9, 10000 Zagreb</izvorni_sadrzaj>
    <derivirana_varijabla naziv="DomainObject.Predmet.ProtustrankaIDrugiAdressOIB_1">MOZAIK KERAMIKA d.o.o., OIB 26089426173, Gandijeva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MOZAIK KERAMIKA d.o.o.</item>
      <item>VLATKA MATIČEVIĆ</item>
      <item>Mijo Piljić</item>
      <item>FINANCIJSKA AGENCIJA</item>
      <item>Martina Grgec</item>
      <item>ŽUPANIJSKO DRŽAVNO ODVJETNIŠTVO U ZAGREBU</item>
      <item>Juraj Zlodi</item>
      <item>IDECTA NEKRETNINE društvo s ograničenom odgovornošću za promet nekretninama</item>
      <item>IDECTA NEKRETNINE društvo s ograničenom odgovornošću za promet nekretninama</item>
    </izvorni_sadrzaj>
    <derivirana_varijabla naziv="DomainObject.Predmet.SudioniciListNaziv_1">
      <item>MOZAIK KERAMIKA d.o.o.</item>
      <item>VLATKA MATIČEVIĆ</item>
      <item>Mijo Piljić</item>
      <item>FINANCIJSKA AGENCIJA</item>
      <item>Martina Grgec</item>
      <item>ŽUPANIJSKO DRŽAVNO ODVJETNIŠTVO U ZAGREBU</item>
      <item>Juraj Zlodi</item>
      <item>IDECTA NEKRETNINE društvo s ograničenom odgovornošću za promet nekretninama</item>
      <item>IDECTA NEKRETNINE društvo s ograničenom odgovornošću za promet nekretninama</item>
    </derivirana_varijabla>
  </DomainObject.Predmet.SudioniciListNaziv>
  <DomainObject.Predmet.SudioniciListAdressOIB>
    <izvorni_sadrzaj>
      <item>MOZAIK KERAMIKA d.o.o., OIB 26089426173, Gandijeva 9,10000 Zagreb</item>
      <item>VLATKA MATIČEVIĆ, OIB 66793516676, Braće Radića 20,10410 Velika Gorica</item>
      <item>Mijo Piljić, Mahatma Gandhija 9,10000 Zagreb</item>
      <item>FINANCIJSKA AGENCIJA, 10000 Zagreb</item>
      <item>Martina Grgec, OIB 88481884644, Bukovačka Cesta 51,10000 Zagreb</item>
      <item>ŽUPANIJSKO DRŽAVNO ODVJETNIŠTVO U ZAGREBU, Savska cesta 41,10000 Zagreb</item>
      <item>Juraj Zlodi, Plešivička 29,10450 Jastrebarsko</item>
      <item>IDECTA NEKRETNINE društvo s ograničenom odgovornošću za promet nekretninama, OIB 04719982598, Samoborska 294,10000 Zagreb</item>
      <item>IDECTA NEKRETNINE društvo s ograničenom odgovornošću za promet nekretninama, OIB 04719982598, Samoborska 294,Zagreb</item>
    </izvorni_sadrzaj>
    <derivirana_varijabla naziv="DomainObject.Predmet.SudioniciListAdressOIB_1">
      <item>MOZAIK KERAMIKA d.o.o., OIB 26089426173, Gandijeva 9,10000 Zagreb</item>
      <item>VLATKA MATIČEVIĆ, OIB 66793516676, Braće Radića 20,10410 Velika Gorica</item>
      <item>Mijo Piljić, Mahatma Gandhija 9,10000 Zagreb</item>
      <item>FINANCIJSKA AGENCIJA, 10000 Zagreb</item>
      <item>Martina Grgec, OIB 88481884644, Bukovačka Cesta 51,10000 Zagreb</item>
      <item>ŽUPANIJSKO DRŽAVNO ODVJETNIŠTVO U ZAGREBU, Savska cesta 41,10000 Zagreb</item>
      <item>Juraj Zlodi, Plešivička 29,10450 Jastrebarsko</item>
      <item>IDECTA NEKRETNINE društvo s ograničenom odgovornošću za promet nekretninama, OIB 04719982598, Samoborska 294,10000 Zagreb</item>
      <item>IDECTA NEKRETNINE društvo s ograničenom odgovornošću za promet nekretninama, OIB 04719982598, Samoborska 294,Zagreb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26089426173</item>
      <item>, OIB 66793516676</item>
      <item>, OIB null</item>
      <item>, OIB null</item>
      <item>, OIB 88481884644</item>
      <item>, OIB null</item>
      <item>, OIB null</item>
      <item>, OIB 04719982598</item>
      <item>, OIB 04719982598</item>
    </izvorni_sadrzaj>
    <derivirana_varijabla naziv="DomainObject.Predmet.SudioniciListNazivOIB_1">
      <item>, OIB 26089426173</item>
      <item>, OIB 66793516676</item>
      <item>, OIB null</item>
      <item>, OIB null</item>
      <item>, OIB 88481884644</item>
      <item>, OIB null</item>
      <item>, OIB null</item>
      <item>, OIB 04719982598</item>
      <item>, OIB 04719982598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1890</properties:Characters>
  <properties:Lines>52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2015-12-31T11:01:00Z</dcterms:created>
  <dc:creator>Korisnik</dc:creator>
  <cp:lastModifiedBy>Kristina Švajger</cp:lastModifiedBy>
  <cp:lastPrinted>2016-01-12T08:35:00Z</cp:lastPrinted>
  <dcterms:modified xmlns:xsi="http://www.w3.org/2001/XMLSchema-instance" xsi:type="dcterms:W3CDTF">2016-01-12T08:35:00Z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