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0a7a" w14:paraId="f490a7a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791EE0">
        <w:rPr>
          <w:rFonts w:cs="Times New Roman" w:hAnsi="Times New Roman" w:ascii="Times New Roman"/>
          <w:b/>
          <w:sz w:val="24"/>
          <w:szCs w:val="24"/>
        </w:rPr>
        <w:t>17/2016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791EE0">
        <w:rPr>
          <w:rFonts w:cs="Times New Roman" w:hAnsi="Times New Roman" w:ascii="Times New Roman"/>
          <w:sz w:val="24"/>
          <w:szCs w:val="24"/>
        </w:rPr>
        <w:t xml:space="preserve">NATALI d.o.o. iz Rogoznice, Obala Kneza Domagoja 76A, </w:t>
      </w:r>
      <w:r w:rsidR="007705F7">
        <w:rPr>
          <w:rFonts w:cs="Times New Roman" w:hAnsi="Times New Roman" w:ascii="Times New Roman"/>
          <w:sz w:val="24"/>
          <w:szCs w:val="24"/>
        </w:rPr>
        <w:t xml:space="preserve">MBS:100008192, </w:t>
      </w:r>
      <w:r w:rsidR="00791EE0">
        <w:rPr>
          <w:rFonts w:cs="Times New Roman" w:hAnsi="Times New Roman" w:ascii="Times New Roman"/>
          <w:sz w:val="24"/>
          <w:szCs w:val="24"/>
        </w:rPr>
        <w:t>OIB:99063663658</w:t>
      </w:r>
      <w:r w:rsidR="0082434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791EE0">
        <w:rPr>
          <w:rFonts w:cs="Times New Roman" w:hAnsi="Times New Roman" w:ascii="Times New Roman"/>
          <w:sz w:val="24"/>
          <w:szCs w:val="24"/>
        </w:rPr>
        <w:t xml:space="preserve">NATALI d.o.o. iz Rogoznice, Obala Kneza Domagoja 76A, </w:t>
      </w:r>
      <w:r w:rsidR="007705F7">
        <w:rPr>
          <w:rFonts w:cs="Times New Roman" w:hAnsi="Times New Roman" w:ascii="Times New Roman"/>
          <w:sz w:val="24"/>
          <w:szCs w:val="24"/>
        </w:rPr>
        <w:t xml:space="preserve">MBS:100008192, </w:t>
      </w:r>
      <w:r w:rsidR="00791EE0">
        <w:rPr>
          <w:rFonts w:cs="Times New Roman" w:hAnsi="Times New Roman" w:ascii="Times New Roman"/>
          <w:sz w:val="24"/>
          <w:szCs w:val="24"/>
        </w:rPr>
        <w:t>OIB:99063663658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791EE0">
        <w:rPr>
          <w:rFonts w:cs="Times New Roman" w:hAnsi="Times New Roman" w:ascii="Times New Roman"/>
          <w:sz w:val="24"/>
          <w:szCs w:val="24"/>
        </w:rPr>
        <w:t>1.477,21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 xml:space="preserve">zakonski zastupnik Natalia </w:t>
      </w:r>
      <w:proofErr w:type="spellStart"/>
      <w:r w:rsidR="00791EE0">
        <w:rPr>
          <w:rFonts w:cs="Times New Roman" w:hAnsi="Times New Roman" w:ascii="Times New Roman"/>
          <w:sz w:val="24"/>
          <w:szCs w:val="24"/>
        </w:rPr>
        <w:t>Krivonozhko</w:t>
      </w:r>
      <w:proofErr w:type="spellEnd"/>
      <w:r w:rsidR="00791EE0">
        <w:rPr>
          <w:rFonts w:cs="Times New Roman" w:hAnsi="Times New Roman" w:ascii="Times New Roman"/>
          <w:sz w:val="24"/>
          <w:szCs w:val="24"/>
        </w:rPr>
        <w:t xml:space="preserve"> iz Moskve, Rusija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791EE0">
        <w:rPr>
          <w:rFonts w:cs="Times New Roman" w:hAnsi="Times New Roman" w:ascii="Times New Roman"/>
          <w:sz w:val="24"/>
          <w:szCs w:val="24"/>
        </w:rPr>
        <w:t>17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791EE0">
        <w:rPr>
          <w:rFonts w:cs="Times New Roman" w:hAnsi="Times New Roman" w:ascii="Times New Roman"/>
          <w:sz w:val="24"/>
          <w:szCs w:val="24"/>
        </w:rPr>
        <w:t>16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NATALI d.o.o., Obala Kneza Domagoja 76A, Rogoznica 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9A2" w:rsidP="00C35767" w:rsidR="004979A2">
      <w:pPr>
        <w:spacing w:lineRule="auto" w:line="240" w:after="0"/>
      </w:pPr>
      <w:r>
        <w:separator/>
      </w:r>
    </w:p>
  </w:endnote>
  <w:endnote w:id="0" w:type="continuationSeparator">
    <w:p w:rsidRDefault="004979A2" w:rsidP="00C35767" w:rsidR="004979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9A2" w:rsidP="00C35767" w:rsidR="004979A2">
      <w:pPr>
        <w:spacing w:lineRule="auto" w:line="240" w:after="0"/>
      </w:pPr>
      <w:r>
        <w:separator/>
      </w:r>
    </w:p>
  </w:footnote>
  <w:footnote w:id="0" w:type="continuationSeparator">
    <w:p w:rsidRDefault="004979A2" w:rsidP="00C35767" w:rsidR="004979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St-</w:t>
    </w:r>
    <w:r w:rsidR="00791EE0">
      <w:t>17/2016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315383"/>
    <w:rsid w:val="00350376"/>
    <w:rsid w:val="003D0F6D"/>
    <w:rsid w:val="00440695"/>
    <w:rsid w:val="004979A2"/>
    <w:rsid w:val="005229ED"/>
    <w:rsid w:val="005234E9"/>
    <w:rsid w:val="005B4D6D"/>
    <w:rsid w:val="006B5018"/>
    <w:rsid w:val="007705F7"/>
    <w:rsid w:val="00791EE0"/>
    <w:rsid w:val="00806FFC"/>
    <w:rsid w:val="00824345"/>
    <w:rsid w:val="009A76E2"/>
    <w:rsid w:val="00A06758"/>
    <w:rsid w:val="00A40141"/>
    <w:rsid w:val="00AD308F"/>
    <w:rsid w:val="00B04078"/>
    <w:rsid w:val="00B277A5"/>
    <w:rsid w:val="00B56C51"/>
    <w:rsid w:val="00BC6BA0"/>
    <w:rsid w:val="00C17623"/>
    <w:rsid w:val="00C35767"/>
    <w:rsid w:val="00D933F6"/>
    <w:rsid w:val="00DB1B74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9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9E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9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9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9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9E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 d.o.o. za poslovanje nekretninama</izvorni_sadrzaj>
    <derivirana_varijabla naziv="DomainObject.Predmet.ProtustrankaFormated_1">  NATALI d.o.o. za poslovanje nekretninama</derivirana_varijabla>
  </DomainObject.Predmet.ProtustrankaFormated>
  <DomainObject.Predmet.ProtustrankaFormatedOIB>
    <izvorni_sadrzaj>  NATALI d.o.o. za poslovanje nekretninama, OIB 99063663658</izvorni_sadrzaj>
    <derivirana_varijabla naziv="DomainObject.Predmet.ProtustrankaFormatedOIB_1">  NATALI d.o.o. za poslovanje nekretninama, OIB 99063663658</derivirana_varijabla>
  </DomainObject.Predmet.ProtustrankaFormatedOIB>
  <DomainObject.Predmet.ProtustrankaFormatedWithAdress>
    <izvorni_sadrzaj> NATALI d.o.o. za poslovanje nekretninama, Obala Kneza Domagoja 76A, 22202 Rogoznica</izvorni_sadrzaj>
    <derivirana_varijabla naziv="DomainObject.Predmet.ProtustrankaFormatedWithAdress_1"> NATALI d.o.o. za poslovanje nekretninama, Obala Kneza Domagoja 76A, 22202 Rogoznica</derivirana_varijabla>
  </DomainObject.Predmet.ProtustrankaFormatedWithAdress>
  <DomainObject.Predmet.ProtustrankaFormatedWithAdressOIB>
    <izvorni_sadrzaj> NATALI d.o.o. za poslovanje nekretninama, OIB 99063663658, Obala Kneza Domagoja 76A, 22202 Rogoznica</izvorni_sadrzaj>
    <derivirana_varijabla naziv="DomainObject.Predmet.ProtustrankaFormatedWithAdressOIB_1"> NATALI d.o.o. za poslovanje nekretninama, OIB 99063663658, Obala Kneza Domagoja 76A, 22202 Rogoznica</derivirana_varijabla>
  </DomainObject.Predmet.ProtustrankaFormatedWithAdressOIB>
  <DomainObject.Predmet.ProtustrankaWithAdress>
    <izvorni_sadrzaj>NATALI d.o.o. za poslovanje nekretninama Obala Kneza Domagoja 76A, 22202 Rogoznica</izvorni_sadrzaj>
    <derivirana_varijabla naziv="DomainObject.Predmet.ProtustrankaWithAdress_1">NATALI d.o.o. za poslovanje nekretninama Obala Kneza Domagoja 76A, 22202 Rogoznica</derivirana_varijabla>
  </DomainObject.Predmet.ProtustrankaWithAdress>
  <DomainObject.Predmet.ProtustrankaWithAdressOIB>
    <izvorni_sadrzaj>NATALI d.o.o. za poslovanje nekretninama, OIB 99063663658, Obala Kneza Domagoja 76A, 22202 Rogoznica</izvorni_sadrzaj>
    <derivirana_varijabla naziv="DomainObject.Predmet.ProtustrankaWithAdressOIB_1">NATALI d.o.o. za poslovanje nekretninama, OIB 99063663658, Obala Kneza Domagoja 76A, 22202 Rogoznica</derivirana_varijabla>
  </DomainObject.Predmet.ProtustrankaWithAdressOIB>
  <DomainObject.Predmet.ProtustrankaNazivFormated>
    <izvorni_sadrzaj>NATALI d.o.o. za poslovanje nekretninama</izvorni_sadrzaj>
    <derivirana_varijabla naziv="DomainObject.Predmet.ProtustrankaNazivFormated_1">NATALI d.o.o. za poslovanje nekretninama</derivirana_varijabla>
  </DomainObject.Predmet.ProtustrankaNazivFormated>
  <DomainObject.Predmet.ProtustrankaNazivFormatedOIB>
    <izvorni_sadrzaj>NATALI d.o.o. za poslovanje nekretninama, OIB 99063663658</izvorni_sadrzaj>
    <derivirana_varijabla naziv="DomainObject.Predmet.ProtustrankaNazivFormatedOIB_1">NATALI d.o.o. za poslovanje nekretninama, OIB 99063663658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NATALI d.o.o. za poslovanje nekretninama</item>
    </izvorni_sadrzaj>
    <derivirana_varijabla naziv="DomainObject.Predmet.ProtuStrankaListFormated_1">
      <item>NATALI d.o.o. za poslovanje nekretninama</item>
    </derivirana_varijabla>
  </DomainObject.Predmet.ProtuStrankaListFormated>
  <DomainObject.Predmet.ProtuStrankaListFormatedOIB>
    <izvorni_sadrzaj>
      <item>NATALI d.o.o. za poslovanje nekretninama, OIB 99063663658</item>
    </izvorni_sadrzaj>
    <derivirana_varijabla naziv="DomainObject.Predmet.ProtuStrankaListFormatedOIB_1">
      <item>NATALI d.o.o. za poslovanje nekretninama, OIB 99063663658</item>
    </derivirana_varijabla>
  </DomainObject.Predmet.ProtuStrankaListFormatedOIB>
  <DomainObject.Predmet.ProtuStrankaListFormatedWithAdress>
    <izvorni_sadrzaj>
      <item>NATALI d.o.o. za poslovanje nekretninama, Obala Kneza Domagoja 76A, 22202 Rogoznica</item>
    </izvorni_sadrzaj>
    <derivirana_varijabla naziv="DomainObject.Predmet.ProtuStrankaListFormatedWithAdress_1">
      <item>NATALI d.o.o. za poslovanje nekretninama, Obala Kneza Domagoja 76A, 22202 Rogoznica</item>
    </derivirana_varijabla>
  </DomainObject.Predmet.ProtuStrankaListFormatedWithAdress>
  <DomainObject.Predmet.ProtuStrankaListFormatedWithAdressOIB>
    <izvorni_sadrzaj>
      <item>NATALI d.o.o. za poslovanje nekretninama, OIB 99063663658, Obala Kneza Domagoja 76A, 22202 Rogoznica</item>
    </izvorni_sadrzaj>
    <derivirana_varijabla naziv="DomainObject.Predmet.ProtuStrankaListFormatedWithAdressOIB_1">
      <item>NATALI d.o.o. za poslovanje nekretninama, OIB 99063663658, Obala Kneza Domagoja 76A, 22202 Rogoznica</item>
    </derivirana_varijabla>
  </DomainObject.Predmet.ProtuStrankaListFormatedWithAdressOIB>
  <DomainObject.Predmet.ProtuStrankaListNazivFormated>
    <izvorni_sadrzaj>
      <item>NATALI d.o.o. za poslovanje nekretninama</item>
    </izvorni_sadrzaj>
    <derivirana_varijabla naziv="DomainObject.Predmet.ProtuStrankaListNazivFormated_1">
      <item>NATALI d.o.o. za poslovanje nekretninama</item>
    </derivirana_varijabla>
  </DomainObject.Predmet.ProtuStrankaListNazivFormated>
  <DomainObject.Predmet.ProtuStrankaListNazivFormatedOIB>
    <izvorni_sadrzaj>
      <item>NATALI d.o.o. za poslovanje nekretninama, OIB 99063663658</item>
    </izvorni_sadrzaj>
    <derivirana_varijabla naziv="DomainObject.Predmet.ProtuStrankaListNazivFormatedOIB_1">
      <item>NATALI d.o.o. za poslovanje nekretninama, OIB 99063663658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NATALI d.o.o. za poslovanje nekretninama</izvorni_sadrzaj>
    <derivirana_varijabla naziv="DomainObject.Predmet.ProtustrankaIDrugi_1">NATALI d.o.o. za poslovanje nekretninama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NATALI d.o.o. za poslovanje nekretninama, OIB 99063663658, Obala Kneza Domagoja 76A, 22202 Rogoznica</izvorni_sadrzaj>
    <derivirana_varijabla naziv="DomainObject.Predmet.ProtustrankaIDrugiAdressOIB_1">NATALI d.o.o. za poslovanje nekretninama, OIB 99063663658, Obala Kneza Domagoja 76A,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NATALI d.o.o. za poslovanje nekretninama</item>
    </izvorni_sadrzaj>
    <derivirana_varijabla naziv="DomainObject.Predmet.SudioniciListNaziv_1">
      <item>FINA -  Podružnica Šibenik</item>
      <item>NATALI d.o.o. za poslovanje nekretninama</item>
    </derivirana_varijabla>
  </DomainObject.Predmet.SudioniciListNaziv>
  <DomainObject.Predmet.SudioniciListAdressOIB>
    <izvorni_sadrzaj>
      <item>FINA -  Podružnica Šibenik, OIB 85821130368, Perivoj Luje Maruna 1,22000 Šibenik</item>
      <item>NATALI d.o.o. za poslovanje nekretninama, OIB 99063663658, Obala Kneza Domagoja 76A,22202 Rogoznica</item>
    </izvorni_sadrzaj>
    <derivirana_varijabla naziv="DomainObject.Predmet.SudioniciListAdressOIB_1">
      <item>FINA -  Podružnica Šibenik, OIB 85821130368, Perivoj Luje Maruna 1,22000 Šibenik</item>
      <item>NATALI d.o.o. za poslovanje nekretninama, OIB 99063663658, Obala Kneza Domagoja 76A,22202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99063663658</item>
    </izvorni_sadrzaj>
    <derivirana_varijabla naziv="DomainObject.Predmet.SudioniciListNazivOIB_1">
      <item>, OIB 85821130368</item>
      <item>, OIB 99063663658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2221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2016-01-07T09:51:00Z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