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3b7ad" w14:paraId="463b7ad"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14F30" w:rsidP="00F14F30" w:rsidR="00F14F30" w:rsidRPr="00F14F30">
      <w:pPr>
        <w:overflowPunct w:val="false"/>
        <w:autoSpaceDE w:val="false"/>
        <w:autoSpaceDN w:val="false"/>
        <w:adjustRightInd w:val="false"/>
        <w:spacing w:after="0"/>
        <w:ind w:firstLine="5387"/>
        <w:outlineLvl w:val="0"/>
        <w:rPr>
          <w:rFonts w:cs="Times New Roman" w:eastAsia="Times New Roman"/>
          <w:noProof/>
          <w:lang w:eastAsia="hr-HR"/>
        </w:rPr>
      </w:pPr>
      <w:r w:rsidRPr="00F14F30">
        <w:rPr>
          <w:rFonts w:cs="Times New Roman" w:eastAsia="Times New Roman"/>
          <w:noProof/>
          <w:lang w:eastAsia="hr-HR"/>
        </w:rPr>
        <w:t xml:space="preserve">              5 St-554/2017-15</w:t>
      </w:r>
    </w:p>
    <w:p w:rsidRDefault="00F14F30" w:rsidP="00F14F30" w:rsidR="00F14F30" w:rsidRPr="00F14F30">
      <w:pPr>
        <w:overflowPunct w:val="false"/>
        <w:autoSpaceDE w:val="false"/>
        <w:autoSpaceDN w:val="false"/>
        <w:adjustRightInd w:val="false"/>
        <w:spacing w:after="0"/>
        <w:ind w:firstLine="5387"/>
        <w:outlineLvl w:val="0"/>
        <w:rPr>
          <w:rFonts w:cs="Times New Roman" w:eastAsia="Times New Roman"/>
          <w:noProof/>
          <w:lang w:eastAsia="hr-HR"/>
        </w:rPr>
      </w:pPr>
    </w:p>
    <w:p w:rsidRDefault="00F14F30" w:rsidP="00F14F30" w:rsidR="00F14F30" w:rsidRPr="00F14F30">
      <w:pPr>
        <w:overflowPunct w:val="false"/>
        <w:autoSpaceDE w:val="false"/>
        <w:autoSpaceDN w:val="false"/>
        <w:adjustRightInd w:val="false"/>
        <w:spacing w:after="0"/>
        <w:outlineLvl w:val="0"/>
        <w:rPr>
          <w:rFonts w:cs="Times New Roman" w:eastAsia="Times New Roman"/>
          <w:noProof/>
          <w:lang w:eastAsia="hr-HR"/>
        </w:rPr>
      </w:pPr>
    </w:p>
    <w:p w:rsidRDefault="00F14F30" w:rsidP="00F14F30" w:rsidR="00F14F30" w:rsidRPr="00F14F30">
      <w:pPr>
        <w:overflowPunct w:val="false"/>
        <w:autoSpaceDE w:val="false"/>
        <w:autoSpaceDN w:val="false"/>
        <w:adjustRightInd w:val="false"/>
        <w:spacing w:after="0"/>
        <w:outlineLvl w:val="0"/>
        <w:rPr>
          <w:rFonts w:cs="Times New Roman" w:eastAsia="Times New Roman"/>
          <w:noProof/>
          <w:lang w:eastAsia="hr-HR"/>
        </w:rPr>
      </w:pPr>
    </w:p>
    <w:p w:rsidRDefault="00F14F30" w:rsidP="00F14F30" w:rsidR="00F14F30" w:rsidRPr="00F14F30">
      <w:pPr>
        <w:overflowPunct w:val="false"/>
        <w:autoSpaceDE w:val="false"/>
        <w:autoSpaceDN w:val="false"/>
        <w:adjustRightInd w:val="false"/>
        <w:spacing w:after="0"/>
        <w:outlineLvl w:val="0"/>
        <w:rPr>
          <w:rFonts w:cs="Times New Roman" w:eastAsia="Times New Roman"/>
          <w:noProof/>
          <w:lang w:eastAsia="hr-HR"/>
        </w:rPr>
      </w:pPr>
    </w:p>
    <w:p w:rsidRDefault="00F14F30" w:rsidP="00F14F30" w:rsidR="00F14F30" w:rsidRPr="00F14F30">
      <w:pPr>
        <w:overflowPunct w:val="false"/>
        <w:autoSpaceDE w:val="false"/>
        <w:autoSpaceDN w:val="false"/>
        <w:adjustRightInd w:val="false"/>
        <w:spacing w:after="0"/>
        <w:ind w:firstLine="851"/>
        <w:jc w:val="both"/>
        <w:rPr>
          <w:rFonts w:cs="Times New Roman" w:eastAsia="Times New Roman"/>
          <w:color w:val="000000"/>
          <w:lang w:eastAsia="hr-HR"/>
        </w:rPr>
      </w:pPr>
      <w:r w:rsidRPr="00F14F30">
        <w:rPr>
          <w:rFonts w:cs="Times New Roman" w:eastAsia="Times New Roman"/>
          <w:color w:val="000000"/>
          <w:lang w:eastAsia="hr-HR"/>
        </w:rPr>
        <w:t xml:space="preserve">Trgovački sud u Bjelovaru, po stečajnom sucu Mariji Petrina Kubica, u postupku povodom prijedloga dužnika NESTRO SAVA d.o.o. trgovina naftom i naftnim derivatima, Zagreb, Savska 3, OIB: 71155414104, MBS: 110025277, kojeg zastupa punomoćnik Vladan Zečević, odvjetnik iz Rijeke, za otvaranje stečajnog postupka nad istim dužnikom, 18. listopada 2017. donosi </w:t>
      </w:r>
    </w:p>
    <w:p w:rsidRDefault="00F14F30" w:rsidP="00F14F30" w:rsidR="00F14F30" w:rsidRPr="00F14F30">
      <w:pPr>
        <w:overflowPunct w:val="false"/>
        <w:autoSpaceDE w:val="false"/>
        <w:autoSpaceDN w:val="false"/>
        <w:adjustRightInd w:val="false"/>
        <w:spacing w:after="0"/>
        <w:jc w:val="both"/>
        <w:rPr>
          <w:rFonts w:cs="Times New Roman" w:eastAsia="Times New Roman"/>
          <w:color w:val="000000"/>
          <w:lang w:eastAsia="hr-HR"/>
        </w:rPr>
      </w:pPr>
    </w:p>
    <w:p w:rsidRDefault="00F14F30" w:rsidP="00F14F30" w:rsidR="00F14F30" w:rsidRPr="00F14F30">
      <w:pPr>
        <w:overflowPunct w:val="false"/>
        <w:autoSpaceDE w:val="false"/>
        <w:autoSpaceDN w:val="false"/>
        <w:adjustRightInd w:val="false"/>
        <w:spacing w:after="0"/>
        <w:jc w:val="center"/>
        <w:rPr>
          <w:rFonts w:cs="Times New Roman" w:eastAsia="Times New Roman"/>
          <w:color w:val="000000"/>
          <w:lang w:eastAsia="hr-HR"/>
        </w:rPr>
      </w:pPr>
      <w:r w:rsidRPr="00F14F30">
        <w:rPr>
          <w:rFonts w:cs="Times New Roman" w:eastAsia="Times New Roman"/>
          <w:color w:val="000000"/>
          <w:lang w:eastAsia="hr-HR"/>
        </w:rPr>
        <w:t xml:space="preserve">Z A K L J U Č A K </w:t>
      </w:r>
    </w:p>
    <w:p w:rsidRDefault="00F14F30" w:rsidP="00F14F30" w:rsidR="00F14F30" w:rsidRPr="00F14F30">
      <w:pPr>
        <w:overflowPunct w:val="false"/>
        <w:autoSpaceDE w:val="false"/>
        <w:autoSpaceDN w:val="false"/>
        <w:adjustRightInd w:val="false"/>
        <w:spacing w:after="0"/>
        <w:ind w:firstLine="851"/>
        <w:jc w:val="both"/>
        <w:rPr>
          <w:rFonts w:cs="Times New Roman" w:eastAsia="Times New Roman"/>
          <w:color w:val="000000"/>
          <w:lang w:eastAsia="hr-HR"/>
        </w:rPr>
      </w:pPr>
    </w:p>
    <w:p w:rsidRDefault="00F14F30" w:rsidP="00F14F30" w:rsidR="00F14F30" w:rsidRPr="00F14F30">
      <w:pPr>
        <w:overflowPunct w:val="false"/>
        <w:autoSpaceDE w:val="false"/>
        <w:autoSpaceDN w:val="false"/>
        <w:adjustRightInd w:val="false"/>
        <w:spacing w:after="0"/>
        <w:ind w:firstLine="851"/>
        <w:jc w:val="both"/>
        <w:rPr>
          <w:rFonts w:cs="Times New Roman" w:eastAsia="Times New Roman"/>
          <w:noProof/>
          <w:lang w:eastAsia="hr-HR"/>
        </w:rPr>
      </w:pPr>
      <w:r w:rsidRPr="00F14F30">
        <w:rPr>
          <w:rFonts w:cs="Times New Roman" w:eastAsia="Times New Roman"/>
          <w:noProof/>
          <w:lang w:eastAsia="hr-HR"/>
        </w:rPr>
        <w:t xml:space="preserve">Nalaže se računovodstvu ovoga suda da izvrši povrat plaćenog predujma od 10.000,00 kn na račun Addiko </w:t>
      </w:r>
      <w:r w:rsidR="001C6856">
        <w:rPr>
          <w:rFonts w:cs="Times New Roman" w:eastAsia="Times New Roman"/>
          <w:noProof/>
          <w:lang w:eastAsia="hr-HR"/>
        </w:rPr>
        <w:t>B</w:t>
      </w:r>
      <w:r w:rsidRPr="00F14F30">
        <w:rPr>
          <w:rFonts w:cs="Times New Roman" w:eastAsia="Times New Roman"/>
          <w:noProof/>
          <w:lang w:eastAsia="hr-HR"/>
        </w:rPr>
        <w:t>ank d.d. Zagreb, Slavonska avenija 6, IBAN: HR6025000091000000013 sa PBO HR00 306-168090-856519.</w:t>
      </w:r>
    </w:p>
    <w:p w:rsidRDefault="00F14F30" w:rsidP="00F14F30" w:rsidR="00F14F30" w:rsidRPr="00F14F30">
      <w:pPr>
        <w:overflowPunct w:val="false"/>
        <w:autoSpaceDE w:val="false"/>
        <w:autoSpaceDN w:val="false"/>
        <w:adjustRightInd w:val="false"/>
        <w:spacing w:after="0"/>
        <w:jc w:val="both"/>
        <w:rPr>
          <w:rFonts w:cs="Times New Roman" w:eastAsia="Times New Roman"/>
          <w:noProof/>
          <w:lang w:eastAsia="hr-HR"/>
        </w:rPr>
      </w:pPr>
    </w:p>
    <w:p w:rsidRDefault="00F14F30" w:rsidP="00F14F30" w:rsidR="00F14F30" w:rsidRPr="00F14F30">
      <w:pPr>
        <w:overflowPunct w:val="false"/>
        <w:autoSpaceDE w:val="false"/>
        <w:autoSpaceDN w:val="false"/>
        <w:adjustRightInd w:val="false"/>
        <w:spacing w:after="0"/>
        <w:jc w:val="center"/>
        <w:rPr>
          <w:rFonts w:cs="Times New Roman" w:eastAsia="Times New Roman"/>
          <w:noProof/>
          <w:lang w:eastAsia="hr-HR"/>
        </w:rPr>
      </w:pPr>
      <w:r w:rsidRPr="00F14F30">
        <w:rPr>
          <w:rFonts w:cs="Times New Roman" w:eastAsia="Times New Roman"/>
          <w:noProof/>
          <w:lang w:eastAsia="hr-HR"/>
        </w:rPr>
        <w:t>Obrazloženje</w:t>
      </w:r>
    </w:p>
    <w:p w:rsidRDefault="00F14F30" w:rsidP="00F14F30" w:rsidR="00F14F30" w:rsidRPr="00F14F30">
      <w:pPr>
        <w:overflowPunct w:val="false"/>
        <w:autoSpaceDE w:val="false"/>
        <w:autoSpaceDN w:val="false"/>
        <w:adjustRightInd w:val="false"/>
        <w:spacing w:after="0"/>
        <w:rPr>
          <w:rFonts w:cs="Times New Roman" w:eastAsia="Times New Roman"/>
          <w:b/>
          <w:noProof/>
          <w:lang w:eastAsia="hr-HR"/>
        </w:rPr>
      </w:pPr>
    </w:p>
    <w:p w:rsidRDefault="00F14F30" w:rsidP="00F14F30" w:rsidR="00F14F30" w:rsidRPr="00F14F30">
      <w:pPr>
        <w:overflowPunct w:val="false"/>
        <w:autoSpaceDE w:val="false"/>
        <w:autoSpaceDN w:val="false"/>
        <w:adjustRightInd w:val="false"/>
        <w:spacing w:after="0"/>
        <w:ind w:firstLine="851"/>
        <w:jc w:val="both"/>
        <w:rPr>
          <w:rFonts w:cs="Times New Roman" w:eastAsia="Times New Roman"/>
          <w:lang w:eastAsia="hr-HR"/>
        </w:rPr>
      </w:pPr>
      <w:r w:rsidRPr="00F14F30">
        <w:rPr>
          <w:rFonts w:cs="Times New Roman" w:eastAsia="Times New Roman"/>
          <w:lang w:eastAsia="hr-HR"/>
        </w:rPr>
        <w:t>Po rješenju ovog suda od 8. rujna 2017., kojim je pozvan predlagatelj na uplatu predujma od 10.000,00 kn, punomoćnik predlagatelja Vladan Zečević, odvjetnik iz Rijeke, uplatio je 1. rujna 2017. dva puta iznos od 10.000,00 kn.</w:t>
      </w:r>
    </w:p>
    <w:p w:rsidRDefault="00F14F30" w:rsidP="00F14F30" w:rsidR="00F14F30" w:rsidRPr="00F14F30">
      <w:pPr>
        <w:overflowPunct w:val="false"/>
        <w:autoSpaceDE w:val="false"/>
        <w:autoSpaceDN w:val="false"/>
        <w:adjustRightInd w:val="false"/>
        <w:spacing w:after="0"/>
        <w:ind w:firstLine="851"/>
        <w:jc w:val="both"/>
        <w:rPr>
          <w:rFonts w:cs="Times New Roman" w:eastAsia="Times New Roman"/>
          <w:lang w:eastAsia="hr-HR"/>
        </w:rPr>
      </w:pPr>
    </w:p>
    <w:p w:rsidRDefault="00F14F30" w:rsidP="00F14F30" w:rsidR="00F14F30" w:rsidRPr="00F14F30">
      <w:pPr>
        <w:overflowPunct w:val="false"/>
        <w:autoSpaceDE w:val="false"/>
        <w:autoSpaceDN w:val="false"/>
        <w:adjustRightInd w:val="false"/>
        <w:spacing w:after="0"/>
        <w:ind w:firstLine="851"/>
        <w:jc w:val="both"/>
        <w:rPr>
          <w:rFonts w:cs="Times New Roman" w:eastAsia="Times New Roman"/>
          <w:lang w:eastAsia="hr-HR"/>
        </w:rPr>
      </w:pPr>
      <w:r w:rsidRPr="00F14F30">
        <w:rPr>
          <w:rFonts w:cs="Times New Roman" w:eastAsia="Times New Roman"/>
          <w:lang w:eastAsia="hr-HR"/>
        </w:rPr>
        <w:t xml:space="preserve">Podneskom od 13. rujna 2017. </w:t>
      </w:r>
      <w:proofErr w:type="spellStart"/>
      <w:r w:rsidRPr="00F14F30">
        <w:rPr>
          <w:rFonts w:cs="Times New Roman" w:eastAsia="Times New Roman"/>
          <w:lang w:eastAsia="hr-HR"/>
        </w:rPr>
        <w:t>Addiko</w:t>
      </w:r>
      <w:proofErr w:type="spellEnd"/>
      <w:r w:rsidRPr="00F14F30">
        <w:rPr>
          <w:rFonts w:cs="Times New Roman" w:eastAsia="Times New Roman"/>
          <w:lang w:eastAsia="hr-HR"/>
        </w:rPr>
        <w:t xml:space="preserve"> </w:t>
      </w:r>
      <w:r w:rsidR="001C6856">
        <w:rPr>
          <w:rFonts w:cs="Times New Roman" w:eastAsia="Times New Roman"/>
          <w:lang w:eastAsia="hr-HR"/>
        </w:rPr>
        <w:t>B</w:t>
      </w:r>
      <w:bookmarkStart w:name="_GoBack" w:id="0"/>
      <w:bookmarkEnd w:id="0"/>
      <w:r w:rsidRPr="00F14F30">
        <w:rPr>
          <w:rFonts w:cs="Times New Roman" w:eastAsia="Times New Roman"/>
          <w:lang w:eastAsia="hr-HR"/>
        </w:rPr>
        <w:t xml:space="preserve">ank d.d. Zagreb izvijestila je sud o grešci kod provođenja naloga o plaćanju iznosa od 10.000,00 kn sa računa odvjetnika Vladimira </w:t>
      </w:r>
      <w:proofErr w:type="spellStart"/>
      <w:r w:rsidRPr="00F14F30">
        <w:rPr>
          <w:rFonts w:cs="Times New Roman" w:eastAsia="Times New Roman"/>
          <w:lang w:eastAsia="hr-HR"/>
        </w:rPr>
        <w:t>Začevića</w:t>
      </w:r>
      <w:proofErr w:type="spellEnd"/>
      <w:r w:rsidRPr="00F14F30">
        <w:rPr>
          <w:rFonts w:cs="Times New Roman" w:eastAsia="Times New Roman"/>
          <w:lang w:eastAsia="hr-HR"/>
        </w:rPr>
        <w:t>, uslijed čega je račun terećen dva puta sa iznosom od 10.000,00 kn.</w:t>
      </w:r>
    </w:p>
    <w:p w:rsidRDefault="00F14F30" w:rsidP="00F14F30" w:rsidR="00F14F30" w:rsidRPr="00F14F30">
      <w:pPr>
        <w:overflowPunct w:val="false"/>
        <w:autoSpaceDE w:val="false"/>
        <w:autoSpaceDN w:val="false"/>
        <w:adjustRightInd w:val="false"/>
        <w:spacing w:after="0"/>
        <w:ind w:firstLine="851"/>
        <w:jc w:val="both"/>
        <w:rPr>
          <w:rFonts w:cs="Times New Roman" w:eastAsia="Times New Roman"/>
          <w:lang w:eastAsia="hr-HR"/>
        </w:rPr>
      </w:pPr>
    </w:p>
    <w:p w:rsidRDefault="00F14F30" w:rsidP="00F14F30" w:rsidR="00F14F30" w:rsidRPr="00F14F30">
      <w:pPr>
        <w:overflowPunct w:val="false"/>
        <w:autoSpaceDE w:val="false"/>
        <w:autoSpaceDN w:val="false"/>
        <w:adjustRightInd w:val="false"/>
        <w:spacing w:after="0"/>
        <w:ind w:firstLine="851"/>
        <w:jc w:val="both"/>
        <w:rPr>
          <w:rFonts w:cs="Times New Roman" w:eastAsia="Times New Roman"/>
          <w:lang w:eastAsia="hr-HR"/>
        </w:rPr>
      </w:pPr>
      <w:r w:rsidRPr="00F14F30">
        <w:rPr>
          <w:rFonts w:cs="Times New Roman" w:eastAsia="Times New Roman"/>
          <w:lang w:eastAsia="hr-HR"/>
        </w:rPr>
        <w:t xml:space="preserve">Kako je zbog greške banke dva puta plaćen predujam od 10.000,00 kn sud je naložio vraćanje pogrešno plaćenog iznosa.   </w:t>
      </w:r>
    </w:p>
    <w:p w:rsidRDefault="00F14F30" w:rsidP="00F14F30" w:rsidR="00F14F30" w:rsidRPr="00F14F30">
      <w:pPr>
        <w:overflowPunct w:val="false"/>
        <w:autoSpaceDE w:val="false"/>
        <w:autoSpaceDN w:val="false"/>
        <w:adjustRightInd w:val="false"/>
        <w:spacing w:after="0"/>
        <w:jc w:val="both"/>
        <w:rPr>
          <w:rFonts w:cs="Times New Roman" w:eastAsia="Times New Roman"/>
          <w:noProof/>
          <w:lang w:eastAsia="hr-HR"/>
        </w:rPr>
      </w:pPr>
      <w:r w:rsidRPr="00F14F30">
        <w:rPr>
          <w:rFonts w:cs="Times New Roman" w:eastAsia="Times New Roman"/>
          <w:noProof/>
          <w:lang w:eastAsia="hr-HR"/>
        </w:rPr>
        <w:t xml:space="preserve"> </w:t>
      </w:r>
    </w:p>
    <w:p w:rsidRDefault="00F14F30" w:rsidP="00F14F30" w:rsidR="00F14F30" w:rsidRPr="00F14F30">
      <w:pPr>
        <w:overflowPunct w:val="false"/>
        <w:autoSpaceDE w:val="false"/>
        <w:autoSpaceDN w:val="false"/>
        <w:adjustRightInd w:val="false"/>
        <w:spacing w:after="0"/>
        <w:jc w:val="center"/>
        <w:rPr>
          <w:rFonts w:cs="Times New Roman" w:eastAsia="Times New Roman"/>
          <w:noProof/>
          <w:lang w:eastAsia="hr-HR"/>
        </w:rPr>
      </w:pPr>
      <w:r w:rsidRPr="00F14F30">
        <w:rPr>
          <w:rFonts w:cs="Times New Roman" w:eastAsia="Times New Roman"/>
          <w:noProof/>
          <w:lang w:eastAsia="hr-HR"/>
        </w:rPr>
        <w:t xml:space="preserve">U Bjelovaru, 18. listopada 2017.   </w:t>
      </w:r>
    </w:p>
    <w:p w:rsidRDefault="00F14F30" w:rsidP="00F14F30" w:rsidR="00F14F30" w:rsidRPr="00F14F30">
      <w:pPr>
        <w:overflowPunct w:val="false"/>
        <w:autoSpaceDE w:val="false"/>
        <w:autoSpaceDN w:val="false"/>
        <w:adjustRightInd w:val="false"/>
        <w:spacing w:after="0"/>
        <w:jc w:val="both"/>
        <w:rPr>
          <w:rFonts w:cs="Times New Roman" w:eastAsia="Times New Roman"/>
          <w:noProof/>
          <w:lang w:eastAsia="hr-HR"/>
        </w:rPr>
      </w:pPr>
    </w:p>
    <w:p w:rsidRDefault="00F14F30" w:rsidP="00F14F30" w:rsidR="00F14F30" w:rsidRPr="00F14F30">
      <w:pPr>
        <w:overflowPunct w:val="false"/>
        <w:autoSpaceDE w:val="false"/>
        <w:autoSpaceDN w:val="false"/>
        <w:adjustRightInd w:val="false"/>
        <w:spacing w:after="0"/>
        <w:ind w:firstLine="5103"/>
        <w:jc w:val="both"/>
        <w:rPr>
          <w:rFonts w:cs="Times New Roman" w:eastAsia="Times New Roman"/>
          <w:noProof/>
          <w:lang w:eastAsia="hr-HR"/>
        </w:rPr>
      </w:pPr>
      <w:r w:rsidRPr="00F14F30">
        <w:rPr>
          <w:rFonts w:cs="Times New Roman" w:eastAsia="Times New Roman"/>
          <w:noProof/>
          <w:lang w:eastAsia="hr-HR"/>
        </w:rPr>
        <w:t>STEČAJNI SUDAC</w:t>
      </w:r>
    </w:p>
    <w:p w:rsidRDefault="00F14F30" w:rsidP="00F14F30" w:rsidR="00F14F30" w:rsidRPr="00F14F30">
      <w:pPr>
        <w:overflowPunct w:val="false"/>
        <w:autoSpaceDE w:val="false"/>
        <w:autoSpaceDN w:val="false"/>
        <w:adjustRightInd w:val="false"/>
        <w:spacing w:after="0"/>
        <w:ind w:firstLine="4678"/>
        <w:jc w:val="both"/>
        <w:rPr>
          <w:rFonts w:cs="Times New Roman" w:eastAsia="Times New Roman"/>
          <w:noProof/>
          <w:lang w:eastAsia="hr-HR"/>
        </w:rPr>
      </w:pPr>
      <w:r w:rsidRPr="00F14F30">
        <w:rPr>
          <w:rFonts w:cs="Times New Roman" w:eastAsia="Times New Roman"/>
          <w:noProof/>
          <w:lang w:eastAsia="hr-HR"/>
        </w:rPr>
        <w:t>MARIJA PETRINA KUBICA v.r.</w:t>
      </w:r>
    </w:p>
    <w:p w:rsidRDefault="00F14F30" w:rsidP="00F14F30" w:rsidR="00F14F30" w:rsidRPr="00F14F30">
      <w:pPr>
        <w:overflowPunct w:val="false"/>
        <w:autoSpaceDE w:val="false"/>
        <w:autoSpaceDN w:val="false"/>
        <w:adjustRightInd w:val="false"/>
        <w:spacing w:after="0"/>
        <w:ind w:firstLine="4678"/>
        <w:jc w:val="both"/>
        <w:rPr>
          <w:rFonts w:cs="Times New Roman" w:eastAsia="Times New Roman"/>
          <w:noProof/>
          <w:lang w:eastAsia="hr-HR"/>
        </w:rPr>
      </w:pPr>
    </w:p>
    <w:p w:rsidRDefault="00F14F30" w:rsidP="00F14F30" w:rsidR="00F14F30" w:rsidRPr="00F14F30">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F14F30">
        <w:rPr>
          <w:rFonts w:cs="Times New Roman" w:eastAsia="Times New Roman"/>
          <w:noProof/>
          <w:szCs w:val="20"/>
          <w:lang w:eastAsia="hr-HR"/>
        </w:rPr>
        <w:t>Za točnost otpravka-</w:t>
      </w:r>
    </w:p>
    <w:p w:rsidRDefault="00F14F30" w:rsidP="00F14F30" w:rsidR="00F14F30" w:rsidRPr="00F14F30">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F14F30">
        <w:rPr>
          <w:rFonts w:cs="Times New Roman" w:eastAsia="Times New Roman"/>
          <w:noProof/>
          <w:szCs w:val="20"/>
          <w:lang w:eastAsia="hr-HR"/>
        </w:rPr>
        <w:t>ovlašteni službenik</w:t>
      </w:r>
    </w:p>
    <w:p w:rsidRDefault="00F14F30" w:rsidP="00F14F30" w:rsidR="00F14F30" w:rsidRPr="00F14F30">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F14F30">
        <w:rPr>
          <w:rFonts w:cs="Times New Roman" w:eastAsia="Times New Roman"/>
          <w:noProof/>
          <w:szCs w:val="20"/>
          <w:lang w:eastAsia="hr-HR"/>
        </w:rPr>
        <w:t xml:space="preserve">     Željka Vitez</w:t>
      </w:r>
    </w:p>
    <w:p w:rsidRDefault="00F14F30" w:rsidP="00F14F30" w:rsidR="00F14F30" w:rsidRPr="00F14F30">
      <w:pPr>
        <w:overflowPunct w:val="false"/>
        <w:autoSpaceDE w:val="false"/>
        <w:autoSpaceDN w:val="false"/>
        <w:adjustRightInd w:val="false"/>
        <w:spacing w:after="0"/>
        <w:ind w:firstLine="4678"/>
        <w:jc w:val="both"/>
        <w:rPr>
          <w:rFonts w:cs="Times New Roman" w:eastAsia="Times New Roman"/>
          <w:noProof/>
          <w:lang w:eastAsia="hr-HR"/>
        </w:rPr>
      </w:pPr>
    </w:p>
    <w:p w:rsidRDefault="00F14F30" w:rsidP="00F14F30" w:rsidR="00F14F30" w:rsidRPr="00F14F30">
      <w:pPr>
        <w:overflowPunct w:val="false"/>
        <w:autoSpaceDE w:val="false"/>
        <w:autoSpaceDN w:val="false"/>
        <w:adjustRightInd w:val="false"/>
        <w:spacing w:after="0"/>
        <w:ind w:firstLine="5103"/>
        <w:jc w:val="both"/>
        <w:rPr>
          <w:rFonts w:cs="Times New Roman" w:eastAsia="Times New Roman"/>
          <w:noProof/>
          <w:lang w:eastAsia="hr-HR"/>
        </w:rPr>
      </w:pPr>
    </w:p>
    <w:p w:rsidRDefault="00F14F30" w:rsidP="00F14F30" w:rsidR="00F14F30" w:rsidRPr="00F14F30">
      <w:pPr>
        <w:overflowPunct w:val="false"/>
        <w:autoSpaceDE w:val="false"/>
        <w:autoSpaceDN w:val="false"/>
        <w:adjustRightInd w:val="false"/>
        <w:spacing w:after="0"/>
        <w:jc w:val="both"/>
        <w:rPr>
          <w:rFonts w:cs="Times New Roman" w:eastAsia="Times New Roman"/>
          <w:noProof/>
          <w:lang w:eastAsia="hr-HR"/>
        </w:rPr>
      </w:pPr>
    </w:p>
    <w:p w:rsidRDefault="00F14F30" w:rsidP="00F14F30" w:rsidR="00F14F30" w:rsidRPr="00F14F30">
      <w:pPr>
        <w:overflowPunct w:val="false"/>
        <w:autoSpaceDE w:val="false"/>
        <w:autoSpaceDN w:val="false"/>
        <w:adjustRightInd w:val="false"/>
        <w:spacing w:after="0"/>
        <w:jc w:val="both"/>
        <w:rPr>
          <w:rFonts w:cs="Times New Roman" w:eastAsia="Times New Roman"/>
          <w:noProof/>
          <w:lang w:eastAsia="hr-HR"/>
        </w:rPr>
      </w:pPr>
    </w:p>
    <w:p w:rsidRDefault="00F14F30" w:rsidP="00F14F30" w:rsidR="00F14F30" w:rsidRPr="00F14F30">
      <w:pPr>
        <w:overflowPunct w:val="false"/>
        <w:autoSpaceDE w:val="false"/>
        <w:autoSpaceDN w:val="false"/>
        <w:adjustRightInd w:val="false"/>
        <w:spacing w:after="0"/>
        <w:jc w:val="both"/>
        <w:rPr>
          <w:rFonts w:cs="Times New Roman" w:eastAsia="Times New Roman"/>
          <w:noProof/>
          <w:szCs w:val="20"/>
          <w:lang w:eastAsia="hr-HR" w:val="en-GB"/>
        </w:rPr>
      </w:pPr>
      <w:r w:rsidRPr="00F14F30">
        <w:rPr>
          <w:rFonts w:cs="Times New Roman" w:eastAsia="Times New Roman"/>
          <w:noProof/>
          <w:lang w:eastAsia="hr-HR"/>
        </w:rPr>
        <w:t xml:space="preserve">Pouka o pravnom lijeku: Protiv ovog zaključka nije dopuštena žalba (čl.19. st.7. Stečajnog zakona, </w:t>
      </w:r>
      <w:r w:rsidRPr="00F14F30">
        <w:rPr>
          <w:rFonts w:cs="Times New Roman" w:eastAsia="Times New Roman"/>
          <w:noProof/>
          <w:szCs w:val="20"/>
          <w:lang w:eastAsia="hr-HR" w:val="en-GB"/>
        </w:rPr>
        <w:t>"Narodne novine" broj 71/15).</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856"/>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4F30"/>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1925066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listopada 2017.</izvorni_sadrzaj>
    <derivirana_varijabla naziv="DomainObject.DatumDonosenjaOdluke_1">18.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St-554/2017-15</izvorni_sadrzaj>
    <derivirana_varijabla naziv="DomainObject.Oznaka_1">St-554/2017-15</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554</izvorni_sadrzaj>
    <derivirana_varijabla naziv="DomainObject.Predmet.Broj_1">554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St-554/2017</izvorni_sadrzaj>
    <derivirana_varijabla naziv="DomainObject.Predmet.OznakaBroj_1">St-554/2017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uplaćeno 10.000,00 kn u fond za namirenje
troškova steč. post.</izvorni_sadrzaj>
    <derivirana_varijabla naziv="DomainObject.Predmet.PrimjedbaSuca_1">uplaćeno 10.000,00 kn u fond za namirenje
troškova steč. post.</derivirana_varijabla>
  </DomainObject.Predmet.PrimjedbaSuca>
  <DomainObject.Predmet.PrimjedbaUpisnicara>
    <izvorni_sadrzaj/>
    <derivirana_varijabla naziv="DomainObject.Predmet.PrimjedbaUpisnicara_1"/>
  </DomainObject.Predmet.PrimjedbaUpisnicara>
  <DomainObject.Predmet.ProtustrankaFormated>
    <izvorni_sadrzaj>  NESTRO SAVA d.o.o. zastupanog po punomoćniku Vladan Zečević, odvjetnik; Milorad Šmitran</izvorni_sadrzaj>
    <derivirana_varijabla naziv="DomainObject.Predmet.ProtustrankaFormated_1">  NESTRO SAVA d.o.o. zastupanog po punomoćniku Vladan Zečević, odvjetnik; Milorad Šmitran</derivirana_varijabla>
  </DomainObject.Predmet.ProtustrankaFormated>
  <DomainObject.Predmet.ProtustrankaFormatedOIB>
    <izvorni_sadrzaj>  NESTRO SAVA d.o.o., OIB 71155414104 zastupanog po punomoćniku Vladan Zečević, odvjetnik; Milorad Šmitran</izvorni_sadrzaj>
    <derivirana_varijabla naziv="DomainObject.Predmet.ProtustrankaFormatedOIB_1">  NESTRO SAVA d.o.o., OIB 71155414104 zastupanog po punomoćniku Vladan Zečević, odvjetnik; Milorad Šmitran</derivirana_varijabla>
  </DomainObject.Predmet.ProtustrankaFormatedOIB>
  <DomainObject.Predmet.ProtustrankaFormatedWithAdress>
    <izvorni_sadrzaj> NESTRO SAVA d.o.o., Savska 3, 10000 Zagreb zastupanog po punomoćniku Vladan Zečević, odvjetnik; Milorad Šmitran</izvorni_sadrzaj>
    <derivirana_varijabla naziv="DomainObject.Predmet.ProtustrankaFormatedWithAdress_1"> NESTRO SAVA d.o.o., Savska 3, 10000 Zagreb zastupanog po punomoćniku Vladan Zečević, odvjetnik; Milorad Šmitran</derivirana_varijabla>
  </DomainObject.Predmet.ProtustrankaFormatedWithAdress>
  <DomainObject.Predmet.ProtustrankaFormatedWithAdressOIB>
    <izvorni_sadrzaj> NESTRO SAVA d.o.o., OIB 71155414104, Savska 3, 10000 Zagreb zastupanog po punomoćniku Vladan Zečević, odvjetnik; Milorad Šmitran</izvorni_sadrzaj>
    <derivirana_varijabla naziv="DomainObject.Predmet.ProtustrankaFormatedWithAdressOIB_1"> NESTRO SAVA d.o.o., OIB 71155414104, Savska 3, 10000 Zagreb zastupanog po punomoćniku Vladan Zečević, odvjetnik; Milorad Šmitran</derivirana_varijabla>
  </DomainObject.Predmet.ProtustrankaFormatedWithAdressOIB>
  <DomainObject.Predmet.ProtustrankaWithAdress>
    <izvorni_sadrzaj>NESTRO SAVA d.o.o. Savska 3, 10000 Zagreb</izvorni_sadrzaj>
    <derivirana_varijabla naziv="DomainObject.Predmet.ProtustrankaWithAdress_1">NESTRO SAVA d.o.o. Savska 3, 10000 Zagreb</derivirana_varijabla>
  </DomainObject.Predmet.ProtustrankaWithAdress>
  <DomainObject.Predmet.ProtustrankaWithAdressOIB>
    <izvorni_sadrzaj>NESTRO SAVA d.o.o., OIB 71155414104, Savska 3, 10000 Zagreb</izvorni_sadrzaj>
    <derivirana_varijabla naziv="DomainObject.Predmet.ProtustrankaWithAdressOIB_1">NESTRO SAVA d.o.o., OIB 71155414104, Savska 3, 10000 Zagreb</derivirana_varijabla>
  </DomainObject.Predmet.ProtustrankaWithAdressOIB>
  <DomainObject.Predmet.ProtustrankaNazivFormated>
    <izvorni_sadrzaj>NESTRO SAVA d.o.o.</izvorni_sadrzaj>
    <derivirana_varijabla naziv="DomainObject.Predmet.ProtustrankaNazivFormated_1">NESTRO SAVA d.o.o.</derivirana_varijabla>
  </DomainObject.Predmet.ProtustrankaNazivFormated>
  <DomainObject.Predmet.ProtustrankaNazivFormatedOIB>
    <izvorni_sadrzaj>NESTRO SAVA d.o.o., OIB 71155414104</izvorni_sadrzaj>
    <derivirana_varijabla naziv="DomainObject.Predmet.ProtustrankaNazivFormatedOIB_1">NESTRO SAVA d.o.o., OIB 71155414104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NESTRO SAVA d.o.o. zastupanog po punomoćniku Vladan Zečević, odvjetnik; Milorad Šmitran</item>
    </izvorni_sadrzaj>
    <derivirana_varijabla naziv="DomainObject.Predmet.ProtuStrankaListFormated_1">
      <item>NESTRO SAVA d.o.o. zastupanog po punomoćniku Vladan Zečević, odvjetnik; Milorad Šmitran</item>
    </derivirana_varijabla>
  </DomainObject.Predmet.ProtuStrankaListFormated>
  <DomainObject.Predmet.ProtuStrankaListFormatedOIB>
    <izvorni_sadrzaj>
      <item>NESTRO SAVA d.o.o., OIB 71155414104 zastupanog po punomoćniku Vladan Zečević, odvjetnik; Milorad Šmitran</item>
    </izvorni_sadrzaj>
    <derivirana_varijabla naziv="DomainObject.Predmet.ProtuStrankaListFormatedOIB_1">
      <item>NESTRO SAVA d.o.o., OIB 71155414104 zastupanog po punomoćniku Vladan Zečević, odvjetnik; Milorad Šmitran</item>
    </derivirana_varijabla>
  </DomainObject.Predmet.ProtuStrankaListFormatedOIB>
  <DomainObject.Predmet.ProtuStrankaListFormatedWithAdress>
    <izvorni_sadrzaj>
      <item>NESTRO SAVA d.o.o., Savska 3, 10000 Zagreb zastupanog po punomoćniku Vladan Zečević, odvjetnik; Milorad Šmitran</item>
    </izvorni_sadrzaj>
    <derivirana_varijabla naziv="DomainObject.Predmet.ProtuStrankaListFormatedWithAdress_1">
      <item>NESTRO SAVA d.o.o., Savska 3, 10000 Zagreb zastupanog po punomoćniku Vladan Zečević, odvjetnik; Milorad Šmitran</item>
    </derivirana_varijabla>
  </DomainObject.Predmet.ProtuStrankaListFormatedWithAdress>
  <DomainObject.Predmet.ProtuStrankaListFormatedWithAdressOIB>
    <izvorni_sadrzaj>
      <item>NESTRO SAVA d.o.o., OIB 71155414104, Savska 3, 10000 Zagreb zastupanog po punomoćniku Vladan Zečević, odvjetnik; Milorad Šmitran</item>
    </izvorni_sadrzaj>
    <derivirana_varijabla naziv="DomainObject.Predmet.ProtuStrankaListFormatedWithAdressOIB_1">
      <item>NESTRO SAVA d.o.o., OIB 71155414104, Savska 3, 10000 Zagreb zastupanog po punomoćniku Vladan Zečević, odvjetnik; Milorad Šmitran</item>
    </derivirana_varijabla>
  </DomainObject.Predmet.ProtuStrankaListFormatedWithAdressOIB>
  <DomainObject.Predmet.ProtuStrankaListNazivFormated>
    <izvorni_sadrzaj>
      <item>NESTRO SAVA d.o.o.</item>
    </izvorni_sadrzaj>
    <derivirana_varijabla naziv="DomainObject.Predmet.ProtuStrankaListNazivFormated_1">
      <item>NESTRO SAVA d.o.o.</item>
    </derivirana_varijabla>
  </DomainObject.Predmet.ProtuStrankaListNazivFormated>
  <DomainObject.Predmet.ProtuStrankaListNazivFormatedOIB>
    <izvorni_sadrzaj>
      <item>NESTRO SAVA d.o.o., OIB 71155414104</item>
    </izvorni_sadrzaj>
    <derivirana_varijabla naziv="DomainObject.Predmet.ProtuStrankaListNazivFormatedOIB_1">
      <item>NESTRO SAVA d.o.o., OIB 71155414104</item>
    </derivirana_varijabla>
  </DomainObject.Predmet.ProtuStrankaListNazivFormatedOIB>
  <DomainObject.Predmet.OstaliListFormated>
    <izvorni_sadrzaj>
      <item>Vladan Zečević, odvjetnik punomoćnik sudionika u postupku NESTRO SAVA d.o.o.</item>
      <item>Milorad Šmitran punomoćnik sudionika u postupku NESTRO SAVA d.o.o.</item>
      <item>Nenad Homar</item>
      <item>Financijska agencija</item>
    </izvorni_sadrzaj>
    <derivirana_varijabla naziv="DomainObject.Predmet.OstaliListFormated_1">
      <item>Vladan Zečević, odvjetnik punomoćnik sudionika u postupku NESTRO SAVA d.o.o.</item>
      <item>Milorad Šmitran punomoćnik sudionika u postupku NESTRO SAVA d.o.o.</item>
      <item>Nenad Homar</item>
      <item>Financijska agencija</item>
    </derivirana_varijabla>
  </DomainObject.Predmet.OstaliListFormated>
  <DomainObject.Predmet.OstaliListFormatedOIB>
    <izvorni_sadrzaj>
      <item>Vladan Zečević, odvjetnik punomoćnik sudionika u postupku NESTRO SAVA d.o.o.</item>
      <item>Milorad Šmitran, OIB 19773574927 punomoćnik sudionika u postupku NESTRO SAVA d.o.o.</item>
      <item>Nenad Homar, OIB 11719729882</item>
      <item>Financijska agencija</item>
    </izvorni_sadrzaj>
    <derivirana_varijabla naziv="DomainObject.Predmet.OstaliListFormatedOIB_1">
      <item>Vladan Zečević, odvjetnik punomoćnik sudionika u postupku NESTRO SAVA d.o.o.</item>
      <item>Milorad Šmitran, OIB 19773574927 punomoćnik sudionika u postupku NESTRO SAVA d.o.o.</item>
      <item>Nenad Homar, OIB 11719729882</item>
      <item>Financijska agencija</item>
    </derivirana_varijabla>
  </DomainObject.Predmet.OstaliListFormatedOIB>
  <DomainObject.Predmet.OstaliListFormatedWithAdress>
    <izvorni_sadrzaj>
      <item>Vladan Zečević, odvjetnik, Miroslava Krleže 3B, 51000 Rijeka punomoćnik sudionika u postupku NESTRO SAVA d.o.o.</item>
      <item>Milorad Šmitran, Hegedušićeva 3, 51000 Rijeka punomoćnik sudionika u postupku NESTRO SAVA d.o.o.</item>
      <item>Nenad Homar, Dravska 1, 48000 Koprivnica</item>
      <item>Financijska agencija</item>
    </izvorni_sadrzaj>
    <derivirana_varijabla naziv="DomainObject.Predmet.OstaliListFormatedWithAdress_1">
      <item>Vladan Zečević, odvjetnik, Miroslava Krleže 3B, 51000 Rijeka punomoćnik sudionika u postupku NESTRO SAVA d.o.o.</item>
      <item>Milorad Šmitran, Hegedušićeva 3, 51000 Rijeka punomoćnik sudionika u postupku NESTRO SAVA d.o.o.</item>
      <item>Nenad Homar, Dravska 1, 48000 Koprivnica</item>
      <item>Financijska agencija</item>
    </derivirana_varijabla>
  </DomainObject.Predmet.OstaliListFormatedWithAdress>
  <DomainObject.Predmet.OstaliListFormatedWithAdressOIB>
    <izvorni_sadrzaj>
      <item>Vladan Zečević, odvjetnik, Miroslava Krleže 3B, 51000 Rijeka punomoćnik sudionika u postupku NESTRO SAVA d.o.o.</item>
      <item>Milorad Šmitran, OIB 19773574927, Hegedušićeva 3, 51000 Rijeka punomoćnik sudionika u postupku NESTRO SAVA d.o.o.</item>
      <item>Nenad Homar, OIB 11719729882, Dravska 1, 48000 Koprivnica</item>
      <item>Financijska agencija</item>
    </izvorni_sadrzaj>
    <derivirana_varijabla naziv="DomainObject.Predmet.OstaliListFormatedWithAdressOIB_1">
      <item>Vladan Zečević, odvjetnik, Miroslava Krleže 3B, 51000 Rijeka punomoćnik sudionika u postupku NESTRO SAVA d.o.o.</item>
      <item>Milorad Šmitran, OIB 19773574927, Hegedušićeva 3, 51000 Rijeka punomoćnik sudionika u postupku NESTRO SAVA d.o.o.</item>
      <item>Nenad Homar, OIB 11719729882, Dravska 1, 48000 Koprivnica</item>
      <item>Financijska agencija</item>
    </derivirana_varijabla>
  </DomainObject.Predmet.OstaliListFormatedWithAdressOIB>
  <DomainObject.Predmet.OstaliListNazivFormated>
    <izvorni_sadrzaj>
      <item>Vladan Zečević, odvjetnik</item>
      <item>Milorad Šmitran</item>
      <item>Nenad Homar</item>
      <item>Financijska agencija</item>
    </izvorni_sadrzaj>
    <derivirana_varijabla naziv="DomainObject.Predmet.OstaliListNazivFormated_1">
      <item>Vladan Zečević, odvjetnik</item>
      <item>Milorad Šmitran</item>
      <item>Nenad Homar</item>
      <item>Financijska agencija</item>
    </derivirana_varijabla>
  </DomainObject.Predmet.OstaliListNazivFormated>
  <DomainObject.Predmet.OstaliListNazivFormatedOIB>
    <izvorni_sadrzaj>
      <item>Vladan Zečević, odvjetnik</item>
      <item>Milorad Šmitran, OIB 19773574927</item>
      <item>Nenad Homar, OIB 11719729882</item>
      <item>Financijska agencija</item>
    </izvorni_sadrzaj>
    <derivirana_varijabla naziv="DomainObject.Predmet.OstaliListNazivFormatedOIB_1">
      <item>Vladan Zečević, odvjetnik</item>
      <item>Milorad Šmitran, OIB 19773574927</item>
      <item>Nenad Homar, OIB 11719729882</item>
      <item>Financijska agencija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2017.</izvorni_sadrzaj>
    <derivirana_varijabla naziv="DomainObject.Datum_1">18. listopada 2017.</derivirana_varijabla>
  </DomainObject.Datum>
  <DomainObject.PoslovniBrojDokumenta>
    <izvorni_sadrzaj>St-554/2017-15</izvorni_sadrzaj>
    <derivirana_varijabla naziv="DomainObject.PoslovniBrojDokumenta_1">St-554/2017-15</derivirana_varijabla>
  </DomainObject.PoslovniBrojDokumenta>
  <DomainObject.Predmet.StrankaIDrugi>
    <izvorni_sadrzaj/>
    <derivirana_varijabla naziv="DomainObject.Predmet.StrankaIDrugi_1"/>
  </DomainObject.Predmet.StrankaIDrugi>
  <DomainObject.Predmet.ProtustrankaIDrugi>
    <izvorni_sadrzaj>NESTRO SAVA d.o.o.</izvorni_sadrzaj>
    <derivirana_varijabla naziv="DomainObject.Predmet.ProtustrankaIDrugi_1">NESTRO SAVA d.o.o.</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NESTRO SAVA d.o.o., OIB 71155414104, Savska 3, 10000 Zagreb</izvorni_sadrzaj>
    <derivirana_varijabla naziv="DomainObject.Predmet.ProtustrankaIDrugiAdressOIB_1">NESTRO SAVA d.o.o., OIB 71155414104, Savska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NESTRO SAVA d.o.o.</item>
      <item>Vladan Zečević, odvjetnik</item>
      <item>Milorad Šmitran</item>
      <item>Nenad Homar</item>
      <item>Financijska agencija</item>
    </izvorni_sadrzaj>
    <derivirana_varijabla naziv="DomainObject.Predmet.SudioniciListNaziv_1">
      <item>NESTRO SAVA d.o.o.</item>
      <item>Vladan Zečević, odvjetnik</item>
      <item>Milorad Šmitran</item>
      <item>Nenad Homar</item>
      <item>Financijska agencija</item>
    </derivirana_varijabla>
  </DomainObject.Predmet.SudioniciListNaziv>
  <DomainObject.Predmet.SudioniciListAdressOIB>
    <izvorni_sadrzaj>
      <item>NESTRO SAVA d.o.o., OIB 71155414104, Savska 3,10000 Zagreb</item>
      <item>Vladan Zečević, odvjetnik, Miroslava Krleže 3B,51000 Rijeka</item>
      <item>Milorad Šmitran, OIB 19773574927, Hegedušićeva 3,51000 Rijeka</item>
      <item>Nenad Homar, OIB 11719729882, Dravska 1,48000 Koprivnica</item>
      <item>Financijska agencija</item>
    </izvorni_sadrzaj>
    <derivirana_varijabla naziv="DomainObject.Predmet.SudioniciListAdressOIB_1">
      <item>NESTRO SAVA d.o.o., OIB 71155414104, Savska 3,10000 Zagreb</item>
      <item>Vladan Zečević, odvjetnik, Miroslava Krleže 3B,51000 Rijeka</item>
      <item>Milorad Šmitran, OIB 19773574927, Hegedušićeva 3,51000 Rijeka</item>
      <item>Nenad Homar, OIB 11719729882, Dravska 1,48000 Koprivnica</item>
      <item>Financijska agencija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5D167E-0D7E-4502-976D-DC40942AF7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220</properties:Words>
  <properties:Characters>1230</properties:Characters>
  <properties:Lines>46</properties:Lines>
  <properties:Paragraphs>15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2017-10-18T11:05:00Z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St-554/2017-15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