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96ec" w14:paraId="52696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CB74B3">
        <w:t>4714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B74B3">
        <w:t xml:space="preserve">DE FACTO-ECO d.o.o., Pavla Hatza 3, Zagreb </w:t>
      </w:r>
      <w:r w:rsidR="008C3477">
        <w:t>(</w:t>
      </w:r>
      <w:r w:rsidR="00CB74B3">
        <w:t>OIB:54882280792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B74B3">
        <w:t>3.719.146,75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D2EC6"/>
    <w:rsid w:val="00BE2159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E045D4"/>
    <w:rsid w:val="00E46BE6"/>
    <w:rsid w:val="00EA29F8"/>
    <w:rsid w:val="00EA5DD2"/>
    <w:rsid w:val="00EB0836"/>
    <w:rsid w:val="00EB190D"/>
    <w:rsid w:val="00EC3302"/>
    <w:rsid w:val="00ED6AA8"/>
    <w:rsid w:val="00F034D3"/>
    <w:rsid w:val="00F079B6"/>
    <w:rsid w:val="00F4171F"/>
    <w:rsid w:val="00F6365A"/>
    <w:rsid w:val="00FA2D75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2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4714</izvorni_sadrzaj>
    <derivirana_varijabla naziv="DomainObject.Predmet.Broj_1">4714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St-4714/2015</izvorni_sadrzaj>
    <derivirana_varijabla naziv="DomainObject.Predmet.OznakaBroj_1">St-4714/2015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 FACTO-ECO d.o.o.</izvorni_sadrzaj>
    <derivirana_varijabla naziv="DomainObject.Predmet.ProtustrankaFormated_1">  DE FACTO-ECO d.o.o.</derivirana_varijabla>
  </DomainObject.Predmet.ProtustrankaFormated>
  <DomainObject.Predmet.ProtustrankaFormatedOIB>
    <izvorni_sadrzaj>  DE FACTO-ECO d.o.o., OIB 54882280792</izvorni_sadrzaj>
    <derivirana_varijabla naziv="DomainObject.Predmet.ProtustrankaFormatedOIB_1">  DE FACTO-ECO d.o.o., OIB 54882280792</derivirana_varijabla>
  </DomainObject.Predmet.ProtustrankaFormatedOIB>
  <DomainObject.Predmet.ProtustrankaFormatedWithAdress>
    <izvorni_sadrzaj> DE FACTO-ECO d.o.o., Pavla Hatza 3, 10000 Zagreb</izvorni_sadrzaj>
    <derivirana_varijabla naziv="DomainObject.Predmet.ProtustrankaFormatedWithAdress_1"> DE FACTO-ECO d.o.o., Pavla Hatza 3, 10000 Zagreb</derivirana_varijabla>
  </DomainObject.Predmet.ProtustrankaFormatedWithAdress>
  <DomainObject.Predmet.ProtustrankaFormatedWithAdressOIB>
    <izvorni_sadrzaj> DE FACTO-ECO d.o.o., OIB 54882280792, Pavla Hatza 3, 10000 Zagreb</izvorni_sadrzaj>
    <derivirana_varijabla naziv="DomainObject.Predmet.ProtustrankaFormatedWithAdressOIB_1"> DE FACTO-ECO d.o.o., OIB 54882280792, Pavla Hatza 3, 10000 Zagreb</derivirana_varijabla>
  </DomainObject.Predmet.ProtustrankaFormatedWithAdressOIB>
  <DomainObject.Predmet.ProtustrankaWithAdress>
    <izvorni_sadrzaj>DE FACTO-ECO d.o.o. Pavla Hatza 3, 10000 Zagreb</izvorni_sadrzaj>
    <derivirana_varijabla naziv="DomainObject.Predmet.ProtustrankaWithAdress_1">DE FACTO-ECO d.o.o. Pavla Hatza 3, 10000 Zagreb</derivirana_varijabla>
  </DomainObject.Predmet.ProtustrankaWithAdress>
  <DomainObject.Predmet.ProtustrankaWithAdressOIB>
    <izvorni_sadrzaj>DE FACTO-ECO d.o.o., OIB 54882280792, Pavla Hatza 3, 10000 Zagreb</izvorni_sadrzaj>
    <derivirana_varijabla naziv="DomainObject.Predmet.ProtustrankaWithAdressOIB_1">DE FACTO-ECO d.o.o., OIB 54882280792, Pavla Hatza 3, 10000 Zagreb</derivirana_varijabla>
  </DomainObject.Predmet.ProtustrankaWithAdressOIB>
  <DomainObject.Predmet.ProtustrankaNazivFormated>
    <izvorni_sadrzaj>DE FACTO-ECO d.o.o.</izvorni_sadrzaj>
    <derivirana_varijabla naziv="DomainObject.Predmet.ProtustrankaNazivFormated_1">DE FACTO-ECO d.o.o.</derivirana_varijabla>
  </DomainObject.Predmet.ProtustrankaNazivFormated>
  <DomainObject.Predmet.ProtustrankaNazivFormatedOIB>
    <izvorni_sadrzaj>DE FACTO-ECO d.o.o., OIB 54882280792</izvorni_sadrzaj>
    <derivirana_varijabla naziv="DomainObject.Predmet.ProtustrankaNazivFormatedOIB_1">DE FACTO-ECO d.o.o., OIB 54882280792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FACTO-ECO d.o.o.</item>
    </izvorni_sadrzaj>
    <derivirana_varijabla naziv="DomainObject.Predmet.ProtuStrankaListFormated_1">
      <item>DE FACTO-ECO d.o.o.</item>
    </derivirana_varijabla>
  </DomainObject.Predmet.ProtuStrankaListFormated>
  <DomainObject.Predmet.ProtuStrankaListFormatedOIB>
    <izvorni_sadrzaj>
      <item>DE FACTO-ECO d.o.o., OIB 54882280792</item>
    </izvorni_sadrzaj>
    <derivirana_varijabla naziv="DomainObject.Predmet.ProtuStrankaListFormatedOIB_1">
      <item>DE FACTO-ECO d.o.o., OIB 54882280792</item>
    </derivirana_varijabla>
  </DomainObject.Predmet.ProtuStrankaListFormatedOIB>
  <DomainObject.Predmet.ProtuStrankaListFormatedWithAdress>
    <izvorni_sadrzaj>
      <item>DE FACTO-ECO d.o.o., Pavla Hatza 3, 10000 Zagreb</item>
    </izvorni_sadrzaj>
    <derivirana_varijabla naziv="DomainObject.Predmet.ProtuStrankaListFormatedWithAdress_1">
      <item>DE FACTO-ECO d.o.o., Pavla Hatza 3, 10000 Zagreb</item>
    </derivirana_varijabla>
  </DomainObject.Predmet.ProtuStrankaListFormatedWithAdress>
  <DomainObject.Predmet.ProtuStrankaListFormatedWithAdressOIB>
    <izvorni_sadrzaj>
      <item>DE FACTO-ECO d.o.o., OIB 54882280792, Pavla Hatza 3, 10000 Zagreb</item>
    </izvorni_sadrzaj>
    <derivirana_varijabla naziv="DomainObject.Predmet.ProtuStrankaListFormatedWithAdressOIB_1">
      <item>DE FACTO-ECO d.o.o., OIB 54882280792, Pavla Hatza 3, 10000 Zagreb</item>
    </derivirana_varijabla>
  </DomainObject.Predmet.ProtuStrankaListFormatedWithAdressOIB>
  <DomainObject.Predmet.ProtuStrankaListNazivFormated>
    <izvorni_sadrzaj>
      <item>DE FACTO-ECO d.o.o.</item>
    </izvorni_sadrzaj>
    <derivirana_varijabla naziv="DomainObject.Predmet.ProtuStrankaListNazivFormated_1">
      <item>DE FACTO-ECO d.o.o.</item>
    </derivirana_varijabla>
  </DomainObject.Predmet.ProtuStrankaListNazivFormated>
  <DomainObject.Predmet.ProtuStrankaListNazivFormatedOIB>
    <izvorni_sadrzaj>
      <item>DE FACTO-ECO d.o.o., OIB 54882280792</item>
    </izvorni_sadrzaj>
    <derivirana_varijabla naziv="DomainObject.Predmet.ProtuStrankaListNazivFormatedOIB_1">
      <item>DE FACTO-ECO d.o.o., OIB 54882280792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FACTO-ECO d.o.o.</izvorni_sadrzaj>
    <derivirana_varijabla naziv="DomainObject.Predmet.ProtustrankaIDrugi_1">DE FACTO-ECO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 FACTO-ECO d.o.o., OIB 54882280792, Pavla Hatza 3, 10000 Zagreb</izvorni_sadrzaj>
    <derivirana_varijabla naziv="DomainObject.Predmet.ProtustrankaIDrugiAdressOIB_1">DE FACTO-ECO d.o.o., OIB 54882280792,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FACTO-ECO d.o.o.</item>
    </izvorni_sadrzaj>
    <derivirana_varijabla naziv="DomainObject.Predmet.SudioniciListNaziv_1">
      <item>FINA Regionalni centar Zagreb</item>
      <item>DE FACTO-ECO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 FACTO-ECO d.o.o., OIB 54882280792, Pavla Hatza 3,10000 Zagreb</item>
    </izvorni_sadrzaj>
    <derivirana_varijabla naziv="DomainObject.Predmet.SudioniciListAdressOIB_1">
      <item>FINA Regionalni centar Zagreb, OIB 85821130368, Trg svibanjskih žrtava 1995. 1,10000 Zagreb</item>
      <item>DE FACTO-ECO d.o.o., OIB 54882280792,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54882280792</item>
    </izvorni_sadrzaj>
    <derivirana_varijabla naziv="DomainObject.Predmet.SudioniciListNazivOIB_1">
      <item>, OIB 85821130368</item>
      <item>, OIB 54882280792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1308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2015-12-15T16:01:00Z</dcterms:created>
  <dc:creator>ilukac</dc:creator>
  <cp:lastModifiedBy>Marina Gojić</cp:lastModifiedBy>
  <cp:lastPrinted>2015-12-15T10:52:00Z</cp:lastPrinted>
  <dcterms:modified xmlns:xsi="http://www.w3.org/2001/XMLSchema-instance" xsi:type="dcterms:W3CDTF">2015-12-15T10:52:00Z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